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20" w:rsidRDefault="00835101" w:rsidP="00835101">
      <w:pPr>
        <w:jc w:val="center"/>
        <w:rPr>
          <w:b/>
        </w:rPr>
      </w:pPr>
      <w:r w:rsidRPr="00835101">
        <w:rPr>
          <w:b/>
        </w:rPr>
        <w:t>Mindset Practice</w:t>
      </w:r>
    </w:p>
    <w:p w:rsidR="002E3250" w:rsidRPr="00835101" w:rsidRDefault="002E3250" w:rsidP="00835101">
      <w:pPr>
        <w:jc w:val="center"/>
        <w:rPr>
          <w:b/>
        </w:rPr>
      </w:pPr>
    </w:p>
    <w:p w:rsidR="00E67071" w:rsidRDefault="00674B51">
      <w:r w:rsidRPr="00D45BBB">
        <w:rPr>
          <w:b/>
          <w:sz w:val="28"/>
          <w:szCs w:val="28"/>
        </w:rPr>
        <w:t>Name of strategy:</w:t>
      </w:r>
      <w:r w:rsidR="00835101">
        <w:t xml:space="preserve"> </w:t>
      </w:r>
      <w:r w:rsidR="00E67071">
        <w:t xml:space="preserve"> </w:t>
      </w:r>
      <w:r w:rsidR="00E67071" w:rsidRPr="00D45BBB">
        <w:rPr>
          <w:sz w:val="24"/>
          <w:szCs w:val="24"/>
        </w:rPr>
        <w:t xml:space="preserve">Praise the </w:t>
      </w:r>
      <w:r w:rsidR="00564620" w:rsidRPr="00D45BBB">
        <w:rPr>
          <w:sz w:val="24"/>
          <w:szCs w:val="24"/>
        </w:rPr>
        <w:t>P</w:t>
      </w:r>
      <w:r w:rsidR="00E67071" w:rsidRPr="00D45BBB">
        <w:rPr>
          <w:sz w:val="24"/>
          <w:szCs w:val="24"/>
        </w:rPr>
        <w:t>rocess, Not the Person</w:t>
      </w:r>
    </w:p>
    <w:p w:rsidR="00E67071" w:rsidRPr="00D45BBB" w:rsidRDefault="00E67071">
      <w:pPr>
        <w:rPr>
          <w:b/>
          <w:sz w:val="24"/>
          <w:szCs w:val="24"/>
        </w:rPr>
      </w:pPr>
      <w:r w:rsidRPr="00D45BBB">
        <w:rPr>
          <w:b/>
          <w:sz w:val="28"/>
          <w:szCs w:val="28"/>
        </w:rPr>
        <w:t>Short Description:</w:t>
      </w:r>
      <w:r w:rsidR="00800767">
        <w:rPr>
          <w:b/>
          <w:sz w:val="20"/>
          <w:szCs w:val="20"/>
        </w:rPr>
        <w:t xml:space="preserve"> </w:t>
      </w:r>
      <w:r w:rsidR="002E3250" w:rsidRPr="00D45BBB">
        <w:rPr>
          <w:sz w:val="24"/>
          <w:szCs w:val="24"/>
        </w:rPr>
        <w:t>M</w:t>
      </w:r>
      <w:r w:rsidR="00800767" w:rsidRPr="00D45BBB">
        <w:rPr>
          <w:sz w:val="24"/>
          <w:szCs w:val="24"/>
        </w:rPr>
        <w:t>odify your language to focus on the process instead of the person</w:t>
      </w:r>
      <w:r w:rsidR="002E3250" w:rsidRPr="00D45BBB">
        <w:rPr>
          <w:sz w:val="24"/>
          <w:szCs w:val="24"/>
        </w:rPr>
        <w:t>. Praise students when they work hard to accomplish a difficult task.</w:t>
      </w:r>
    </w:p>
    <w:p w:rsidR="00E67071" w:rsidRPr="00D45BBB" w:rsidRDefault="00E67071">
      <w:pPr>
        <w:rPr>
          <w:sz w:val="28"/>
          <w:szCs w:val="28"/>
        </w:rPr>
      </w:pPr>
      <w:r w:rsidRPr="00D45BBB">
        <w:rPr>
          <w:b/>
          <w:sz w:val="28"/>
          <w:szCs w:val="28"/>
        </w:rPr>
        <w:t>Related Strategies:</w:t>
      </w:r>
    </w:p>
    <w:p w:rsidR="00717014" w:rsidRDefault="00717014">
      <w:r w:rsidRPr="00D45BBB">
        <w:rPr>
          <w:b/>
          <w:sz w:val="28"/>
          <w:szCs w:val="28"/>
        </w:rPr>
        <w:t>Mindset:</w:t>
      </w:r>
      <w:r w:rsidR="00835101">
        <w:t xml:space="preserve"> </w:t>
      </w:r>
      <w:r w:rsidR="00800767" w:rsidRPr="00D45BBB">
        <w:rPr>
          <w:sz w:val="24"/>
          <w:szCs w:val="24"/>
        </w:rPr>
        <w:t>growth mindset</w:t>
      </w:r>
    </w:p>
    <w:p w:rsidR="00E67071" w:rsidRPr="00D45BBB" w:rsidRDefault="00E67071">
      <w:pPr>
        <w:rPr>
          <w:b/>
          <w:sz w:val="24"/>
          <w:szCs w:val="24"/>
        </w:rPr>
      </w:pPr>
      <w:r w:rsidRPr="00D45BBB">
        <w:rPr>
          <w:b/>
          <w:sz w:val="28"/>
          <w:szCs w:val="28"/>
        </w:rPr>
        <w:t>Practice Tags:</w:t>
      </w:r>
      <w:r w:rsidR="00800767">
        <w:rPr>
          <w:b/>
          <w:sz w:val="20"/>
          <w:szCs w:val="20"/>
        </w:rPr>
        <w:t xml:space="preserve"> </w:t>
      </w:r>
      <w:r w:rsidR="00800767" w:rsidRPr="00D45BBB">
        <w:rPr>
          <w:sz w:val="24"/>
          <w:szCs w:val="24"/>
        </w:rPr>
        <w:t>messaging/framing; feedback</w:t>
      </w:r>
    </w:p>
    <w:p w:rsidR="00717014" w:rsidRPr="00D45BBB" w:rsidRDefault="00717014" w:rsidP="00717014">
      <w:pPr>
        <w:rPr>
          <w:sz w:val="24"/>
          <w:szCs w:val="24"/>
        </w:rPr>
      </w:pPr>
      <w:r w:rsidRPr="00D45BBB">
        <w:rPr>
          <w:b/>
          <w:sz w:val="28"/>
          <w:szCs w:val="28"/>
        </w:rPr>
        <w:t>Subject area:</w:t>
      </w:r>
      <w:r w:rsidR="00835101">
        <w:t xml:space="preserve"> </w:t>
      </w:r>
      <w:r w:rsidR="00800767">
        <w:t xml:space="preserve"> </w:t>
      </w:r>
      <w:r w:rsidR="00800767" w:rsidRPr="00D45BBB">
        <w:rPr>
          <w:sz w:val="24"/>
          <w:szCs w:val="24"/>
        </w:rPr>
        <w:t>ALL</w:t>
      </w:r>
    </w:p>
    <w:p w:rsidR="00E67071" w:rsidRPr="00D45BBB" w:rsidRDefault="00717014">
      <w:pPr>
        <w:rPr>
          <w:b/>
          <w:sz w:val="24"/>
          <w:szCs w:val="24"/>
        </w:rPr>
      </w:pPr>
      <w:r w:rsidRPr="00D45BBB">
        <w:rPr>
          <w:b/>
          <w:sz w:val="28"/>
          <w:szCs w:val="28"/>
        </w:rPr>
        <w:t>Grade level:</w:t>
      </w:r>
      <w:r>
        <w:t xml:space="preserve">  </w:t>
      </w:r>
      <w:r w:rsidR="00835101">
        <w:tab/>
      </w:r>
      <w:r w:rsidRPr="00D45BBB">
        <w:rPr>
          <w:sz w:val="24"/>
          <w:szCs w:val="24"/>
        </w:rPr>
        <w:t>K-</w:t>
      </w:r>
      <w:r w:rsidR="00E67071" w:rsidRPr="00D45BBB">
        <w:rPr>
          <w:sz w:val="24"/>
          <w:szCs w:val="24"/>
        </w:rPr>
        <w:t>2</w:t>
      </w:r>
      <w:r w:rsidRPr="00D45BBB">
        <w:rPr>
          <w:sz w:val="24"/>
          <w:szCs w:val="24"/>
        </w:rPr>
        <w:tab/>
      </w:r>
      <w:r w:rsidR="00E67071" w:rsidRPr="00D45BBB">
        <w:rPr>
          <w:sz w:val="24"/>
          <w:szCs w:val="24"/>
        </w:rPr>
        <w:t>3</w:t>
      </w:r>
      <w:r w:rsidRPr="00D45BBB">
        <w:rPr>
          <w:sz w:val="24"/>
          <w:szCs w:val="24"/>
        </w:rPr>
        <w:t>-</w:t>
      </w:r>
      <w:r w:rsidR="00E67071" w:rsidRPr="00D45BBB">
        <w:rPr>
          <w:sz w:val="24"/>
          <w:szCs w:val="24"/>
        </w:rPr>
        <w:t>5</w:t>
      </w:r>
      <w:r w:rsidRPr="00D45BBB">
        <w:rPr>
          <w:sz w:val="24"/>
          <w:szCs w:val="24"/>
        </w:rPr>
        <w:tab/>
      </w:r>
      <w:r w:rsidR="00E67071" w:rsidRPr="00D45BBB">
        <w:rPr>
          <w:sz w:val="24"/>
          <w:szCs w:val="24"/>
        </w:rPr>
        <w:t>6</w:t>
      </w:r>
      <w:r w:rsidRPr="00D45BBB">
        <w:rPr>
          <w:sz w:val="24"/>
          <w:szCs w:val="24"/>
        </w:rPr>
        <w:t>-</w:t>
      </w:r>
      <w:r w:rsidR="00E67071" w:rsidRPr="00D45BBB">
        <w:rPr>
          <w:sz w:val="24"/>
          <w:szCs w:val="24"/>
        </w:rPr>
        <w:t>8</w:t>
      </w:r>
      <w:r w:rsidRPr="00D45BBB">
        <w:rPr>
          <w:sz w:val="24"/>
          <w:szCs w:val="24"/>
        </w:rPr>
        <w:tab/>
      </w:r>
      <w:r w:rsidR="00E67071" w:rsidRPr="00D45BBB">
        <w:rPr>
          <w:sz w:val="24"/>
          <w:szCs w:val="24"/>
        </w:rPr>
        <w:t>9</w:t>
      </w:r>
      <w:r w:rsidRPr="00D45BBB">
        <w:rPr>
          <w:sz w:val="24"/>
          <w:szCs w:val="24"/>
        </w:rPr>
        <w:t>-12</w:t>
      </w:r>
      <w:r w:rsidR="00E67071" w:rsidRPr="00D45BBB">
        <w:rPr>
          <w:sz w:val="24"/>
          <w:szCs w:val="24"/>
        </w:rPr>
        <w:tab/>
        <w:t xml:space="preserve">postsecondary   </w:t>
      </w:r>
      <w:r w:rsidR="00E67071" w:rsidRPr="00D45BBB">
        <w:rPr>
          <w:b/>
          <w:sz w:val="24"/>
          <w:szCs w:val="24"/>
        </w:rPr>
        <w:t xml:space="preserve"> </w:t>
      </w:r>
      <w:r w:rsidR="00E67071" w:rsidRPr="00D45BBB">
        <w:rPr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ANY grade</w:t>
      </w:r>
    </w:p>
    <w:p w:rsidR="00674B51" w:rsidRPr="00E3724D" w:rsidRDefault="0026480A">
      <w:pPr>
        <w:rPr>
          <w:b/>
          <w:sz w:val="20"/>
          <w:szCs w:val="20"/>
        </w:rPr>
      </w:pPr>
      <w:r w:rsidRPr="00D45BBB">
        <w:rPr>
          <w:b/>
          <w:sz w:val="28"/>
          <w:szCs w:val="28"/>
        </w:rPr>
        <w:t>When to use</w:t>
      </w:r>
      <w:r w:rsidR="00E67071" w:rsidRPr="00D45BBB">
        <w:rPr>
          <w:b/>
          <w:sz w:val="28"/>
          <w:szCs w:val="28"/>
        </w:rPr>
        <w:t xml:space="preserve"> in school year</w:t>
      </w:r>
      <w:r w:rsidRPr="00D45BBB">
        <w:rPr>
          <w:b/>
          <w:sz w:val="28"/>
          <w:szCs w:val="28"/>
        </w:rPr>
        <w:t>:</w:t>
      </w:r>
      <w:r w:rsidR="00800767">
        <w:rPr>
          <w:b/>
          <w:sz w:val="20"/>
          <w:szCs w:val="20"/>
        </w:rPr>
        <w:t xml:space="preserve"> </w:t>
      </w:r>
      <w:r w:rsidR="00800767" w:rsidRPr="00D45BBB">
        <w:rPr>
          <w:sz w:val="24"/>
          <w:szCs w:val="24"/>
        </w:rPr>
        <w:t>Any time</w:t>
      </w:r>
    </w:p>
    <w:p w:rsidR="00E67071" w:rsidRDefault="00E67071">
      <w:r w:rsidRPr="00D45BBB">
        <w:rPr>
          <w:b/>
          <w:sz w:val="28"/>
          <w:szCs w:val="28"/>
        </w:rPr>
        <w:t>When to use i</w:t>
      </w:r>
      <w:r w:rsidR="00564620" w:rsidRPr="00D45BBB">
        <w:rPr>
          <w:b/>
          <w:sz w:val="28"/>
          <w:szCs w:val="28"/>
        </w:rPr>
        <w:t>n</w:t>
      </w:r>
      <w:r w:rsidRPr="00D45BBB">
        <w:rPr>
          <w:b/>
          <w:sz w:val="28"/>
          <w:szCs w:val="28"/>
        </w:rPr>
        <w:t xml:space="preserve"> c</w:t>
      </w:r>
      <w:r w:rsidR="00717014" w:rsidRPr="00D45BBB">
        <w:rPr>
          <w:b/>
          <w:sz w:val="28"/>
          <w:szCs w:val="28"/>
        </w:rPr>
        <w:t>lass</w:t>
      </w:r>
      <w:r w:rsidRPr="00D45BBB">
        <w:rPr>
          <w:b/>
          <w:sz w:val="28"/>
          <w:szCs w:val="28"/>
        </w:rPr>
        <w:t xml:space="preserve"> period</w:t>
      </w:r>
      <w:r w:rsidR="00717014" w:rsidRPr="00D45BBB">
        <w:rPr>
          <w:b/>
          <w:sz w:val="28"/>
          <w:szCs w:val="28"/>
        </w:rPr>
        <w:t>:</w:t>
      </w:r>
      <w:r w:rsidR="00835101">
        <w:t xml:space="preserve"> </w:t>
      </w:r>
      <w:r w:rsidR="00800767" w:rsidRPr="00D45BBB">
        <w:rPr>
          <w:sz w:val="24"/>
          <w:szCs w:val="24"/>
        </w:rPr>
        <w:t>Throughout</w:t>
      </w:r>
    </w:p>
    <w:p w:rsidR="00717014" w:rsidRPr="00D45BBB" w:rsidRDefault="00717014">
      <w:pPr>
        <w:rPr>
          <w:b/>
          <w:sz w:val="28"/>
          <w:szCs w:val="28"/>
        </w:rPr>
      </w:pPr>
      <w:r w:rsidRPr="00D45BBB">
        <w:rPr>
          <w:b/>
          <w:sz w:val="28"/>
          <w:szCs w:val="28"/>
        </w:rPr>
        <w:t>How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0767" w:rsidTr="00800767">
        <w:tc>
          <w:tcPr>
            <w:tcW w:w="4788" w:type="dxa"/>
          </w:tcPr>
          <w:p w:rsidR="00800767" w:rsidRPr="002E3250" w:rsidRDefault="00800767">
            <w:pPr>
              <w:rPr>
                <w:b/>
                <w:sz w:val="24"/>
                <w:szCs w:val="24"/>
              </w:rPr>
            </w:pPr>
            <w:r w:rsidRPr="002E3250">
              <w:rPr>
                <w:b/>
                <w:sz w:val="24"/>
                <w:szCs w:val="24"/>
              </w:rPr>
              <w:t>Instead of This (Person-Praise)</w:t>
            </w:r>
          </w:p>
          <w:p w:rsidR="002E3250" w:rsidRDefault="002E3250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800767" w:rsidRPr="002E3250" w:rsidRDefault="00800767">
            <w:pPr>
              <w:rPr>
                <w:b/>
                <w:sz w:val="24"/>
                <w:szCs w:val="24"/>
              </w:rPr>
            </w:pPr>
            <w:r w:rsidRPr="002E3250">
              <w:rPr>
                <w:b/>
                <w:sz w:val="24"/>
                <w:szCs w:val="24"/>
              </w:rPr>
              <w:t>Try this (Process-Praise)</w:t>
            </w:r>
          </w:p>
        </w:tc>
      </w:tr>
      <w:tr w:rsidR="00800767" w:rsidTr="00800767">
        <w:tc>
          <w:tcPr>
            <w:tcW w:w="4788" w:type="dxa"/>
          </w:tcPr>
          <w:p w:rsidR="00800767" w:rsidRDefault="00800767">
            <w:r>
              <w:t>Great job! You must be smart at this.</w:t>
            </w:r>
          </w:p>
          <w:p w:rsidR="002E3250" w:rsidRDefault="002E3250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800767" w:rsidRDefault="00800767" w:rsidP="002E3250">
            <w:pPr>
              <w:rPr>
                <w:b/>
                <w:sz w:val="20"/>
                <w:szCs w:val="20"/>
              </w:rPr>
            </w:pPr>
            <w:r>
              <w:t>Great job! You must have worked really hard.</w:t>
            </w:r>
          </w:p>
        </w:tc>
      </w:tr>
      <w:tr w:rsidR="00800767" w:rsidTr="00800767">
        <w:tc>
          <w:tcPr>
            <w:tcW w:w="4788" w:type="dxa"/>
          </w:tcPr>
          <w:p w:rsidR="00800767" w:rsidRDefault="00800767">
            <w:r>
              <w:t xml:space="preserve">See, you </w:t>
            </w:r>
            <w:r>
              <w:rPr>
                <w:i/>
                <w:iCs/>
              </w:rPr>
              <w:t>are</w:t>
            </w:r>
            <w:r>
              <w:t xml:space="preserve"> good at English. You got an A on your last test.</w:t>
            </w:r>
          </w:p>
          <w:p w:rsidR="002E3250" w:rsidRDefault="002E3250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800767" w:rsidRDefault="00800767" w:rsidP="00800767">
            <w:pPr>
              <w:tabs>
                <w:tab w:val="left" w:pos="1305"/>
              </w:tabs>
              <w:rPr>
                <w:b/>
                <w:sz w:val="20"/>
                <w:szCs w:val="20"/>
              </w:rPr>
            </w:pPr>
            <w:r>
              <w:t>You really studied for your English test and your improvement shows it.</w:t>
            </w:r>
          </w:p>
        </w:tc>
      </w:tr>
      <w:tr w:rsidR="00800767" w:rsidTr="00800767">
        <w:tc>
          <w:tcPr>
            <w:tcW w:w="4788" w:type="dxa"/>
          </w:tcPr>
          <w:p w:rsidR="00800767" w:rsidRDefault="00800767">
            <w:r>
              <w:t>You got it! I told you that you were smart.</w:t>
            </w:r>
          </w:p>
          <w:p w:rsidR="002E3250" w:rsidRDefault="002E3250"/>
          <w:p w:rsidR="002E3250" w:rsidRDefault="002E3250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800767" w:rsidRDefault="00800767">
            <w:pPr>
              <w:rPr>
                <w:b/>
                <w:sz w:val="20"/>
                <w:szCs w:val="20"/>
              </w:rPr>
            </w:pPr>
            <w:r>
              <w:t>I like the way you tried all kinds of strategies on that math problem until you finally got it.</w:t>
            </w:r>
          </w:p>
        </w:tc>
      </w:tr>
      <w:tr w:rsidR="00800767" w:rsidTr="00800767">
        <w:tc>
          <w:tcPr>
            <w:tcW w:w="4788" w:type="dxa"/>
          </w:tcPr>
          <w:p w:rsidR="00800767" w:rsidRDefault="00800767">
            <w:r>
              <w:t>You are such a good student!</w:t>
            </w:r>
          </w:p>
          <w:p w:rsidR="002E3250" w:rsidRDefault="002E3250"/>
          <w:p w:rsidR="002E3250" w:rsidRDefault="002E3250"/>
          <w:p w:rsidR="002E3250" w:rsidRDefault="002E3250">
            <w:pPr>
              <w:rPr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800767" w:rsidRDefault="00800767">
            <w:pPr>
              <w:rPr>
                <w:b/>
                <w:sz w:val="20"/>
                <w:szCs w:val="20"/>
              </w:rPr>
            </w:pPr>
            <w:r>
              <w:t>I love the way you stayed at your desk, you kept your concentration, and you kept on working. That’s great!</w:t>
            </w:r>
          </w:p>
        </w:tc>
      </w:tr>
    </w:tbl>
    <w:p w:rsidR="00D45BBB" w:rsidRDefault="00D45BBB">
      <w:pPr>
        <w:rPr>
          <w:b/>
          <w:sz w:val="28"/>
          <w:szCs w:val="28"/>
        </w:rPr>
      </w:pPr>
    </w:p>
    <w:p w:rsidR="00800767" w:rsidRPr="00D45BBB" w:rsidRDefault="00D45BB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Commentary:</w:t>
      </w:r>
    </w:p>
    <w:p w:rsidR="00E67071" w:rsidRPr="00E67071" w:rsidRDefault="00D45BBB" w:rsidP="00564620">
      <w:pPr>
        <w:rPr>
          <w:rFonts w:eastAsia="Times New Roman" w:cs="Arial"/>
        </w:rPr>
      </w:pPr>
      <w:r>
        <w:rPr>
          <w:b/>
          <w:sz w:val="28"/>
          <w:szCs w:val="28"/>
        </w:rPr>
        <w:t xml:space="preserve">Additional Resources: </w:t>
      </w:r>
      <w:r w:rsidR="002E3250">
        <w:rPr>
          <w:b/>
          <w:sz w:val="20"/>
          <w:szCs w:val="20"/>
        </w:rPr>
        <w:t xml:space="preserve"> </w:t>
      </w:r>
      <w:hyperlink r:id="rId6" w:history="1">
        <w:r w:rsidR="002E3250" w:rsidRPr="00164584">
          <w:rPr>
            <w:rStyle w:val="Hyperlink"/>
            <w:b/>
            <w:sz w:val="20"/>
            <w:szCs w:val="20"/>
          </w:rPr>
          <w:t>http://www.mindsetkit.org/praise-the-process-not-the-person/dos-and-donts-of-praise</w:t>
        </w:r>
      </w:hyperlink>
      <w:r w:rsidR="002E3250">
        <w:rPr>
          <w:b/>
          <w:sz w:val="20"/>
          <w:szCs w:val="20"/>
        </w:rPr>
        <w:t xml:space="preserve"> </w:t>
      </w:r>
      <w:bookmarkStart w:id="0" w:name="_GoBack"/>
      <w:bookmarkEnd w:id="0"/>
    </w:p>
    <w:sectPr w:rsidR="00E67071" w:rsidRPr="00E67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D574C"/>
    <w:multiLevelType w:val="hybridMultilevel"/>
    <w:tmpl w:val="ECF87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12B80"/>
    <w:multiLevelType w:val="multilevel"/>
    <w:tmpl w:val="F7620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51"/>
    <w:rsid w:val="000A4624"/>
    <w:rsid w:val="0026480A"/>
    <w:rsid w:val="002E3250"/>
    <w:rsid w:val="00564620"/>
    <w:rsid w:val="005D6676"/>
    <w:rsid w:val="00674B51"/>
    <w:rsid w:val="00717014"/>
    <w:rsid w:val="00800767"/>
    <w:rsid w:val="008148E5"/>
    <w:rsid w:val="00835101"/>
    <w:rsid w:val="00D45BBB"/>
    <w:rsid w:val="00E3724D"/>
    <w:rsid w:val="00E67071"/>
    <w:rsid w:val="00EC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101"/>
    <w:pPr>
      <w:ind w:left="720"/>
      <w:contextualSpacing/>
    </w:pPr>
  </w:style>
  <w:style w:type="table" w:styleId="TableGrid">
    <w:name w:val="Table Grid"/>
    <w:basedOn w:val="TableNormal"/>
    <w:uiPriority w:val="59"/>
    <w:rsid w:val="0080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2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101"/>
    <w:pPr>
      <w:ind w:left="720"/>
      <w:contextualSpacing/>
    </w:pPr>
  </w:style>
  <w:style w:type="table" w:styleId="TableGrid">
    <w:name w:val="Table Grid"/>
    <w:basedOn w:val="TableNormal"/>
    <w:uiPriority w:val="59"/>
    <w:rsid w:val="0080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dsetkit.org/praise-the-process-not-the-person/dos-and-donts-of-prai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Szekely</dc:creator>
  <cp:lastModifiedBy>Faye S Kroshinsky</cp:lastModifiedBy>
  <cp:revision>2</cp:revision>
  <dcterms:created xsi:type="dcterms:W3CDTF">2014-12-30T13:47:00Z</dcterms:created>
  <dcterms:modified xsi:type="dcterms:W3CDTF">2014-12-30T13:47:00Z</dcterms:modified>
</cp:coreProperties>
</file>