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C6" w:rsidRDefault="005E66C6"/>
    <w:p w:rsidR="005E66C6" w:rsidRDefault="005E66C6"/>
    <w:p w:rsidR="005E66C6" w:rsidRPr="004E5B06" w:rsidRDefault="005E66C6">
      <w:pPr>
        <w:rPr>
          <w:b/>
          <w:color w:val="1F497D" w:themeColor="text2"/>
          <w:sz w:val="20"/>
          <w:szCs w:val="20"/>
        </w:rPr>
      </w:pPr>
    </w:p>
    <w:tbl>
      <w:tblPr>
        <w:tblStyle w:val="TableGrid"/>
        <w:tblW w:w="12420" w:type="dxa"/>
        <w:tblInd w:w="-702" w:type="dxa"/>
        <w:tblLayout w:type="fixed"/>
        <w:tblLook w:val="04A0"/>
      </w:tblPr>
      <w:tblGrid>
        <w:gridCol w:w="1800"/>
        <w:gridCol w:w="2160"/>
        <w:gridCol w:w="2250"/>
        <w:gridCol w:w="2070"/>
        <w:gridCol w:w="2070"/>
        <w:gridCol w:w="2070"/>
      </w:tblGrid>
      <w:tr w:rsidR="00AD2A8A" w:rsidRPr="004E5B06" w:rsidTr="0045400A">
        <w:tc>
          <w:tcPr>
            <w:tcW w:w="1800" w:type="dxa"/>
            <w:shd w:val="clear" w:color="auto" w:fill="C4BC96" w:themeFill="background2" w:themeFillShade="BF"/>
          </w:tcPr>
          <w:p w:rsidR="004E5B06" w:rsidRPr="0013501E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13501E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Hawaiian Residency</w:t>
            </w:r>
            <w:r w:rsidR="0013501E" w:rsidRPr="0013501E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 xml:space="preserve"> Agenda</w:t>
            </w:r>
          </w:p>
          <w:p w:rsidR="004E5B06" w:rsidRPr="0013501E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</w:p>
          <w:p w:rsidR="004E5B06" w:rsidRPr="0013501E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13501E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 xml:space="preserve">Achieve Language Academy </w:t>
            </w:r>
          </w:p>
          <w:p w:rsidR="004E5B06" w:rsidRPr="0013501E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13501E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 xml:space="preserve">2169 Stillwater Avenue East </w:t>
            </w:r>
          </w:p>
          <w:p w:rsidR="004E5B06" w:rsidRPr="0013501E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13501E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St. Paul, 55119</w:t>
            </w:r>
          </w:p>
          <w:p w:rsidR="004E5B06" w:rsidRPr="00343CEC" w:rsidRDefault="004E5B06">
            <w:pPr>
              <w:rPr>
                <w:rFonts w:ascii="Bembo" w:hAnsi="Bembo"/>
                <w:color w:val="1F497D" w:themeColor="text2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Monday</w:t>
            </w:r>
          </w:p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March 11</w:t>
            </w: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 xml:space="preserve">, 2013    </w:t>
            </w:r>
          </w:p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2250" w:type="dxa"/>
            <w:shd w:val="clear" w:color="auto" w:fill="EEECE1" w:themeFill="background2"/>
          </w:tcPr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Tuesday</w:t>
            </w:r>
          </w:p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March 12</w:t>
            </w: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, 2013</w:t>
            </w:r>
          </w:p>
        </w:tc>
        <w:tc>
          <w:tcPr>
            <w:tcW w:w="2070" w:type="dxa"/>
            <w:shd w:val="clear" w:color="auto" w:fill="EEECE1" w:themeFill="background2"/>
          </w:tcPr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Wednesday</w:t>
            </w:r>
          </w:p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March 13</w:t>
            </w: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  <w:vertAlign w:val="superscript"/>
              </w:rPr>
              <w:t>th</w:t>
            </w: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 xml:space="preserve">, 2013 </w:t>
            </w:r>
          </w:p>
        </w:tc>
        <w:tc>
          <w:tcPr>
            <w:tcW w:w="2070" w:type="dxa"/>
            <w:shd w:val="clear" w:color="auto" w:fill="EEECE1" w:themeFill="background2"/>
          </w:tcPr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Thursday</w:t>
            </w:r>
          </w:p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March 14, 2013</w:t>
            </w:r>
          </w:p>
        </w:tc>
        <w:tc>
          <w:tcPr>
            <w:tcW w:w="2070" w:type="dxa"/>
            <w:shd w:val="clear" w:color="auto" w:fill="EEECE1" w:themeFill="background2"/>
          </w:tcPr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Friday</w:t>
            </w:r>
          </w:p>
          <w:p w:rsidR="004E5B06" w:rsidRPr="00343CEC" w:rsidRDefault="004E5B06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343CEC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March 15, 2013</w:t>
            </w:r>
          </w:p>
        </w:tc>
      </w:tr>
      <w:tr w:rsidR="00AD2A8A" w:rsidTr="0045400A">
        <w:tc>
          <w:tcPr>
            <w:tcW w:w="1800" w:type="dxa"/>
            <w:shd w:val="clear" w:color="auto" w:fill="EEECE1" w:themeFill="background2"/>
          </w:tcPr>
          <w:p w:rsidR="00AD2A8A" w:rsidRPr="0013501E" w:rsidRDefault="00AD2A8A">
            <w:pPr>
              <w:rPr>
                <w:rFonts w:ascii="Bembo" w:hAnsi="Bembo"/>
                <w:b/>
                <w:color w:val="1F497D" w:themeColor="text2"/>
              </w:rPr>
            </w:pPr>
          </w:p>
          <w:p w:rsidR="00AD2A8A" w:rsidRPr="008D7B9E" w:rsidRDefault="0013501E">
            <w:pPr>
              <w:rPr>
                <w:rFonts w:ascii="Bembo" w:hAnsi="Bembo"/>
                <w:b/>
                <w:color w:val="1F497D" w:themeColor="text2"/>
              </w:rPr>
            </w:pPr>
            <w:r w:rsidRPr="008D7B9E">
              <w:rPr>
                <w:rFonts w:ascii="Bembo" w:hAnsi="Bembo"/>
                <w:b/>
                <w:color w:val="1F497D" w:themeColor="text2"/>
              </w:rPr>
              <w:t>8:00a</w:t>
            </w:r>
            <w:r w:rsidR="00AD2A8A" w:rsidRPr="008D7B9E">
              <w:rPr>
                <w:rFonts w:ascii="Bembo" w:hAnsi="Bembo"/>
                <w:b/>
                <w:color w:val="1F497D" w:themeColor="text2"/>
              </w:rPr>
              <w:t>-8:45</w:t>
            </w:r>
            <w:r w:rsidRPr="008D7B9E">
              <w:rPr>
                <w:rFonts w:ascii="Bembo" w:hAnsi="Bembo"/>
                <w:b/>
                <w:color w:val="1F497D" w:themeColor="text2"/>
              </w:rPr>
              <w:t>a</w:t>
            </w:r>
          </w:p>
          <w:p w:rsidR="00AD2A8A" w:rsidRPr="008D7B9E" w:rsidRDefault="00AD2A8A">
            <w:pPr>
              <w:rPr>
                <w:rFonts w:ascii="Bembo" w:hAnsi="Bembo"/>
                <w:b/>
                <w:color w:val="1F497D" w:themeColor="text2"/>
              </w:rPr>
            </w:pPr>
            <w:r w:rsidRPr="008D7B9E">
              <w:rPr>
                <w:rFonts w:ascii="Bembo" w:hAnsi="Bembo"/>
                <w:b/>
                <w:color w:val="1F497D" w:themeColor="text2"/>
              </w:rPr>
              <w:t>PREP</w:t>
            </w:r>
          </w:p>
          <w:p w:rsidR="00AD2A8A" w:rsidRPr="00343CEC" w:rsidRDefault="00AD2A8A">
            <w:pPr>
              <w:rPr>
                <w:rFonts w:ascii="Bembo" w:hAnsi="Bembo"/>
                <w:color w:val="1F497D" w:themeColor="text2"/>
              </w:rPr>
            </w:pPr>
          </w:p>
          <w:p w:rsidR="00AD2A8A" w:rsidRPr="00343CEC" w:rsidRDefault="00AD2A8A">
            <w:pPr>
              <w:rPr>
                <w:rFonts w:ascii="Bembo" w:hAnsi="Bembo"/>
                <w:color w:val="1F497D" w:themeColor="text2"/>
              </w:rPr>
            </w:pPr>
          </w:p>
          <w:p w:rsidR="00AD2A8A" w:rsidRPr="00343CEC" w:rsidRDefault="00AD2A8A">
            <w:pPr>
              <w:rPr>
                <w:rFonts w:ascii="Bembo" w:hAnsi="Bembo"/>
                <w:color w:val="1F497D" w:themeColor="text2"/>
              </w:rPr>
            </w:pPr>
          </w:p>
        </w:tc>
        <w:tc>
          <w:tcPr>
            <w:tcW w:w="2160" w:type="dxa"/>
          </w:tcPr>
          <w:p w:rsidR="00AD2A8A" w:rsidRDefault="00AD2A8A" w:rsidP="004E5B06"/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>Music Room</w:t>
            </w:r>
            <w:r>
              <w:rPr>
                <w:rFonts w:ascii="Bembo" w:hAnsi="Bembo"/>
                <w:sz w:val="24"/>
                <w:szCs w:val="24"/>
              </w:rPr>
              <w:t xml:space="preserve">: 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Table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Two Chairs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Guitar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Ukulele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Poster Boards Various Items such as </w:t>
            </w:r>
            <w:r w:rsidRPr="00343CEC">
              <w:rPr>
                <w:rFonts w:ascii="Bembo" w:hAnsi="Bembo"/>
                <w:sz w:val="24"/>
                <w:szCs w:val="24"/>
              </w:rPr>
              <w:t>calendar</w:t>
            </w:r>
            <w:r>
              <w:rPr>
                <w:rFonts w:ascii="Bembo" w:hAnsi="Bembo"/>
                <w:sz w:val="24"/>
                <w:szCs w:val="24"/>
              </w:rPr>
              <w:t xml:space="preserve">s, 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photos, index cards, pens, pencils, </w:t>
            </w:r>
            <w:r>
              <w:rPr>
                <w:rFonts w:ascii="Bembo" w:hAnsi="Bembo"/>
                <w:sz w:val="24"/>
                <w:szCs w:val="24"/>
              </w:rPr>
              <w:t>markers, glue sticks, and scissors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Cut plastic bags 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4E5B06">
            <w:pPr>
              <w:rPr>
                <w:rFonts w:ascii="Bembo" w:hAnsi="Bembo"/>
                <w:b/>
                <w:sz w:val="24"/>
                <w:szCs w:val="24"/>
              </w:rPr>
            </w:pPr>
          </w:p>
          <w:p w:rsidR="00AD2A8A" w:rsidRPr="00AD2A8A" w:rsidRDefault="00AD2A8A" w:rsidP="004E5B06">
            <w:pPr>
              <w:rPr>
                <w:rFonts w:ascii="Bembo" w:hAnsi="Bembo"/>
                <w:b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 xml:space="preserve">Social Studies </w:t>
            </w:r>
            <w:r w:rsidRPr="00AD2A8A">
              <w:rPr>
                <w:rFonts w:ascii="Bembo" w:hAnsi="Bembo"/>
                <w:b/>
                <w:sz w:val="24"/>
                <w:szCs w:val="24"/>
              </w:rPr>
              <w:lastRenderedPageBreak/>
              <w:t xml:space="preserve">Room:  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Resource Box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Book making materials-sticks, rubber bands, cut paper ( 10 for each students), self adhesive labels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Introduction worksheets </w:t>
            </w:r>
          </w:p>
          <w:p w:rsidR="00AD2A8A" w:rsidRDefault="00AD2A8A" w:rsidP="004E5B06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343CEC" w:rsidRDefault="00AD2A8A" w:rsidP="004E5B06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4E5B06"/>
        </w:tc>
        <w:tc>
          <w:tcPr>
            <w:tcW w:w="2250" w:type="dxa"/>
          </w:tcPr>
          <w:p w:rsidR="00AD2A8A" w:rsidRDefault="00AD2A8A" w:rsidP="0013501E"/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>Music Room</w:t>
            </w:r>
            <w:r>
              <w:rPr>
                <w:rFonts w:ascii="Bembo" w:hAnsi="Bembo"/>
                <w:sz w:val="24"/>
                <w:szCs w:val="24"/>
              </w:rPr>
              <w:t xml:space="preserve">: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Table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Two Chairs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Guitar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Ukulele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Poster Boards Various Items such as </w:t>
            </w:r>
            <w:r w:rsidRPr="00343CEC">
              <w:rPr>
                <w:rFonts w:ascii="Bembo" w:hAnsi="Bembo"/>
                <w:sz w:val="24"/>
                <w:szCs w:val="24"/>
              </w:rPr>
              <w:t>calendar</w:t>
            </w:r>
            <w:r>
              <w:rPr>
                <w:rFonts w:ascii="Bembo" w:hAnsi="Bembo"/>
                <w:sz w:val="24"/>
                <w:szCs w:val="24"/>
              </w:rPr>
              <w:t xml:space="preserve">s, 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photos, index cards, pens, pencils, </w:t>
            </w:r>
            <w:r>
              <w:rPr>
                <w:rFonts w:ascii="Bembo" w:hAnsi="Bembo"/>
                <w:sz w:val="24"/>
                <w:szCs w:val="24"/>
              </w:rPr>
              <w:t>markers, glue sticks, and scissors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Cut plastic bags </w:t>
            </w:r>
          </w:p>
          <w:p w:rsidR="00AD2A8A" w:rsidRDefault="00AD2A8A" w:rsidP="0013501E">
            <w:pPr>
              <w:rPr>
                <w:rFonts w:ascii="Bembo" w:hAnsi="Bembo"/>
                <w:b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b/>
                <w:sz w:val="24"/>
                <w:szCs w:val="24"/>
              </w:rPr>
            </w:pPr>
          </w:p>
          <w:p w:rsidR="00AD2A8A" w:rsidRPr="00AD2A8A" w:rsidRDefault="00AD2A8A" w:rsidP="0013501E">
            <w:pPr>
              <w:rPr>
                <w:rFonts w:ascii="Bembo" w:hAnsi="Bembo"/>
                <w:b/>
                <w:sz w:val="24"/>
                <w:szCs w:val="24"/>
              </w:rPr>
            </w:pPr>
            <w:r>
              <w:rPr>
                <w:rFonts w:ascii="Bembo" w:hAnsi="Bembo"/>
                <w:b/>
                <w:sz w:val="24"/>
                <w:szCs w:val="24"/>
              </w:rPr>
              <w:t xml:space="preserve">Social Studies </w:t>
            </w:r>
            <w:r w:rsidRPr="00AD2A8A">
              <w:rPr>
                <w:rFonts w:ascii="Bembo" w:hAnsi="Bembo"/>
                <w:b/>
                <w:sz w:val="24"/>
                <w:szCs w:val="24"/>
              </w:rPr>
              <w:lastRenderedPageBreak/>
              <w:t xml:space="preserve">Room: 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Resource Box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Book making materials-sticks, rubber bands, cut paper ( 10 for each students), self adhesive labels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Introduction worksheets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343CEC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/>
        </w:tc>
        <w:tc>
          <w:tcPr>
            <w:tcW w:w="2070" w:type="dxa"/>
          </w:tcPr>
          <w:p w:rsidR="00AD2A8A" w:rsidRDefault="00AD2A8A" w:rsidP="0013501E"/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>Music Room</w:t>
            </w:r>
            <w:r>
              <w:rPr>
                <w:rFonts w:ascii="Bembo" w:hAnsi="Bembo"/>
                <w:sz w:val="24"/>
                <w:szCs w:val="24"/>
              </w:rPr>
              <w:t xml:space="preserve">: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Table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Two Chairs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Guitar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Ukulele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Poster Boards Various Items such as </w:t>
            </w:r>
            <w:r w:rsidRPr="00343CEC">
              <w:rPr>
                <w:rFonts w:ascii="Bembo" w:hAnsi="Bembo"/>
                <w:sz w:val="24"/>
                <w:szCs w:val="24"/>
              </w:rPr>
              <w:t>calendar</w:t>
            </w:r>
            <w:r>
              <w:rPr>
                <w:rFonts w:ascii="Bembo" w:hAnsi="Bembo"/>
                <w:sz w:val="24"/>
                <w:szCs w:val="24"/>
              </w:rPr>
              <w:t xml:space="preserve">s, 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photos, index cards, pens, pencils, </w:t>
            </w:r>
            <w:r>
              <w:rPr>
                <w:rFonts w:ascii="Bembo" w:hAnsi="Bembo"/>
                <w:sz w:val="24"/>
                <w:szCs w:val="24"/>
              </w:rPr>
              <w:t>markers, glue sticks, and scissors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Cut plastic bags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AD2A8A" w:rsidRDefault="00AD2A8A" w:rsidP="0013501E">
            <w:pPr>
              <w:rPr>
                <w:rFonts w:ascii="Bembo" w:hAnsi="Bembo"/>
                <w:b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 xml:space="preserve">Social Studies </w:t>
            </w:r>
            <w:r w:rsidRPr="00AD2A8A">
              <w:rPr>
                <w:rFonts w:ascii="Bembo" w:hAnsi="Bembo"/>
                <w:b/>
                <w:sz w:val="24"/>
                <w:szCs w:val="24"/>
              </w:rPr>
              <w:lastRenderedPageBreak/>
              <w:t xml:space="preserve">Room: 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Resource Box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Book making materials-sticks, rubber bands, cut paper ( 10 for each students), self adhesive labels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Introduction worksheets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343CEC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/>
        </w:tc>
        <w:tc>
          <w:tcPr>
            <w:tcW w:w="2070" w:type="dxa"/>
          </w:tcPr>
          <w:p w:rsidR="00AD2A8A" w:rsidRDefault="00AD2A8A" w:rsidP="0013501E"/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>Music Room</w:t>
            </w:r>
            <w:r>
              <w:rPr>
                <w:rFonts w:ascii="Bembo" w:hAnsi="Bembo"/>
                <w:sz w:val="24"/>
                <w:szCs w:val="24"/>
              </w:rPr>
              <w:t xml:space="preserve">: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Table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Two Chairs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Guitar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Ukulele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Poster Boards Various Items such as </w:t>
            </w:r>
            <w:r w:rsidRPr="00343CEC">
              <w:rPr>
                <w:rFonts w:ascii="Bembo" w:hAnsi="Bembo"/>
                <w:sz w:val="24"/>
                <w:szCs w:val="24"/>
              </w:rPr>
              <w:t>calendar</w:t>
            </w:r>
            <w:r>
              <w:rPr>
                <w:rFonts w:ascii="Bembo" w:hAnsi="Bembo"/>
                <w:sz w:val="24"/>
                <w:szCs w:val="24"/>
              </w:rPr>
              <w:t xml:space="preserve">s, 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photos, index cards, pens, pencils, </w:t>
            </w:r>
            <w:r>
              <w:rPr>
                <w:rFonts w:ascii="Bembo" w:hAnsi="Bembo"/>
                <w:sz w:val="24"/>
                <w:szCs w:val="24"/>
              </w:rPr>
              <w:t>markers, glue sticks, and scissors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Cut plastic bags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AD2A8A" w:rsidRDefault="00AD2A8A" w:rsidP="0013501E">
            <w:pPr>
              <w:rPr>
                <w:rFonts w:ascii="Bembo" w:hAnsi="Bembo"/>
                <w:b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 xml:space="preserve">Social Studies </w:t>
            </w:r>
            <w:r w:rsidRPr="00AD2A8A">
              <w:rPr>
                <w:rFonts w:ascii="Bembo" w:hAnsi="Bembo"/>
                <w:b/>
                <w:sz w:val="24"/>
                <w:szCs w:val="24"/>
              </w:rPr>
              <w:lastRenderedPageBreak/>
              <w:t xml:space="preserve">Room: 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Resource Box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Book making materials-sticks, rubber bands, cut paper ( 10 for each students), self adhesive labels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Introduction worksheets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343CEC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/>
        </w:tc>
        <w:tc>
          <w:tcPr>
            <w:tcW w:w="2070" w:type="dxa"/>
          </w:tcPr>
          <w:p w:rsidR="00AD2A8A" w:rsidRDefault="00AD2A8A" w:rsidP="0013501E"/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>Music Room</w:t>
            </w:r>
            <w:r>
              <w:rPr>
                <w:rFonts w:ascii="Bembo" w:hAnsi="Bembo"/>
                <w:sz w:val="24"/>
                <w:szCs w:val="24"/>
              </w:rPr>
              <w:t xml:space="preserve">: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Table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Two Chairs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Guitar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Ukulele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Poster Boards Various Items such as </w:t>
            </w:r>
            <w:r w:rsidRPr="00343CEC">
              <w:rPr>
                <w:rFonts w:ascii="Bembo" w:hAnsi="Bembo"/>
                <w:sz w:val="24"/>
                <w:szCs w:val="24"/>
              </w:rPr>
              <w:t>calendar</w:t>
            </w:r>
            <w:r>
              <w:rPr>
                <w:rFonts w:ascii="Bembo" w:hAnsi="Bembo"/>
                <w:sz w:val="24"/>
                <w:szCs w:val="24"/>
              </w:rPr>
              <w:t xml:space="preserve">s, 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photos, index cards, pens, pencils, </w:t>
            </w:r>
            <w:r>
              <w:rPr>
                <w:rFonts w:ascii="Bembo" w:hAnsi="Bembo"/>
                <w:sz w:val="24"/>
                <w:szCs w:val="24"/>
              </w:rPr>
              <w:t>markers, glue sticks, and scissors</w:t>
            </w:r>
            <w:r w:rsidRPr="00343CEC">
              <w:rPr>
                <w:rFonts w:ascii="Bembo" w:hAnsi="Bembo"/>
                <w:sz w:val="24"/>
                <w:szCs w:val="24"/>
              </w:rPr>
              <w:t xml:space="preserve">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Cut plastic bags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AD2A8A" w:rsidRDefault="00AD2A8A" w:rsidP="0013501E">
            <w:pPr>
              <w:rPr>
                <w:rFonts w:ascii="Bembo" w:hAnsi="Bembo"/>
                <w:b/>
                <w:sz w:val="24"/>
                <w:szCs w:val="24"/>
              </w:rPr>
            </w:pPr>
            <w:r w:rsidRPr="00AD2A8A">
              <w:rPr>
                <w:rFonts w:ascii="Bembo" w:hAnsi="Bembo"/>
                <w:b/>
                <w:sz w:val="24"/>
                <w:szCs w:val="24"/>
              </w:rPr>
              <w:t xml:space="preserve">Social Studies </w:t>
            </w:r>
            <w:r w:rsidRPr="00AD2A8A">
              <w:rPr>
                <w:rFonts w:ascii="Bembo" w:hAnsi="Bembo"/>
                <w:b/>
                <w:sz w:val="24"/>
                <w:szCs w:val="24"/>
              </w:rPr>
              <w:lastRenderedPageBreak/>
              <w:t xml:space="preserve">Room: 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Resource Box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>Book making materials-sticks, rubber bands, cut paper ( 10 for each students), self adhesive labels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  <w:r>
              <w:rPr>
                <w:rFonts w:ascii="Bembo" w:hAnsi="Bembo"/>
                <w:sz w:val="24"/>
                <w:szCs w:val="24"/>
              </w:rPr>
              <w:t xml:space="preserve">Introduction worksheets </w:t>
            </w:r>
          </w:p>
          <w:p w:rsidR="00AD2A8A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Pr="00343CEC" w:rsidRDefault="00AD2A8A" w:rsidP="0013501E">
            <w:pPr>
              <w:rPr>
                <w:rFonts w:ascii="Bembo" w:hAnsi="Bembo"/>
                <w:sz w:val="24"/>
                <w:szCs w:val="24"/>
              </w:rPr>
            </w:pPr>
          </w:p>
          <w:p w:rsidR="00AD2A8A" w:rsidRDefault="00AD2A8A" w:rsidP="0013501E"/>
        </w:tc>
      </w:tr>
      <w:tr w:rsidR="00AD2A8A" w:rsidTr="0045400A">
        <w:tc>
          <w:tcPr>
            <w:tcW w:w="1800" w:type="dxa"/>
            <w:shd w:val="clear" w:color="auto" w:fill="EEECE1" w:themeFill="background2"/>
          </w:tcPr>
          <w:p w:rsidR="00AD2A8A" w:rsidRPr="008D7B9E" w:rsidRDefault="0013501E" w:rsidP="0013501E">
            <w:pPr>
              <w:rPr>
                <w:rFonts w:ascii="Bembo" w:hAnsi="Bembo"/>
                <w:b/>
                <w:color w:val="1F497D" w:themeColor="text2"/>
              </w:rPr>
            </w:pPr>
            <w:r w:rsidRPr="008D7B9E">
              <w:rPr>
                <w:rFonts w:ascii="Bembo" w:hAnsi="Bembo"/>
                <w:b/>
                <w:color w:val="1F497D" w:themeColor="text2"/>
              </w:rPr>
              <w:lastRenderedPageBreak/>
              <w:t>9:00a</w:t>
            </w:r>
            <w:r w:rsidR="00AD2A8A" w:rsidRPr="008D7B9E">
              <w:rPr>
                <w:rFonts w:ascii="Bembo" w:hAnsi="Bembo"/>
                <w:b/>
                <w:color w:val="1F497D" w:themeColor="text2"/>
              </w:rPr>
              <w:t>-10:00</w:t>
            </w:r>
            <w:r w:rsidRPr="008D7B9E">
              <w:rPr>
                <w:rFonts w:ascii="Bembo" w:hAnsi="Bembo"/>
                <w:b/>
                <w:color w:val="1F497D" w:themeColor="text2"/>
              </w:rPr>
              <w:t>a</w:t>
            </w:r>
            <w:r w:rsidR="00AD2A8A" w:rsidRPr="008D7B9E">
              <w:rPr>
                <w:rFonts w:ascii="Bembo" w:hAnsi="Bembo"/>
                <w:b/>
                <w:color w:val="1F497D" w:themeColor="text2"/>
              </w:rPr>
              <w:t xml:space="preserve"> </w:t>
            </w:r>
          </w:p>
          <w:p w:rsidR="00AD2A8A" w:rsidRPr="002778FD" w:rsidRDefault="00AD2A8A" w:rsidP="00FF2F5E">
            <w:pPr>
              <w:rPr>
                <w:rFonts w:ascii="Bembo" w:hAnsi="Bembo"/>
                <w:color w:val="1F497D" w:themeColor="text2"/>
                <w:sz w:val="24"/>
                <w:szCs w:val="24"/>
              </w:rPr>
            </w:pPr>
          </w:p>
        </w:tc>
        <w:tc>
          <w:tcPr>
            <w:tcW w:w="2160" w:type="dxa"/>
          </w:tcPr>
          <w:p w:rsidR="00AD2A8A" w:rsidRPr="0045400A" w:rsidRDefault="00AD2A8A" w:rsidP="00D66070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 xml:space="preserve">Grades 5-6  </w:t>
            </w:r>
          </w:p>
          <w:p w:rsidR="00AD2A8A" w:rsidRPr="002778FD" w:rsidRDefault="00AD2A8A" w:rsidP="00D66070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Kim, David, Mark and Julie in Music Room</w:t>
            </w:r>
          </w:p>
          <w:p w:rsidR="00AD2A8A" w:rsidRPr="002778FD" w:rsidRDefault="00AD2A8A" w:rsidP="00D66070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Holly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( Jen to assist) 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Ed’s Room with 7th and 8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 during this time (group of 20) 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>Introduction page needed</w:t>
            </w:r>
          </w:p>
        </w:tc>
        <w:tc>
          <w:tcPr>
            <w:tcW w:w="225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 xml:space="preserve">Grades 5-6 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Kim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, David, 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Mark and Julie in Music Room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Holly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(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Jen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to assist) 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Ed’s Room with 7th and 8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 during this time (group of 20)</w:t>
            </w:r>
          </w:p>
        </w:tc>
        <w:tc>
          <w:tcPr>
            <w:tcW w:w="207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 xml:space="preserve">Grades 5-6 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Kim, David, Mark and Julie in Music Room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Holly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(Jen to assist) 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Ed’s Room with 7th and 8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 during this time (group of 20)</w:t>
            </w:r>
          </w:p>
        </w:tc>
        <w:tc>
          <w:tcPr>
            <w:tcW w:w="2070" w:type="dxa"/>
          </w:tcPr>
          <w:p w:rsidR="00AD2A8A" w:rsidRPr="0045400A" w:rsidRDefault="00AD2A8A" w:rsidP="002778FD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 xml:space="preserve">Grades 5-6 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Kim, David, Mark and Julie in Music Room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Holly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>(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Jen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to assist) 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Ed’s Room with 7th and 8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 during this time (group of 20)</w:t>
            </w:r>
          </w:p>
        </w:tc>
        <w:tc>
          <w:tcPr>
            <w:tcW w:w="207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>Grades 5-6</w:t>
            </w:r>
            <w:r w:rsidR="00872572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 xml:space="preserve"> Dress Rehearsal 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Kim, David, Mark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>, Kathy, Nick, Andrew and  Julie in m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usic Room</w:t>
            </w: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Pr="002778FD" w:rsidRDefault="00AD2A8A" w:rsidP="002778FD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Holly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(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>Jen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to assist)  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Ed’s Room with 7th and 8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 w:rsidRPr="002778FD"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 during this time (group of 20)</w:t>
            </w:r>
          </w:p>
        </w:tc>
      </w:tr>
      <w:tr w:rsidR="00AD2A8A" w:rsidTr="0045400A">
        <w:tc>
          <w:tcPr>
            <w:tcW w:w="1800" w:type="dxa"/>
            <w:shd w:val="clear" w:color="auto" w:fill="EEECE1" w:themeFill="background2"/>
          </w:tcPr>
          <w:p w:rsidR="00AD2A8A" w:rsidRPr="008D7B9E" w:rsidRDefault="0013501E" w:rsidP="0013501E">
            <w:pPr>
              <w:rPr>
                <w:rFonts w:ascii="Bembo" w:hAnsi="Bembo"/>
                <w:b/>
                <w:color w:val="1F497D" w:themeColor="text2"/>
              </w:rPr>
            </w:pPr>
            <w:r w:rsidRPr="008D7B9E">
              <w:rPr>
                <w:rFonts w:ascii="Bembo" w:hAnsi="Bembo"/>
                <w:b/>
                <w:color w:val="1F497D" w:themeColor="text2"/>
              </w:rPr>
              <w:t>10:00a-</w:t>
            </w:r>
            <w:r w:rsidR="00AD2A8A" w:rsidRPr="008D7B9E">
              <w:rPr>
                <w:rFonts w:ascii="Bembo" w:hAnsi="Bembo"/>
                <w:b/>
                <w:color w:val="1F497D" w:themeColor="text2"/>
              </w:rPr>
              <w:t>11:00a</w:t>
            </w:r>
          </w:p>
        </w:tc>
        <w:tc>
          <w:tcPr>
            <w:tcW w:w="216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 xml:space="preserve">Grades 7-8 </w:t>
            </w: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Kim, Mark and David in Julie’s music room </w:t>
            </w: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Holly (Jen to assist) </w:t>
            </w:r>
          </w:p>
          <w:p w:rsidR="00AD2A8A" w:rsidRPr="002778FD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lastRenderedPageBreak/>
              <w:t>Ed’s Room with 5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and 6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</w:t>
            </w:r>
          </w:p>
        </w:tc>
        <w:tc>
          <w:tcPr>
            <w:tcW w:w="225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lastRenderedPageBreak/>
              <w:t>Grades 7-8</w:t>
            </w: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</w:t>
            </w: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Kim, Mark and David in Julie’s music room </w:t>
            </w: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Holly (Jen to assist) </w:t>
            </w:r>
          </w:p>
          <w:p w:rsidR="00AD2A8A" w:rsidRPr="002778FD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lastRenderedPageBreak/>
              <w:t>Ed’s Room with 5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and 6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</w:t>
            </w:r>
          </w:p>
        </w:tc>
        <w:tc>
          <w:tcPr>
            <w:tcW w:w="207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lastRenderedPageBreak/>
              <w:t xml:space="preserve">Grades 7-8 </w:t>
            </w: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Kim, Mark and David in Julie’s music room </w:t>
            </w: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Holly (Jen to assist) </w:t>
            </w:r>
          </w:p>
          <w:p w:rsidR="00AD2A8A" w:rsidRPr="002778FD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lastRenderedPageBreak/>
              <w:t>Ed’s Room with 5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and 6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</w:t>
            </w:r>
          </w:p>
        </w:tc>
        <w:tc>
          <w:tcPr>
            <w:tcW w:w="207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lastRenderedPageBreak/>
              <w:t xml:space="preserve">Grades 7-8 </w:t>
            </w: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Kim, Mark and David in Julie’s music room </w:t>
            </w: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Holly (Jen to assist) </w:t>
            </w:r>
          </w:p>
          <w:p w:rsidR="00AD2A8A" w:rsidRPr="002778FD" w:rsidRDefault="00AD2A8A" w:rsidP="00007042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lastRenderedPageBreak/>
              <w:t>Ed’s Room with 5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and 6</w:t>
            </w:r>
            <w:r w:rsidRPr="00007042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</w:t>
            </w:r>
          </w:p>
        </w:tc>
        <w:tc>
          <w:tcPr>
            <w:tcW w:w="2070" w:type="dxa"/>
          </w:tcPr>
          <w:p w:rsidR="00AD2A8A" w:rsidRPr="0045400A" w:rsidRDefault="00AD2A8A" w:rsidP="0013501E">
            <w:pPr>
              <w:rPr>
                <w:rFonts w:ascii="Bembo" w:hAnsi="Bembo"/>
                <w:b/>
                <w:color w:val="000000" w:themeColor="text1"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lastRenderedPageBreak/>
              <w:t>Grades 7-8</w:t>
            </w:r>
            <w:r w:rsidR="00872572">
              <w:rPr>
                <w:rFonts w:ascii="Bembo" w:hAnsi="Bembo"/>
                <w:b/>
                <w:color w:val="000000" w:themeColor="text1"/>
                <w:sz w:val="24"/>
                <w:szCs w:val="24"/>
              </w:rPr>
              <w:t xml:space="preserve"> Dress Rehearsal</w:t>
            </w: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</w:p>
          <w:p w:rsidR="00AD2A8A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t>Kim, David, Mark, Kathy, Nick, Andrew and Julie in music room</w:t>
            </w:r>
          </w:p>
          <w:p w:rsidR="00AD2A8A" w:rsidRPr="002778FD" w:rsidRDefault="00AD2A8A" w:rsidP="0013501E">
            <w:pPr>
              <w:rPr>
                <w:rFonts w:ascii="Bembo" w:hAnsi="Bembo"/>
                <w:color w:val="000000" w:themeColor="text1"/>
                <w:sz w:val="24"/>
                <w:szCs w:val="24"/>
              </w:rPr>
            </w:pPr>
            <w:r>
              <w:rPr>
                <w:rFonts w:ascii="Bembo" w:hAnsi="Bembo"/>
                <w:color w:val="000000" w:themeColor="text1"/>
                <w:sz w:val="24"/>
                <w:szCs w:val="24"/>
              </w:rPr>
              <w:lastRenderedPageBreak/>
              <w:t>Holly ( Jen to assist Ed’s room with 5</w:t>
            </w:r>
            <w:r w:rsidRPr="00205CCA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and 6</w:t>
            </w:r>
            <w:r w:rsidRPr="00205CCA">
              <w:rPr>
                <w:rFonts w:ascii="Bembo" w:hAnsi="Bembo"/>
                <w:color w:val="000000" w:themeColor="text1"/>
                <w:sz w:val="24"/>
                <w:szCs w:val="24"/>
                <w:vertAlign w:val="superscript"/>
              </w:rPr>
              <w:t>th</w:t>
            </w:r>
            <w:r>
              <w:rPr>
                <w:rFonts w:ascii="Bembo" w:hAnsi="Bembo"/>
                <w:color w:val="000000" w:themeColor="text1"/>
                <w:sz w:val="24"/>
                <w:szCs w:val="24"/>
              </w:rPr>
              <w:t xml:space="preserve"> graders not in music class</w:t>
            </w:r>
          </w:p>
        </w:tc>
      </w:tr>
      <w:tr w:rsidR="00AD2A8A" w:rsidTr="0045400A">
        <w:tc>
          <w:tcPr>
            <w:tcW w:w="1800" w:type="dxa"/>
            <w:shd w:val="clear" w:color="auto" w:fill="EEECE1" w:themeFill="background2"/>
          </w:tcPr>
          <w:p w:rsidR="00AD2A8A" w:rsidRPr="00343CEC" w:rsidRDefault="00AD2A8A">
            <w:pPr>
              <w:rPr>
                <w:rFonts w:ascii="Bembo" w:hAnsi="Bembo"/>
                <w:color w:val="1F497D" w:themeColor="text2"/>
                <w:sz w:val="24"/>
                <w:szCs w:val="24"/>
              </w:rPr>
            </w:pPr>
          </w:p>
          <w:p w:rsidR="00AD2A8A" w:rsidRPr="0013501E" w:rsidRDefault="00AD2A8A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</w:p>
          <w:p w:rsidR="00AD2A8A" w:rsidRPr="008D7B9E" w:rsidRDefault="0013501E">
            <w:pPr>
              <w:rPr>
                <w:rFonts w:ascii="Bembo" w:hAnsi="Bembo"/>
                <w:b/>
                <w:color w:val="1F497D" w:themeColor="text2"/>
              </w:rPr>
            </w:pPr>
            <w:r w:rsidRPr="008D7B9E">
              <w:rPr>
                <w:rFonts w:ascii="Bembo" w:hAnsi="Bembo"/>
                <w:b/>
                <w:color w:val="1F497D" w:themeColor="text2"/>
              </w:rPr>
              <w:t>1:00a-2:45p</w:t>
            </w:r>
          </w:p>
          <w:p w:rsidR="00AD2A8A" w:rsidRPr="00343CEC" w:rsidRDefault="00AD2A8A">
            <w:pPr>
              <w:rPr>
                <w:rFonts w:ascii="Bembo" w:hAnsi="Bembo"/>
                <w:color w:val="1F497D" w:themeColor="text2"/>
                <w:sz w:val="24"/>
                <w:szCs w:val="24"/>
              </w:rPr>
            </w:pPr>
          </w:p>
        </w:tc>
        <w:tc>
          <w:tcPr>
            <w:tcW w:w="2160" w:type="dxa"/>
          </w:tcPr>
          <w:p w:rsidR="00AD2A8A" w:rsidRDefault="00AD2A8A"/>
        </w:tc>
        <w:tc>
          <w:tcPr>
            <w:tcW w:w="225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13501E" w:rsidRPr="0013501E" w:rsidRDefault="0013501E" w:rsidP="00343CEC">
            <w:pPr>
              <w:rPr>
                <w:rFonts w:ascii="Bembo" w:hAnsi="Bembo"/>
                <w:b/>
                <w:color w:val="1F497D" w:themeColor="text2"/>
                <w:sz w:val="24"/>
                <w:szCs w:val="24"/>
              </w:rPr>
            </w:pPr>
            <w:r w:rsidRPr="0013501E">
              <w:rPr>
                <w:rFonts w:ascii="Bembo" w:hAnsi="Bembo"/>
                <w:b/>
                <w:color w:val="1F497D" w:themeColor="text2"/>
                <w:sz w:val="24"/>
                <w:szCs w:val="24"/>
              </w:rPr>
              <w:t>St. Thomas the Apostle Church 2119 Stillwater Avenue East St Paul, 55119</w:t>
            </w:r>
          </w:p>
          <w:p w:rsidR="00AD2A8A" w:rsidRPr="00B360F9" w:rsidRDefault="00AD2A8A" w:rsidP="00343CEC">
            <w:pPr>
              <w:rPr>
                <w:rFonts w:ascii="Bembo" w:hAnsi="Bembo"/>
                <w:sz w:val="24"/>
                <w:szCs w:val="24"/>
              </w:rPr>
            </w:pPr>
            <w:r w:rsidRPr="0013501E">
              <w:rPr>
                <w:rFonts w:ascii="Bembo" w:hAnsi="Bembo"/>
                <w:b/>
                <w:sz w:val="24"/>
                <w:szCs w:val="24"/>
              </w:rPr>
              <w:t>Prep for concert:</w:t>
            </w:r>
            <w:r>
              <w:rPr>
                <w:rFonts w:ascii="Bembo" w:hAnsi="Bembo"/>
                <w:sz w:val="24"/>
                <w:szCs w:val="24"/>
              </w:rPr>
              <w:t xml:space="preserve"> </w:t>
            </w:r>
            <w:r w:rsidRPr="00B360F9">
              <w:rPr>
                <w:rFonts w:ascii="Bembo" w:hAnsi="Bembo"/>
                <w:sz w:val="24"/>
                <w:szCs w:val="24"/>
              </w:rPr>
              <w:t>Call time f</w:t>
            </w:r>
            <w:r>
              <w:rPr>
                <w:rFonts w:ascii="Bembo" w:hAnsi="Bembo"/>
                <w:sz w:val="24"/>
                <w:szCs w:val="24"/>
              </w:rPr>
              <w:t>or musicians</w:t>
            </w:r>
            <w:r w:rsidRPr="00B360F9">
              <w:rPr>
                <w:rFonts w:ascii="Bembo" w:hAnsi="Bembo"/>
                <w:sz w:val="24"/>
                <w:szCs w:val="24"/>
              </w:rPr>
              <w:t>1pm. Set up any additional chairs, set of student display boards, have programs ready</w:t>
            </w:r>
            <w:r w:rsidR="0045400A">
              <w:rPr>
                <w:rFonts w:ascii="Bembo" w:hAnsi="Bembo"/>
                <w:sz w:val="24"/>
                <w:szCs w:val="24"/>
              </w:rPr>
              <w:t xml:space="preserve"> for passing out (</w:t>
            </w:r>
            <w:r w:rsidRPr="00B360F9">
              <w:rPr>
                <w:rFonts w:ascii="Bembo" w:hAnsi="Bembo"/>
                <w:sz w:val="24"/>
                <w:szCs w:val="24"/>
              </w:rPr>
              <w:t>use student</w:t>
            </w:r>
            <w:r w:rsidR="0045400A">
              <w:rPr>
                <w:rFonts w:ascii="Bembo" w:hAnsi="Bembo"/>
                <w:sz w:val="24"/>
                <w:szCs w:val="24"/>
              </w:rPr>
              <w:t xml:space="preserve"> </w:t>
            </w:r>
            <w:r w:rsidRPr="00B360F9">
              <w:rPr>
                <w:rFonts w:ascii="Bembo" w:hAnsi="Bembo"/>
                <w:sz w:val="24"/>
                <w:szCs w:val="24"/>
              </w:rPr>
              <w:t xml:space="preserve">volunteers?)  Check sound and lighting. </w:t>
            </w:r>
            <w:r w:rsidR="0045400A">
              <w:rPr>
                <w:rFonts w:ascii="Bembo" w:hAnsi="Bembo"/>
                <w:sz w:val="24"/>
                <w:szCs w:val="24"/>
              </w:rPr>
              <w:t>Set up reception items</w:t>
            </w:r>
            <w:r w:rsidRPr="00B360F9">
              <w:rPr>
                <w:rFonts w:ascii="Bembo" w:hAnsi="Bembo"/>
                <w:sz w:val="24"/>
                <w:szCs w:val="24"/>
              </w:rPr>
              <w:t xml:space="preserve"> </w:t>
            </w:r>
          </w:p>
        </w:tc>
      </w:tr>
      <w:tr w:rsidR="00AD2A8A" w:rsidTr="0045400A">
        <w:tc>
          <w:tcPr>
            <w:tcW w:w="1800" w:type="dxa"/>
            <w:shd w:val="clear" w:color="auto" w:fill="EEECE1" w:themeFill="background2"/>
          </w:tcPr>
          <w:p w:rsidR="00AD2A8A" w:rsidRPr="00343CEC" w:rsidRDefault="00AD2A8A">
            <w:pPr>
              <w:rPr>
                <w:rFonts w:ascii="Bembo" w:hAnsi="Bembo"/>
                <w:color w:val="1F497D" w:themeColor="text2"/>
                <w:sz w:val="24"/>
                <w:szCs w:val="24"/>
              </w:rPr>
            </w:pPr>
          </w:p>
          <w:p w:rsidR="00AD2A8A" w:rsidRPr="008D7B9E" w:rsidRDefault="0013501E">
            <w:pPr>
              <w:rPr>
                <w:rFonts w:ascii="Bembo" w:hAnsi="Bembo"/>
                <w:b/>
                <w:color w:val="1F497D" w:themeColor="text2"/>
              </w:rPr>
            </w:pPr>
            <w:r w:rsidRPr="008D7B9E">
              <w:rPr>
                <w:rFonts w:ascii="Bembo" w:hAnsi="Bembo"/>
                <w:b/>
                <w:color w:val="1F497D" w:themeColor="text2"/>
              </w:rPr>
              <w:t>3:00p</w:t>
            </w:r>
            <w:r w:rsidR="00AD2A8A" w:rsidRPr="008D7B9E">
              <w:rPr>
                <w:rFonts w:ascii="Bembo" w:hAnsi="Bembo"/>
                <w:b/>
                <w:color w:val="1F497D" w:themeColor="text2"/>
              </w:rPr>
              <w:t>-3:45p</w:t>
            </w:r>
          </w:p>
        </w:tc>
        <w:tc>
          <w:tcPr>
            <w:tcW w:w="2160" w:type="dxa"/>
          </w:tcPr>
          <w:p w:rsidR="00AD2A8A" w:rsidRDefault="00AD2A8A"/>
        </w:tc>
        <w:tc>
          <w:tcPr>
            <w:tcW w:w="225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AD2A8A" w:rsidRDefault="00AD2A8A">
            <w:pPr>
              <w:rPr>
                <w:rFonts w:ascii="Bembo" w:hAnsi="Bembo"/>
                <w:b/>
                <w:sz w:val="24"/>
                <w:szCs w:val="24"/>
              </w:rPr>
            </w:pPr>
            <w:r w:rsidRPr="0045400A">
              <w:rPr>
                <w:rFonts w:ascii="Bembo" w:hAnsi="Bembo"/>
                <w:b/>
                <w:sz w:val="24"/>
                <w:szCs w:val="24"/>
              </w:rPr>
              <w:t xml:space="preserve">Culminating Performance </w:t>
            </w:r>
          </w:p>
          <w:p w:rsidR="0013501E" w:rsidRDefault="0013501E">
            <w:pPr>
              <w:rPr>
                <w:rFonts w:ascii="Bembo" w:hAnsi="Bembo"/>
                <w:b/>
                <w:sz w:val="24"/>
                <w:szCs w:val="24"/>
              </w:rPr>
            </w:pPr>
          </w:p>
          <w:p w:rsidR="0013501E" w:rsidRPr="0045400A" w:rsidRDefault="0013501E">
            <w:pPr>
              <w:rPr>
                <w:rFonts w:ascii="Bembo" w:hAnsi="Bembo"/>
                <w:b/>
                <w:sz w:val="24"/>
                <w:szCs w:val="24"/>
              </w:rPr>
            </w:pPr>
          </w:p>
        </w:tc>
      </w:tr>
      <w:tr w:rsidR="00AD2A8A" w:rsidTr="0045400A">
        <w:tc>
          <w:tcPr>
            <w:tcW w:w="1800" w:type="dxa"/>
            <w:shd w:val="clear" w:color="auto" w:fill="EEECE1" w:themeFill="background2"/>
          </w:tcPr>
          <w:p w:rsidR="00AD2A8A" w:rsidRPr="008D7B9E" w:rsidRDefault="0013501E">
            <w:pPr>
              <w:rPr>
                <w:rFonts w:ascii="Bembo" w:hAnsi="Bembo"/>
                <w:b/>
                <w:color w:val="1F497D" w:themeColor="text2"/>
              </w:rPr>
            </w:pPr>
            <w:r w:rsidRPr="008D7B9E">
              <w:rPr>
                <w:rFonts w:ascii="Bembo" w:hAnsi="Bembo"/>
                <w:b/>
                <w:color w:val="1F497D" w:themeColor="text2"/>
              </w:rPr>
              <w:t>3:45p</w:t>
            </w:r>
            <w:r w:rsidR="00AD2A8A" w:rsidRPr="008D7B9E">
              <w:rPr>
                <w:rFonts w:ascii="Bembo" w:hAnsi="Bembo"/>
                <w:b/>
                <w:color w:val="1F497D" w:themeColor="text2"/>
              </w:rPr>
              <w:t>-4:30p</w:t>
            </w:r>
          </w:p>
        </w:tc>
        <w:tc>
          <w:tcPr>
            <w:tcW w:w="2160" w:type="dxa"/>
          </w:tcPr>
          <w:p w:rsidR="00AD2A8A" w:rsidRDefault="00AD2A8A"/>
        </w:tc>
        <w:tc>
          <w:tcPr>
            <w:tcW w:w="225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AD2A8A" w:rsidRPr="00B360F9" w:rsidRDefault="00AD2A8A" w:rsidP="00D66070">
            <w:pPr>
              <w:rPr>
                <w:rFonts w:ascii="Bembo" w:hAnsi="Bembo"/>
                <w:sz w:val="24"/>
                <w:szCs w:val="24"/>
              </w:rPr>
            </w:pPr>
            <w:r w:rsidRPr="00B360F9">
              <w:rPr>
                <w:rFonts w:ascii="Bembo" w:hAnsi="Bembo"/>
                <w:sz w:val="24"/>
                <w:szCs w:val="24"/>
              </w:rPr>
              <w:t xml:space="preserve">Take down student </w:t>
            </w:r>
            <w:r>
              <w:rPr>
                <w:rFonts w:ascii="Bembo" w:hAnsi="Bembo"/>
                <w:sz w:val="24"/>
                <w:szCs w:val="24"/>
              </w:rPr>
              <w:t xml:space="preserve">display boards and put any used items from church </w:t>
            </w:r>
            <w:r w:rsidRPr="00B360F9">
              <w:rPr>
                <w:rFonts w:ascii="Bembo" w:hAnsi="Bembo"/>
                <w:sz w:val="24"/>
                <w:szCs w:val="24"/>
              </w:rPr>
              <w:t>away. Mingle wit</w:t>
            </w:r>
            <w:r>
              <w:rPr>
                <w:rFonts w:ascii="Bembo" w:hAnsi="Bembo"/>
                <w:sz w:val="24"/>
                <w:szCs w:val="24"/>
              </w:rPr>
              <w:t xml:space="preserve">h </w:t>
            </w:r>
            <w:r w:rsidRPr="00B360F9">
              <w:rPr>
                <w:rFonts w:ascii="Bembo" w:hAnsi="Bembo"/>
                <w:sz w:val="24"/>
                <w:szCs w:val="24"/>
              </w:rPr>
              <w:t xml:space="preserve">board members and donors who </w:t>
            </w:r>
            <w:r w:rsidRPr="00B360F9">
              <w:rPr>
                <w:rFonts w:ascii="Bembo" w:hAnsi="Bembo"/>
                <w:sz w:val="24"/>
                <w:szCs w:val="24"/>
              </w:rPr>
              <w:lastRenderedPageBreak/>
              <w:t xml:space="preserve">attended </w:t>
            </w:r>
          </w:p>
        </w:tc>
      </w:tr>
      <w:tr w:rsidR="00AD2A8A" w:rsidTr="0045400A">
        <w:tc>
          <w:tcPr>
            <w:tcW w:w="1800" w:type="dxa"/>
          </w:tcPr>
          <w:p w:rsidR="00AD2A8A" w:rsidRPr="00343CEC" w:rsidRDefault="00AD2A8A">
            <w:pPr>
              <w:rPr>
                <w:rFonts w:ascii="Bembo" w:hAnsi="Bembo"/>
                <w:sz w:val="24"/>
                <w:szCs w:val="24"/>
              </w:rPr>
            </w:pPr>
          </w:p>
        </w:tc>
        <w:tc>
          <w:tcPr>
            <w:tcW w:w="2160" w:type="dxa"/>
          </w:tcPr>
          <w:p w:rsidR="00AD2A8A" w:rsidRDefault="00AD2A8A"/>
        </w:tc>
        <w:tc>
          <w:tcPr>
            <w:tcW w:w="225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  <w:tc>
          <w:tcPr>
            <w:tcW w:w="2070" w:type="dxa"/>
          </w:tcPr>
          <w:p w:rsidR="00AD2A8A" w:rsidRDefault="00AD2A8A"/>
        </w:tc>
      </w:tr>
    </w:tbl>
    <w:p w:rsidR="002C7CD3" w:rsidRDefault="002C7CD3" w:rsidP="00DA7C98"/>
    <w:sectPr w:rsidR="002C7CD3" w:rsidSect="004E5B0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mbo"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11EA7"/>
    <w:multiLevelType w:val="hybridMultilevel"/>
    <w:tmpl w:val="3306EA42"/>
    <w:lvl w:ilvl="0" w:tplc="51D0EA1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E66C6"/>
    <w:rsid w:val="00007042"/>
    <w:rsid w:val="0013501E"/>
    <w:rsid w:val="00162BAF"/>
    <w:rsid w:val="00205CCA"/>
    <w:rsid w:val="002778FD"/>
    <w:rsid w:val="002C7CD3"/>
    <w:rsid w:val="00343CEC"/>
    <w:rsid w:val="0045400A"/>
    <w:rsid w:val="004E5B06"/>
    <w:rsid w:val="005E66C6"/>
    <w:rsid w:val="00872572"/>
    <w:rsid w:val="008D7B9E"/>
    <w:rsid w:val="009E24A6"/>
    <w:rsid w:val="00A24F8E"/>
    <w:rsid w:val="00AD2A8A"/>
    <w:rsid w:val="00B360F9"/>
    <w:rsid w:val="00BE730C"/>
    <w:rsid w:val="00D66070"/>
    <w:rsid w:val="00DA7C98"/>
    <w:rsid w:val="00FF2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6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E66C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E66C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E66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E66C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E66C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Paragraph">
    <w:name w:val="List Paragraph"/>
    <w:basedOn w:val="Normal"/>
    <w:uiPriority w:val="34"/>
    <w:qFormat/>
    <w:rsid w:val="004E5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</dc:creator>
  <cp:keywords/>
  <dc:description/>
  <cp:lastModifiedBy>jen</cp:lastModifiedBy>
  <cp:revision>4</cp:revision>
  <cp:lastPrinted>2013-03-06T21:49:00Z</cp:lastPrinted>
  <dcterms:created xsi:type="dcterms:W3CDTF">2013-03-06T21:50:00Z</dcterms:created>
  <dcterms:modified xsi:type="dcterms:W3CDTF">2013-03-06T22:13:00Z</dcterms:modified>
</cp:coreProperties>
</file>