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198" w:rsidRDefault="00076198" w:rsidP="00076198">
      <w:pPr>
        <w:rPr>
          <w:rFonts w:ascii="Garamond" w:hAnsi="Garamond"/>
          <w:sz w:val="36"/>
          <w:szCs w:val="36"/>
        </w:rPr>
      </w:pPr>
      <w:r>
        <w:rPr>
          <w:rFonts w:ascii="Garamond" w:hAnsi="Garamond"/>
          <w:sz w:val="36"/>
          <w:szCs w:val="36"/>
        </w:rPr>
        <w:t xml:space="preserve">Dear Councilmember </w:t>
      </w:r>
      <w:proofErr w:type="spellStart"/>
      <w:r>
        <w:rPr>
          <w:rFonts w:ascii="Garamond" w:hAnsi="Garamond"/>
          <w:sz w:val="36"/>
          <w:szCs w:val="36"/>
        </w:rPr>
        <w:t>Noecker</w:t>
      </w:r>
      <w:proofErr w:type="spellEnd"/>
      <w:r>
        <w:rPr>
          <w:rFonts w:ascii="Garamond" w:hAnsi="Garamond"/>
          <w:sz w:val="36"/>
          <w:szCs w:val="36"/>
        </w:rPr>
        <w:t xml:space="preserve"> and Kayla Thao,</w:t>
      </w:r>
    </w:p>
    <w:p w:rsidR="00076198" w:rsidRDefault="00076198" w:rsidP="00076198">
      <w:pPr>
        <w:rPr>
          <w:rFonts w:ascii="Garamond" w:hAnsi="Garamond"/>
          <w:sz w:val="36"/>
          <w:szCs w:val="36"/>
        </w:rPr>
      </w:pPr>
    </w:p>
    <w:p w:rsidR="00076198" w:rsidRDefault="00076198" w:rsidP="00076198">
      <w:pPr>
        <w:shd w:val="clear" w:color="auto" w:fill="FFFFFF"/>
        <w:rPr>
          <w:rFonts w:ascii="Garamond" w:hAnsi="Garamond"/>
          <w:color w:val="222222"/>
          <w:sz w:val="36"/>
          <w:szCs w:val="36"/>
        </w:rPr>
      </w:pPr>
      <w:r>
        <w:rPr>
          <w:rFonts w:ascii="Garamond" w:hAnsi="Garamond"/>
          <w:color w:val="222222"/>
          <w:sz w:val="36"/>
          <w:szCs w:val="36"/>
        </w:rPr>
        <w:t>Yesterday afternoon, hundreds of people came to Assumption Church in downtown St. Paul for The Rose Ensemble's presentation of the choir from Neuss, Germany (Saint Paul's Sister City), which was attended by the Mayor of Neuss and a delegation from that city, along with Councilmember Tolbert and Peter Leggett. The feeling in the room was extremely positive. After the concert, the audience was invited to a wine reception at Landmark Center, which was attended by the aforementioned politicians and many (many!) audience members. The room was absolutely packed. The Mayor of Neuss spoke and thanked profusely the City of Saint Paul and The Rose Ensemble. </w:t>
      </w:r>
    </w:p>
    <w:p w:rsidR="00076198" w:rsidRDefault="00076198" w:rsidP="00076198">
      <w:pPr>
        <w:shd w:val="clear" w:color="auto" w:fill="FFFFFF"/>
        <w:rPr>
          <w:rFonts w:ascii="Garamond" w:hAnsi="Garamond"/>
          <w:color w:val="222222"/>
          <w:sz w:val="36"/>
          <w:szCs w:val="36"/>
        </w:rPr>
      </w:pPr>
    </w:p>
    <w:p w:rsidR="00076198" w:rsidRDefault="00076198" w:rsidP="00076198">
      <w:pPr>
        <w:shd w:val="clear" w:color="auto" w:fill="FFFFFF"/>
        <w:rPr>
          <w:rFonts w:ascii="Garamond" w:hAnsi="Garamond"/>
          <w:color w:val="222222"/>
          <w:sz w:val="36"/>
          <w:szCs w:val="36"/>
        </w:rPr>
      </w:pPr>
      <w:r>
        <w:rPr>
          <w:rFonts w:ascii="Garamond" w:hAnsi="Garamond"/>
          <w:color w:val="222222"/>
          <w:sz w:val="36"/>
          <w:szCs w:val="36"/>
          <w:shd w:val="clear" w:color="auto" w:fill="FFFFFF"/>
        </w:rPr>
        <w:t xml:space="preserve">I want to thank you sincerely for your help and care in making the weekend's events a success. There were several proud moments for our City, and </w:t>
      </w:r>
      <w:r>
        <w:rPr>
          <w:rFonts w:ascii="Garamond" w:hAnsi="Garamond"/>
          <w:b/>
          <w:bCs/>
          <w:color w:val="222222"/>
          <w:sz w:val="36"/>
          <w:szCs w:val="36"/>
          <w:shd w:val="clear" w:color="auto" w:fill="FFFFFF"/>
        </w:rPr>
        <w:t>there is no way we could have accomplished them without your kind and generous assistance.  </w:t>
      </w:r>
      <w:r>
        <w:rPr>
          <w:rFonts w:ascii="Garamond" w:hAnsi="Garamond"/>
          <w:b/>
          <w:bCs/>
          <w:color w:val="222222"/>
          <w:sz w:val="36"/>
          <w:szCs w:val="36"/>
        </w:rPr>
        <w:t xml:space="preserve"> </w:t>
      </w:r>
    </w:p>
    <w:p w:rsidR="00076198" w:rsidRDefault="00076198" w:rsidP="00076198">
      <w:pPr>
        <w:rPr>
          <w:rFonts w:ascii="Garamond" w:hAnsi="Garamond"/>
          <w:sz w:val="36"/>
          <w:szCs w:val="36"/>
        </w:rPr>
      </w:pPr>
    </w:p>
    <w:p w:rsidR="00076198" w:rsidRDefault="00076198" w:rsidP="00076198">
      <w:pPr>
        <w:rPr>
          <w:rFonts w:ascii="Garamond" w:hAnsi="Garamond"/>
          <w:sz w:val="36"/>
          <w:szCs w:val="36"/>
        </w:rPr>
      </w:pPr>
      <w:r>
        <w:rPr>
          <w:rFonts w:ascii="Garamond" w:hAnsi="Garamond"/>
          <w:sz w:val="36"/>
          <w:szCs w:val="36"/>
        </w:rPr>
        <w:t>With deepest gratitude,</w:t>
      </w:r>
    </w:p>
    <w:p w:rsidR="00076198" w:rsidRDefault="00076198" w:rsidP="00076198">
      <w:pPr>
        <w:rPr>
          <w:rFonts w:ascii="Garamond" w:hAnsi="Garamond"/>
          <w:sz w:val="36"/>
          <w:szCs w:val="36"/>
        </w:rPr>
      </w:pPr>
    </w:p>
    <w:p w:rsidR="00076198" w:rsidRDefault="00076198" w:rsidP="00076198">
      <w:pPr>
        <w:rPr>
          <w:rFonts w:ascii="Garamond" w:hAnsi="Garamond"/>
          <w:sz w:val="36"/>
          <w:szCs w:val="36"/>
        </w:rPr>
      </w:pPr>
      <w:r>
        <w:rPr>
          <w:rFonts w:ascii="Garamond" w:hAnsi="Garamond"/>
          <w:sz w:val="36"/>
          <w:szCs w:val="36"/>
        </w:rPr>
        <w:t>Jordan</w:t>
      </w:r>
    </w:p>
    <w:p w:rsidR="00076198" w:rsidRDefault="00076198" w:rsidP="00076198">
      <w:pPr>
        <w:rPr>
          <w:rFonts w:ascii="Garamond" w:hAnsi="Garamond"/>
          <w:sz w:val="36"/>
          <w:szCs w:val="36"/>
        </w:rPr>
      </w:pPr>
    </w:p>
    <w:p w:rsidR="00076198" w:rsidRDefault="00076198" w:rsidP="00076198">
      <w:r>
        <w:rPr>
          <w:rFonts w:ascii="Garamond" w:hAnsi="Garamond"/>
          <w:sz w:val="27"/>
          <w:szCs w:val="27"/>
        </w:rPr>
        <w:t>Jordan Sramek</w:t>
      </w:r>
      <w:r>
        <w:br/>
      </w:r>
      <w:r>
        <w:rPr>
          <w:rFonts w:ascii="Garamond" w:hAnsi="Garamond"/>
          <w:sz w:val="27"/>
          <w:szCs w:val="27"/>
        </w:rPr>
        <w:t>Founder/Artistic &amp; Executive Director</w:t>
      </w:r>
      <w:r>
        <w:rPr>
          <w:rFonts w:ascii="Garamond" w:hAnsi="Garamond"/>
          <w:sz w:val="27"/>
          <w:szCs w:val="27"/>
        </w:rPr>
        <w:br/>
        <w:t>The Rose Ensemble</w:t>
      </w:r>
      <w:r>
        <w:rPr>
          <w:rFonts w:ascii="Garamond" w:hAnsi="Garamond"/>
          <w:sz w:val="27"/>
          <w:szCs w:val="27"/>
        </w:rPr>
        <w:br/>
        <w:t>314 Landmark Center, 75 West 5th Street</w:t>
      </w:r>
      <w:r>
        <w:rPr>
          <w:rFonts w:ascii="Garamond" w:hAnsi="Garamond"/>
          <w:sz w:val="27"/>
          <w:szCs w:val="27"/>
        </w:rPr>
        <w:br/>
        <w:t>Saint Paul, MN 55102</w:t>
      </w:r>
      <w:r>
        <w:rPr>
          <w:rFonts w:ascii="Garamond" w:hAnsi="Garamond"/>
          <w:sz w:val="27"/>
          <w:szCs w:val="27"/>
        </w:rPr>
        <w:br/>
        <w:t>651.225.4340</w:t>
      </w:r>
      <w:r>
        <w:rPr>
          <w:rFonts w:ascii="Garamond" w:hAnsi="Garamond"/>
          <w:sz w:val="27"/>
          <w:szCs w:val="27"/>
        </w:rPr>
        <w:br/>
      </w:r>
      <w:hyperlink r:id="rId4" w:tgtFrame="_blank" w:history="1">
        <w:r>
          <w:rPr>
            <w:rStyle w:val="Hyperlink"/>
            <w:rFonts w:ascii="Garamond" w:hAnsi="Garamond"/>
            <w:sz w:val="27"/>
            <w:szCs w:val="27"/>
          </w:rPr>
          <w:t>www.RoseEnsemble.org</w:t>
        </w:r>
      </w:hyperlink>
    </w:p>
    <w:p w:rsidR="00772FF4" w:rsidRDefault="00772FF4">
      <w:bookmarkStart w:id="0" w:name="_GoBack"/>
      <w:bookmarkEnd w:id="0"/>
    </w:p>
    <w:sectPr w:rsidR="00772F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198"/>
    <w:rsid w:val="00076198"/>
    <w:rsid w:val="00772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F00CD-71FE-49E4-B62E-04B3C5897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198"/>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76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3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oseEnsembl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Hearon</dc:creator>
  <cp:keywords/>
  <dc:description/>
  <cp:lastModifiedBy>Holly Hearon</cp:lastModifiedBy>
  <cp:revision>1</cp:revision>
  <dcterms:created xsi:type="dcterms:W3CDTF">2018-05-22T14:11:00Z</dcterms:created>
  <dcterms:modified xsi:type="dcterms:W3CDTF">2018-05-22T14:12:00Z</dcterms:modified>
</cp:coreProperties>
</file>