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F4" w:rsidRDefault="00772FF4"/>
    <w:p w:rsidR="00242CA4" w:rsidRDefault="00242CA4">
      <w:pPr>
        <w:rPr>
          <w:rFonts w:ascii="Garamond" w:hAnsi="Garamond"/>
          <w:sz w:val="24"/>
          <w:szCs w:val="24"/>
        </w:rPr>
      </w:pPr>
    </w:p>
    <w:p w:rsidR="00A6783A" w:rsidRPr="00A6783A" w:rsidRDefault="004F563B">
      <w:pPr>
        <w:rPr>
          <w:rFonts w:ascii="Garamond" w:hAnsi="Garamond"/>
          <w:sz w:val="24"/>
          <w:szCs w:val="24"/>
        </w:rPr>
      </w:pPr>
      <w:r>
        <w:rPr>
          <w:rFonts w:ascii="Garamond" w:hAnsi="Garamond"/>
          <w:sz w:val="24"/>
          <w:szCs w:val="24"/>
        </w:rPr>
        <w:t>October 16</w:t>
      </w:r>
      <w:r w:rsidR="00A6783A" w:rsidRPr="00A6783A">
        <w:rPr>
          <w:rFonts w:ascii="Garamond" w:hAnsi="Garamond"/>
          <w:sz w:val="24"/>
          <w:szCs w:val="24"/>
        </w:rPr>
        <w:t>, 2017</w:t>
      </w:r>
    </w:p>
    <w:p w:rsidR="00347E44" w:rsidRPr="00CA4770" w:rsidRDefault="00347E44">
      <w:pPr>
        <w:rPr>
          <w:rFonts w:ascii="Garamond" w:hAnsi="Garamond"/>
          <w:sz w:val="24"/>
          <w:szCs w:val="24"/>
        </w:rPr>
      </w:pPr>
    </w:p>
    <w:p w:rsidR="003F2B5D" w:rsidRDefault="003F2B5D">
      <w:pPr>
        <w:rPr>
          <w:rFonts w:ascii="Garamond" w:hAnsi="Garamond"/>
          <w:sz w:val="24"/>
          <w:szCs w:val="24"/>
        </w:rPr>
      </w:pPr>
    </w:p>
    <w:p w:rsidR="00FF745C" w:rsidRDefault="004F563B">
      <w:pPr>
        <w:rPr>
          <w:rFonts w:ascii="Garamond" w:hAnsi="Garamond"/>
          <w:sz w:val="24"/>
          <w:szCs w:val="24"/>
        </w:rPr>
      </w:pPr>
      <w:r>
        <w:rPr>
          <w:rFonts w:ascii="Garamond" w:hAnsi="Garamond"/>
          <w:sz w:val="24"/>
          <w:szCs w:val="24"/>
        </w:rPr>
        <w:t>Commissioner Blake Huffman</w:t>
      </w:r>
    </w:p>
    <w:p w:rsidR="004E60CC" w:rsidRDefault="004E60CC" w:rsidP="002701CA">
      <w:pPr>
        <w:rPr>
          <w:rFonts w:ascii="Garamond" w:hAnsi="Garamond"/>
          <w:sz w:val="24"/>
          <w:szCs w:val="24"/>
        </w:rPr>
      </w:pPr>
      <w:r w:rsidRPr="004E60CC">
        <w:rPr>
          <w:rFonts w:ascii="Garamond" w:hAnsi="Garamond"/>
          <w:sz w:val="24"/>
          <w:szCs w:val="24"/>
        </w:rPr>
        <w:t xml:space="preserve">Ramsey County Board Office                    </w:t>
      </w:r>
    </w:p>
    <w:p w:rsidR="004E60CC" w:rsidRDefault="004E60CC" w:rsidP="002701CA">
      <w:pPr>
        <w:rPr>
          <w:rFonts w:ascii="Garamond" w:hAnsi="Garamond"/>
          <w:sz w:val="24"/>
          <w:szCs w:val="24"/>
        </w:rPr>
      </w:pPr>
      <w:r w:rsidRPr="004E60CC">
        <w:rPr>
          <w:rFonts w:ascii="Garamond" w:hAnsi="Garamond"/>
          <w:sz w:val="24"/>
          <w:szCs w:val="24"/>
        </w:rPr>
        <w:t xml:space="preserve">Room 220 Courthouse                                        </w:t>
      </w:r>
    </w:p>
    <w:p w:rsidR="004E60CC" w:rsidRDefault="004E60CC" w:rsidP="002701CA">
      <w:pPr>
        <w:rPr>
          <w:rFonts w:ascii="Garamond" w:hAnsi="Garamond"/>
          <w:sz w:val="24"/>
          <w:szCs w:val="24"/>
        </w:rPr>
      </w:pPr>
      <w:r w:rsidRPr="004E60CC">
        <w:rPr>
          <w:rFonts w:ascii="Garamond" w:hAnsi="Garamond"/>
          <w:sz w:val="24"/>
          <w:szCs w:val="24"/>
        </w:rPr>
        <w:t xml:space="preserve">15 W. Kellogg Blvd.                                         </w:t>
      </w:r>
    </w:p>
    <w:p w:rsidR="004F563B" w:rsidRDefault="004E60CC" w:rsidP="002701CA">
      <w:pPr>
        <w:rPr>
          <w:rFonts w:ascii="Garamond" w:hAnsi="Garamond"/>
          <w:sz w:val="24"/>
          <w:szCs w:val="24"/>
        </w:rPr>
      </w:pPr>
      <w:r w:rsidRPr="004E60CC">
        <w:rPr>
          <w:rFonts w:ascii="Garamond" w:hAnsi="Garamond"/>
          <w:sz w:val="24"/>
          <w:szCs w:val="24"/>
        </w:rPr>
        <w:t>Saint Paul, MN 55102</w:t>
      </w:r>
    </w:p>
    <w:p w:rsidR="004E60CC" w:rsidRDefault="004E60CC" w:rsidP="002701CA">
      <w:pPr>
        <w:rPr>
          <w:rFonts w:ascii="Garamond" w:hAnsi="Garamond"/>
          <w:sz w:val="24"/>
          <w:szCs w:val="24"/>
        </w:rPr>
      </w:pPr>
      <w:bookmarkStart w:id="0" w:name="_GoBack"/>
      <w:bookmarkEnd w:id="0"/>
    </w:p>
    <w:p w:rsidR="002701CA" w:rsidRPr="00FC7101" w:rsidRDefault="002701CA" w:rsidP="002701CA">
      <w:pPr>
        <w:rPr>
          <w:rFonts w:ascii="Garamond" w:hAnsi="Garamond"/>
          <w:sz w:val="24"/>
          <w:szCs w:val="24"/>
        </w:rPr>
      </w:pPr>
      <w:r w:rsidRPr="00FC7101">
        <w:rPr>
          <w:rFonts w:ascii="Garamond" w:hAnsi="Garamond"/>
          <w:sz w:val="24"/>
          <w:szCs w:val="24"/>
        </w:rPr>
        <w:t xml:space="preserve">Dear </w:t>
      </w:r>
      <w:r w:rsidR="004F563B">
        <w:rPr>
          <w:rFonts w:ascii="Garamond" w:hAnsi="Garamond"/>
          <w:sz w:val="24"/>
          <w:szCs w:val="24"/>
        </w:rPr>
        <w:t>Mr. Huffman</w:t>
      </w:r>
      <w:r w:rsidRPr="00FC7101">
        <w:rPr>
          <w:rFonts w:ascii="Garamond" w:hAnsi="Garamond"/>
          <w:sz w:val="24"/>
          <w:szCs w:val="24"/>
        </w:rPr>
        <w:t>,</w:t>
      </w:r>
    </w:p>
    <w:p w:rsidR="00A6783A" w:rsidRPr="00200706" w:rsidRDefault="00A6783A" w:rsidP="00A6783A">
      <w:pPr>
        <w:rPr>
          <w:rFonts w:ascii="Garamond" w:hAnsi="Garamond" w:cs="Times New Roman"/>
          <w:iCs/>
          <w:sz w:val="24"/>
          <w:szCs w:val="24"/>
        </w:rPr>
      </w:pPr>
    </w:p>
    <w:p w:rsidR="00EB3BC2" w:rsidRDefault="00836C2B">
      <w:pPr>
        <w:rPr>
          <w:rFonts w:ascii="Garamond" w:hAnsi="Garamond"/>
          <w:sz w:val="24"/>
          <w:szCs w:val="24"/>
        </w:rPr>
      </w:pPr>
      <w:r w:rsidRPr="00CA4770">
        <w:rPr>
          <w:rFonts w:ascii="Garamond" w:hAnsi="Garamond"/>
          <w:sz w:val="24"/>
          <w:szCs w:val="24"/>
        </w:rPr>
        <w:t xml:space="preserve">It is my pleasure to share with you </w:t>
      </w:r>
      <w:r w:rsidR="003F2B5D">
        <w:rPr>
          <w:rFonts w:ascii="Garamond" w:hAnsi="Garamond"/>
          <w:sz w:val="24"/>
          <w:szCs w:val="24"/>
        </w:rPr>
        <w:t xml:space="preserve">The Rose </w:t>
      </w:r>
      <w:proofErr w:type="gramStart"/>
      <w:r w:rsidR="003F2B5D">
        <w:rPr>
          <w:rFonts w:ascii="Garamond" w:hAnsi="Garamond"/>
          <w:sz w:val="24"/>
          <w:szCs w:val="24"/>
        </w:rPr>
        <w:t>Ensemble’s</w:t>
      </w:r>
      <w:proofErr w:type="gramEnd"/>
      <w:r w:rsidRPr="00CA4770">
        <w:rPr>
          <w:rFonts w:ascii="Garamond" w:hAnsi="Garamond"/>
          <w:sz w:val="24"/>
          <w:szCs w:val="24"/>
        </w:rPr>
        <w:t xml:space="preserve"> 2017-2018 </w:t>
      </w:r>
      <w:r w:rsidRPr="00CA4770">
        <w:rPr>
          <w:rFonts w:ascii="Garamond" w:hAnsi="Garamond"/>
          <w:i/>
          <w:sz w:val="24"/>
          <w:szCs w:val="24"/>
        </w:rPr>
        <w:t>Season of Welcome</w:t>
      </w:r>
      <w:r w:rsidR="00CA4770">
        <w:rPr>
          <w:rFonts w:ascii="Garamond" w:hAnsi="Garamond"/>
          <w:i/>
          <w:sz w:val="24"/>
          <w:szCs w:val="24"/>
        </w:rPr>
        <w:t xml:space="preserve"> </w:t>
      </w:r>
      <w:r w:rsidR="00CA4770">
        <w:rPr>
          <w:rFonts w:ascii="Garamond" w:hAnsi="Garamond"/>
          <w:sz w:val="24"/>
          <w:szCs w:val="24"/>
        </w:rPr>
        <w:t>brochure</w:t>
      </w:r>
      <w:r w:rsidRPr="00CA4770">
        <w:rPr>
          <w:rFonts w:ascii="Garamond" w:hAnsi="Garamond"/>
          <w:i/>
          <w:sz w:val="24"/>
          <w:szCs w:val="24"/>
        </w:rPr>
        <w:t xml:space="preserve">. </w:t>
      </w:r>
      <w:r w:rsidRPr="00CA4770">
        <w:rPr>
          <w:rFonts w:ascii="Garamond" w:hAnsi="Garamond"/>
          <w:sz w:val="24"/>
          <w:szCs w:val="24"/>
        </w:rPr>
        <w:t>The</w:t>
      </w:r>
      <w:r w:rsidR="001E4DDF">
        <w:rPr>
          <w:rFonts w:ascii="Garamond" w:hAnsi="Garamond"/>
          <w:sz w:val="24"/>
          <w:szCs w:val="24"/>
        </w:rPr>
        <w:t xml:space="preserve"> </w:t>
      </w:r>
      <w:r w:rsidRPr="00CA4770">
        <w:rPr>
          <w:rFonts w:ascii="Garamond" w:hAnsi="Garamond"/>
          <w:sz w:val="24"/>
          <w:szCs w:val="24"/>
        </w:rPr>
        <w:t xml:space="preserve">programs and activities </w:t>
      </w:r>
      <w:r w:rsidR="00CA4770">
        <w:rPr>
          <w:rFonts w:ascii="Garamond" w:hAnsi="Garamond"/>
          <w:sz w:val="24"/>
          <w:szCs w:val="24"/>
        </w:rPr>
        <w:t xml:space="preserve">you find </w:t>
      </w:r>
      <w:r w:rsidRPr="00CA4770">
        <w:rPr>
          <w:rFonts w:ascii="Garamond" w:hAnsi="Garamond"/>
          <w:sz w:val="24"/>
          <w:szCs w:val="24"/>
        </w:rPr>
        <w:t>described here are possible</w:t>
      </w:r>
      <w:r w:rsidR="00CA4770">
        <w:rPr>
          <w:rFonts w:ascii="Garamond" w:hAnsi="Garamond"/>
          <w:sz w:val="24"/>
          <w:szCs w:val="24"/>
        </w:rPr>
        <w:t>, in part,</w:t>
      </w:r>
      <w:r w:rsidRPr="00CA4770">
        <w:rPr>
          <w:rFonts w:ascii="Garamond" w:hAnsi="Garamond"/>
          <w:sz w:val="24"/>
          <w:szCs w:val="24"/>
        </w:rPr>
        <w:t xml:space="preserve"> because of </w:t>
      </w:r>
      <w:r w:rsidR="003F2B5D">
        <w:rPr>
          <w:rFonts w:ascii="Garamond" w:hAnsi="Garamond"/>
          <w:sz w:val="24"/>
          <w:szCs w:val="24"/>
        </w:rPr>
        <w:t>the support we receive as residents of the Landmark Center.</w:t>
      </w:r>
      <w:r w:rsidR="001E4DDF" w:rsidRPr="00CA4770">
        <w:rPr>
          <w:rFonts w:ascii="Garamond" w:hAnsi="Garamond"/>
          <w:sz w:val="24"/>
          <w:szCs w:val="24"/>
        </w:rPr>
        <w:t xml:space="preserve"> </w:t>
      </w:r>
    </w:p>
    <w:p w:rsidR="003F2B5D" w:rsidRPr="00CA4770" w:rsidRDefault="003F2B5D">
      <w:pPr>
        <w:rPr>
          <w:rFonts w:ascii="Garamond" w:hAnsi="Garamond"/>
          <w:sz w:val="24"/>
          <w:szCs w:val="24"/>
        </w:rPr>
      </w:pPr>
    </w:p>
    <w:p w:rsidR="00AB171D" w:rsidRPr="00CA4770" w:rsidRDefault="00C1020F">
      <w:pPr>
        <w:rPr>
          <w:rFonts w:ascii="Garamond" w:hAnsi="Garamond"/>
          <w:sz w:val="24"/>
          <w:szCs w:val="24"/>
        </w:rPr>
      </w:pPr>
      <w:r w:rsidRPr="00CA4770">
        <w:rPr>
          <w:rFonts w:ascii="Garamond" w:hAnsi="Garamond"/>
          <w:sz w:val="24"/>
          <w:szCs w:val="24"/>
        </w:rPr>
        <w:t>As the title</w:t>
      </w:r>
      <w:r w:rsidR="00F32132" w:rsidRPr="00CA4770">
        <w:rPr>
          <w:rFonts w:ascii="Garamond" w:hAnsi="Garamond"/>
          <w:sz w:val="24"/>
          <w:szCs w:val="24"/>
        </w:rPr>
        <w:t xml:space="preserve"> of our brochure</w:t>
      </w:r>
      <w:r w:rsidRPr="00CA4770">
        <w:rPr>
          <w:rFonts w:ascii="Garamond" w:hAnsi="Garamond"/>
          <w:sz w:val="24"/>
          <w:szCs w:val="24"/>
        </w:rPr>
        <w:t xml:space="preserve"> suggests, this season is </w:t>
      </w:r>
      <w:r w:rsidR="00F32132" w:rsidRPr="00CA4770">
        <w:rPr>
          <w:rFonts w:ascii="Garamond" w:hAnsi="Garamond"/>
          <w:sz w:val="24"/>
          <w:szCs w:val="24"/>
        </w:rPr>
        <w:t>all about</w:t>
      </w:r>
      <w:r w:rsidRPr="00CA4770">
        <w:rPr>
          <w:rFonts w:ascii="Garamond" w:hAnsi="Garamond"/>
          <w:sz w:val="24"/>
          <w:szCs w:val="24"/>
        </w:rPr>
        <w:t xml:space="preserve"> ‘welcome’. We are thrilled to welcome to the stage</w:t>
      </w:r>
      <w:r w:rsidR="00E82561">
        <w:rPr>
          <w:rFonts w:ascii="Garamond" w:hAnsi="Garamond"/>
          <w:sz w:val="24"/>
          <w:szCs w:val="24"/>
        </w:rPr>
        <w:t xml:space="preserve"> the Philadelphia-based </w:t>
      </w:r>
      <w:proofErr w:type="spellStart"/>
      <w:r w:rsidR="00E82561">
        <w:rPr>
          <w:rFonts w:ascii="Garamond" w:hAnsi="Garamond"/>
          <w:i/>
          <w:sz w:val="24"/>
          <w:szCs w:val="24"/>
        </w:rPr>
        <w:t>Piffaro</w:t>
      </w:r>
      <w:proofErr w:type="spellEnd"/>
      <w:r w:rsidR="00E82561">
        <w:rPr>
          <w:rFonts w:ascii="Garamond" w:hAnsi="Garamond"/>
          <w:i/>
          <w:sz w:val="24"/>
          <w:szCs w:val="24"/>
        </w:rPr>
        <w:t xml:space="preserve">, The Renaissance Band, </w:t>
      </w:r>
      <w:r w:rsidRPr="00CA4770">
        <w:rPr>
          <w:rFonts w:ascii="Garamond" w:hAnsi="Garamond"/>
          <w:sz w:val="24"/>
          <w:szCs w:val="24"/>
        </w:rPr>
        <w:t xml:space="preserve">the marvelous vocal ensemble </w:t>
      </w:r>
      <w:r w:rsidRPr="00CA4770">
        <w:rPr>
          <w:rFonts w:ascii="Garamond" w:hAnsi="Garamond"/>
          <w:i/>
          <w:sz w:val="24"/>
          <w:szCs w:val="24"/>
        </w:rPr>
        <w:t xml:space="preserve">Capella </w:t>
      </w:r>
      <w:proofErr w:type="spellStart"/>
      <w:r w:rsidRPr="00CA4770">
        <w:rPr>
          <w:rFonts w:ascii="Garamond" w:hAnsi="Garamond"/>
          <w:i/>
          <w:sz w:val="24"/>
          <w:szCs w:val="24"/>
        </w:rPr>
        <w:t>Romana</w:t>
      </w:r>
      <w:proofErr w:type="spellEnd"/>
      <w:r w:rsidR="00E82561">
        <w:rPr>
          <w:rFonts w:ascii="Garamond" w:hAnsi="Garamond"/>
          <w:i/>
          <w:sz w:val="24"/>
          <w:szCs w:val="24"/>
        </w:rPr>
        <w:t xml:space="preserve"> </w:t>
      </w:r>
      <w:r w:rsidR="00E82561">
        <w:rPr>
          <w:rFonts w:ascii="Garamond" w:hAnsi="Garamond"/>
          <w:sz w:val="24"/>
          <w:szCs w:val="24"/>
        </w:rPr>
        <w:t>from Portland (Oregon)</w:t>
      </w:r>
      <w:r w:rsidR="00CA4770">
        <w:rPr>
          <w:rFonts w:ascii="Garamond" w:hAnsi="Garamond"/>
          <w:i/>
          <w:sz w:val="24"/>
          <w:szCs w:val="24"/>
        </w:rPr>
        <w:t>,</w:t>
      </w:r>
      <w:r w:rsidR="00CA4770">
        <w:rPr>
          <w:rFonts w:ascii="Garamond" w:hAnsi="Garamond"/>
          <w:sz w:val="24"/>
          <w:szCs w:val="24"/>
        </w:rPr>
        <w:t xml:space="preserve"> </w:t>
      </w:r>
      <w:r w:rsidRPr="00CA4770">
        <w:rPr>
          <w:rFonts w:ascii="Garamond" w:hAnsi="Garamond"/>
          <w:sz w:val="24"/>
          <w:szCs w:val="24"/>
        </w:rPr>
        <w:t xml:space="preserve">and the German Chamber Choir </w:t>
      </w:r>
      <w:r w:rsidRPr="00CA4770">
        <w:rPr>
          <w:rFonts w:ascii="Garamond" w:hAnsi="Garamond"/>
          <w:i/>
          <w:sz w:val="24"/>
          <w:szCs w:val="24"/>
        </w:rPr>
        <w:t xml:space="preserve">Capella </w:t>
      </w:r>
      <w:proofErr w:type="spellStart"/>
      <w:r w:rsidRPr="00CA4770">
        <w:rPr>
          <w:rFonts w:ascii="Garamond" w:hAnsi="Garamond"/>
          <w:i/>
          <w:sz w:val="24"/>
          <w:szCs w:val="24"/>
        </w:rPr>
        <w:t>Quirina</w:t>
      </w:r>
      <w:proofErr w:type="spellEnd"/>
      <w:r w:rsidRPr="00CA4770">
        <w:rPr>
          <w:rFonts w:ascii="Garamond" w:hAnsi="Garamond"/>
          <w:sz w:val="24"/>
          <w:szCs w:val="24"/>
        </w:rPr>
        <w:t xml:space="preserve"> from St. Paul’</w:t>
      </w:r>
      <w:r w:rsidR="00E82561">
        <w:rPr>
          <w:rFonts w:ascii="Garamond" w:hAnsi="Garamond"/>
          <w:sz w:val="24"/>
          <w:szCs w:val="24"/>
        </w:rPr>
        <w:t>s sister city,</w:t>
      </w:r>
      <w:r w:rsidRPr="00CA4770">
        <w:rPr>
          <w:rFonts w:ascii="Garamond" w:hAnsi="Garamond"/>
          <w:sz w:val="24"/>
          <w:szCs w:val="24"/>
        </w:rPr>
        <w:t xml:space="preserve"> Neuss. </w:t>
      </w:r>
      <w:r w:rsidR="00CA4770">
        <w:rPr>
          <w:rFonts w:ascii="Garamond" w:hAnsi="Garamond"/>
          <w:sz w:val="24"/>
          <w:szCs w:val="24"/>
        </w:rPr>
        <w:t xml:space="preserve">We are working with Minnesota State Services for the blind to increase our welcome to this community. </w:t>
      </w:r>
      <w:r w:rsidRPr="00CA4770">
        <w:rPr>
          <w:rFonts w:ascii="Garamond" w:hAnsi="Garamond"/>
          <w:sz w:val="24"/>
          <w:szCs w:val="24"/>
        </w:rPr>
        <w:t>We also hope to</w:t>
      </w:r>
      <w:r w:rsidR="00F32132" w:rsidRPr="00CA4770">
        <w:rPr>
          <w:rFonts w:ascii="Garamond" w:hAnsi="Garamond"/>
          <w:sz w:val="24"/>
          <w:szCs w:val="24"/>
        </w:rPr>
        <w:t xml:space="preserve"> inspire a spirit of welcome as </w:t>
      </w:r>
      <w:r w:rsidRPr="00CA4770">
        <w:rPr>
          <w:rFonts w:ascii="Garamond" w:hAnsi="Garamond"/>
          <w:sz w:val="24"/>
          <w:szCs w:val="24"/>
        </w:rPr>
        <w:t>we lift up through music ways in</w:t>
      </w:r>
      <w:r w:rsidR="00F32132" w:rsidRPr="00CA4770">
        <w:rPr>
          <w:rFonts w:ascii="Garamond" w:hAnsi="Garamond"/>
          <w:sz w:val="24"/>
          <w:szCs w:val="24"/>
        </w:rPr>
        <w:t xml:space="preserve"> which</w:t>
      </w:r>
      <w:r w:rsidRPr="00CA4770">
        <w:rPr>
          <w:rFonts w:ascii="Garamond" w:hAnsi="Garamond"/>
          <w:sz w:val="24"/>
          <w:szCs w:val="24"/>
        </w:rPr>
        <w:t xml:space="preserve"> </w:t>
      </w:r>
      <w:r w:rsidR="00F32132" w:rsidRPr="00CA4770">
        <w:rPr>
          <w:rFonts w:ascii="Garamond" w:hAnsi="Garamond"/>
          <w:sz w:val="24"/>
          <w:szCs w:val="24"/>
        </w:rPr>
        <w:t>communities</w:t>
      </w:r>
      <w:r w:rsidR="00B504A2" w:rsidRPr="00CA4770">
        <w:rPr>
          <w:rFonts w:ascii="Garamond" w:hAnsi="Garamond"/>
          <w:sz w:val="24"/>
          <w:szCs w:val="24"/>
        </w:rPr>
        <w:t xml:space="preserve"> in different times and places</w:t>
      </w:r>
      <w:r w:rsidR="00AB171D" w:rsidRPr="00CA4770">
        <w:rPr>
          <w:rFonts w:ascii="Garamond" w:hAnsi="Garamond"/>
          <w:sz w:val="24"/>
          <w:szCs w:val="24"/>
        </w:rPr>
        <w:t xml:space="preserve"> have expanded circles of inclusion and participation.</w:t>
      </w:r>
    </w:p>
    <w:p w:rsidR="005F4456" w:rsidRDefault="005F4456" w:rsidP="005F4456">
      <w:pPr>
        <w:rPr>
          <w:rFonts w:ascii="Garamond" w:hAnsi="Garamond"/>
          <w:sz w:val="24"/>
          <w:szCs w:val="24"/>
        </w:rPr>
      </w:pPr>
    </w:p>
    <w:p w:rsidR="005F4456" w:rsidRDefault="005F4456" w:rsidP="005F4456">
      <w:pPr>
        <w:rPr>
          <w:rFonts w:ascii="Garamond" w:hAnsi="Garamond"/>
          <w:sz w:val="24"/>
          <w:szCs w:val="24"/>
        </w:rPr>
      </w:pPr>
      <w:r>
        <w:rPr>
          <w:rFonts w:ascii="Garamond" w:hAnsi="Garamond"/>
          <w:sz w:val="24"/>
          <w:szCs w:val="24"/>
        </w:rPr>
        <w:t xml:space="preserve">I want to call your attention, in particular, to two events that will take place at the Landmark Center. The first is a </w:t>
      </w:r>
      <w:r>
        <w:rPr>
          <w:rFonts w:ascii="Garamond" w:hAnsi="Garamond"/>
          <w:i/>
          <w:sz w:val="24"/>
          <w:szCs w:val="24"/>
        </w:rPr>
        <w:t xml:space="preserve">free, </w:t>
      </w:r>
      <w:r>
        <w:rPr>
          <w:rFonts w:ascii="Garamond" w:hAnsi="Garamond"/>
          <w:sz w:val="24"/>
          <w:szCs w:val="24"/>
        </w:rPr>
        <w:t>family-</w:t>
      </w:r>
      <w:r w:rsidRPr="005F4456">
        <w:rPr>
          <w:rFonts w:ascii="Garamond" w:hAnsi="Garamond"/>
          <w:sz w:val="24"/>
          <w:szCs w:val="24"/>
        </w:rPr>
        <w:t>friendly</w:t>
      </w:r>
      <w:r>
        <w:rPr>
          <w:rFonts w:ascii="Garamond" w:hAnsi="Garamond"/>
          <w:i/>
          <w:sz w:val="24"/>
          <w:szCs w:val="24"/>
        </w:rPr>
        <w:t xml:space="preserve"> </w:t>
      </w:r>
      <w:r>
        <w:rPr>
          <w:rFonts w:ascii="Garamond" w:hAnsi="Garamond"/>
          <w:sz w:val="24"/>
          <w:szCs w:val="24"/>
        </w:rPr>
        <w:t>community concert on November 26 at 6:30 pm,</w:t>
      </w:r>
      <w:r>
        <w:rPr>
          <w:rFonts w:ascii="Garamond" w:hAnsi="Garamond"/>
          <w:i/>
          <w:sz w:val="24"/>
          <w:szCs w:val="24"/>
        </w:rPr>
        <w:t xml:space="preserve"> Land of Three Faiths</w:t>
      </w:r>
      <w:r>
        <w:rPr>
          <w:rFonts w:ascii="Garamond" w:hAnsi="Garamond"/>
          <w:sz w:val="24"/>
          <w:szCs w:val="24"/>
        </w:rPr>
        <w:t xml:space="preserve">, with guest </w:t>
      </w:r>
      <w:proofErr w:type="spellStart"/>
      <w:r>
        <w:rPr>
          <w:rFonts w:ascii="Garamond" w:hAnsi="Garamond"/>
          <w:sz w:val="24"/>
          <w:szCs w:val="24"/>
        </w:rPr>
        <w:t>Zafer</w:t>
      </w:r>
      <w:proofErr w:type="spellEnd"/>
      <w:r>
        <w:rPr>
          <w:rFonts w:ascii="Garamond" w:hAnsi="Garamond"/>
          <w:sz w:val="24"/>
          <w:szCs w:val="24"/>
        </w:rPr>
        <w:t xml:space="preserve"> </w:t>
      </w:r>
      <w:proofErr w:type="spellStart"/>
      <w:r>
        <w:rPr>
          <w:rFonts w:ascii="Garamond" w:hAnsi="Garamond"/>
          <w:sz w:val="24"/>
          <w:szCs w:val="24"/>
        </w:rPr>
        <w:t>Tawil</w:t>
      </w:r>
      <w:proofErr w:type="spellEnd"/>
      <w:r>
        <w:rPr>
          <w:rFonts w:ascii="Garamond" w:hAnsi="Garamond"/>
          <w:sz w:val="24"/>
          <w:szCs w:val="24"/>
        </w:rPr>
        <w:t xml:space="preserve">. This timely concert lifts up music of ancient Mediterranean Jews, Christians, and Muslims. </w:t>
      </w:r>
    </w:p>
    <w:p w:rsidR="005F4456" w:rsidRDefault="005F4456" w:rsidP="005F4456">
      <w:pPr>
        <w:rPr>
          <w:rFonts w:ascii="Garamond" w:hAnsi="Garamond"/>
          <w:sz w:val="24"/>
          <w:szCs w:val="24"/>
        </w:rPr>
      </w:pPr>
    </w:p>
    <w:p w:rsidR="005F4456" w:rsidRDefault="005F4456" w:rsidP="005F4456">
      <w:pPr>
        <w:rPr>
          <w:rFonts w:ascii="Garamond" w:hAnsi="Garamond"/>
          <w:sz w:val="24"/>
          <w:szCs w:val="24"/>
        </w:rPr>
      </w:pPr>
      <w:r>
        <w:rPr>
          <w:rFonts w:ascii="Garamond" w:hAnsi="Garamond"/>
          <w:sz w:val="24"/>
          <w:szCs w:val="24"/>
        </w:rPr>
        <w:t xml:space="preserve">The second event is a reception following the performance by the German Chamber Choir </w:t>
      </w:r>
      <w:r>
        <w:rPr>
          <w:rFonts w:ascii="Garamond" w:hAnsi="Garamond"/>
          <w:i/>
          <w:sz w:val="24"/>
          <w:szCs w:val="24"/>
        </w:rPr>
        <w:t xml:space="preserve">Capella </w:t>
      </w:r>
      <w:proofErr w:type="spellStart"/>
      <w:r>
        <w:rPr>
          <w:rFonts w:ascii="Garamond" w:hAnsi="Garamond"/>
          <w:i/>
          <w:sz w:val="24"/>
          <w:szCs w:val="24"/>
        </w:rPr>
        <w:t>Quirina</w:t>
      </w:r>
      <w:proofErr w:type="spellEnd"/>
      <w:r>
        <w:rPr>
          <w:rFonts w:ascii="Garamond" w:hAnsi="Garamond"/>
          <w:i/>
          <w:sz w:val="24"/>
          <w:szCs w:val="24"/>
        </w:rPr>
        <w:t xml:space="preserve"> </w:t>
      </w:r>
      <w:r>
        <w:rPr>
          <w:rFonts w:ascii="Garamond" w:hAnsi="Garamond"/>
          <w:sz w:val="24"/>
          <w:szCs w:val="24"/>
        </w:rPr>
        <w:t>on May 20 at 3:00 pm. The choir is touring with the newly elected mayor of Neuss, St. Paul’s sister city in Germany. The concert will take place at the Church of the Assumption and the reception at Landmark Center. We hope especially that you will join us to welcome the mayor of Neuss to St. Paul.</w:t>
      </w:r>
    </w:p>
    <w:p w:rsidR="00242CA4" w:rsidRDefault="00242CA4" w:rsidP="005F4456">
      <w:pPr>
        <w:rPr>
          <w:rFonts w:ascii="Garamond" w:hAnsi="Garamond"/>
          <w:sz w:val="24"/>
          <w:szCs w:val="24"/>
        </w:rPr>
      </w:pPr>
    </w:p>
    <w:p w:rsidR="00242CA4" w:rsidRPr="003F2B5D" w:rsidRDefault="00242CA4" w:rsidP="005F4456">
      <w:pPr>
        <w:rPr>
          <w:rFonts w:ascii="Garamond" w:hAnsi="Garamond"/>
          <w:sz w:val="24"/>
          <w:szCs w:val="24"/>
        </w:rPr>
      </w:pPr>
      <w:r>
        <w:rPr>
          <w:rFonts w:ascii="Garamond" w:hAnsi="Garamond"/>
          <w:sz w:val="24"/>
          <w:szCs w:val="24"/>
        </w:rPr>
        <w:t>With thanks for your support of a thriving arts culture in St. Paul.</w:t>
      </w:r>
    </w:p>
    <w:p w:rsidR="005F4456" w:rsidRPr="00CA4770" w:rsidRDefault="005F4456">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Sincerely,</w:t>
      </w: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p>
    <w:p w:rsidR="00A6783A" w:rsidRDefault="00A6783A" w:rsidP="00AB171D">
      <w:pPr>
        <w:rPr>
          <w:rFonts w:ascii="Garamond" w:hAnsi="Garamond"/>
          <w:sz w:val="24"/>
          <w:szCs w:val="24"/>
        </w:rPr>
      </w:pPr>
    </w:p>
    <w:p w:rsidR="00FF745C" w:rsidRDefault="00FF745C" w:rsidP="00AB171D">
      <w:pPr>
        <w:rPr>
          <w:rFonts w:ascii="Garamond" w:hAnsi="Garamond"/>
          <w:sz w:val="24"/>
          <w:szCs w:val="24"/>
        </w:rPr>
      </w:pPr>
    </w:p>
    <w:p w:rsidR="00FF745C" w:rsidRDefault="00FF745C" w:rsidP="00AB171D">
      <w:pPr>
        <w:rPr>
          <w:rFonts w:ascii="Garamond" w:hAnsi="Garamond"/>
          <w:sz w:val="24"/>
          <w:szCs w:val="24"/>
        </w:rPr>
      </w:pPr>
      <w:r>
        <w:rPr>
          <w:rFonts w:ascii="Garamond" w:hAnsi="Garamond"/>
          <w:sz w:val="24"/>
          <w:szCs w:val="24"/>
        </w:rPr>
        <w:t xml:space="preserve">Jordan </w:t>
      </w:r>
      <w:proofErr w:type="spellStart"/>
      <w:r>
        <w:rPr>
          <w:rFonts w:ascii="Garamond" w:hAnsi="Garamond"/>
          <w:sz w:val="24"/>
          <w:szCs w:val="24"/>
        </w:rPr>
        <w:t>Sramek</w:t>
      </w:r>
      <w:proofErr w:type="spellEnd"/>
      <w:r>
        <w:rPr>
          <w:rFonts w:ascii="Garamond" w:hAnsi="Garamond"/>
          <w:sz w:val="24"/>
          <w:szCs w:val="24"/>
        </w:rPr>
        <w:tab/>
      </w:r>
    </w:p>
    <w:p w:rsidR="00FF745C" w:rsidRPr="00CA4770" w:rsidRDefault="00FF745C" w:rsidP="00AB171D">
      <w:pPr>
        <w:rPr>
          <w:rFonts w:ascii="Garamond" w:hAnsi="Garamond"/>
          <w:sz w:val="24"/>
          <w:szCs w:val="24"/>
        </w:rPr>
      </w:pPr>
      <w:r>
        <w:rPr>
          <w:rFonts w:ascii="Garamond" w:hAnsi="Garamond"/>
          <w:sz w:val="24"/>
          <w:szCs w:val="24"/>
        </w:rPr>
        <w:t>Founder/Artistic and Executive Director</w:t>
      </w:r>
    </w:p>
    <w:p w:rsidR="0089400E" w:rsidRDefault="0089400E"/>
    <w:sectPr w:rsidR="0089400E" w:rsidSect="002B78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E44"/>
    <w:rsid w:val="001E4DDF"/>
    <w:rsid w:val="00242CA4"/>
    <w:rsid w:val="002701CA"/>
    <w:rsid w:val="002B7840"/>
    <w:rsid w:val="00347E44"/>
    <w:rsid w:val="003F2B5D"/>
    <w:rsid w:val="004E60CC"/>
    <w:rsid w:val="004F563B"/>
    <w:rsid w:val="005D6610"/>
    <w:rsid w:val="005F4456"/>
    <w:rsid w:val="00772FF4"/>
    <w:rsid w:val="007B1ECE"/>
    <w:rsid w:val="00836C2B"/>
    <w:rsid w:val="0089400E"/>
    <w:rsid w:val="009379A5"/>
    <w:rsid w:val="00A6783A"/>
    <w:rsid w:val="00AB171D"/>
    <w:rsid w:val="00B504A2"/>
    <w:rsid w:val="00BA4C07"/>
    <w:rsid w:val="00C1020F"/>
    <w:rsid w:val="00C86F83"/>
    <w:rsid w:val="00CA4770"/>
    <w:rsid w:val="00D0784E"/>
    <w:rsid w:val="00E82561"/>
    <w:rsid w:val="00EB3BC2"/>
    <w:rsid w:val="00F32132"/>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AB2E1"/>
  <w15:chartTrackingRefBased/>
  <w15:docId w15:val="{2FD4992A-7E8A-4A3C-B04B-DA5531C32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7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78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Holly Hearon</dc:creator>
  <cp:keywords/>
  <dc:description/>
  <cp:lastModifiedBy>Holly Hearon</cp:lastModifiedBy>
  <cp:revision>2</cp:revision>
  <cp:lastPrinted>2017-10-16T17:08:00Z</cp:lastPrinted>
  <dcterms:created xsi:type="dcterms:W3CDTF">2017-10-16T17:10:00Z</dcterms:created>
  <dcterms:modified xsi:type="dcterms:W3CDTF">2017-10-16T17:10:00Z</dcterms:modified>
</cp:coreProperties>
</file>