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26" w:rsidRDefault="00951F26" w:rsidP="00F24106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color w:val="C00000"/>
          <w:sz w:val="36"/>
          <w:szCs w:val="36"/>
        </w:rPr>
      </w:pPr>
    </w:p>
    <w:p w:rsidR="00274065" w:rsidRPr="00F24106" w:rsidRDefault="00274065" w:rsidP="00F24106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color w:val="C00000"/>
          <w:sz w:val="36"/>
          <w:szCs w:val="36"/>
        </w:rPr>
      </w:pPr>
      <w:r w:rsidRPr="00F24106">
        <w:rPr>
          <w:rFonts w:ascii="Calibri" w:hAnsi="Calibri"/>
          <w:b/>
          <w:color w:val="C00000"/>
          <w:sz w:val="36"/>
          <w:szCs w:val="36"/>
        </w:rPr>
        <w:t>Rose Ensemble Office and Concert Volunteers Job Description</w:t>
      </w:r>
    </w:p>
    <w:p w:rsidR="00274065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F24106" w:rsidRP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  <w:bookmarkStart w:id="0" w:name="_GoBack"/>
      <w:bookmarkEnd w:id="0"/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  <w:b/>
        </w:rPr>
      </w:pPr>
      <w:r w:rsidRPr="00F24106">
        <w:rPr>
          <w:rFonts w:ascii="Calibri" w:hAnsi="Calibri"/>
          <w:b/>
        </w:rPr>
        <w:t>Concert Positions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At concerts, volunteers assist the staff to help ensure that front of house operations run smoothly for patr</w:t>
      </w:r>
      <w:r w:rsidR="00DC45AE" w:rsidRPr="00F24106">
        <w:rPr>
          <w:rFonts w:ascii="Calibri" w:hAnsi="Calibri"/>
        </w:rPr>
        <w:t xml:space="preserve">ons at each concert. 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  <w:sectPr w:rsidR="00274065" w:rsidRPr="00F24106" w:rsidSect="00F24106">
          <w:pgSz w:w="12240" w:h="15840" w:code="1"/>
          <w:pgMar w:top="720" w:right="720" w:bottom="720" w:left="72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docGrid w:linePitch="360"/>
        </w:sectPr>
      </w:pP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Ushering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Ticket sales and Will Call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CD sales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Set up/Break down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Receptions and Refreshments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  <w:sectPr w:rsidR="00274065" w:rsidRPr="00F24106" w:rsidSect="00F24106">
          <w:type w:val="continuous"/>
          <w:pgSz w:w="12240" w:h="15840"/>
          <w:pgMar w:top="720" w:right="720" w:bottom="720" w:left="72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docGrid w:linePitch="360"/>
        </w:sectPr>
      </w:pP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Time Commitment: 3-3½ hours, nights and weekends. Arrive appro</w:t>
      </w:r>
      <w:r w:rsidR="00DC45AE" w:rsidRPr="00F24106">
        <w:rPr>
          <w:rFonts w:ascii="Calibri" w:hAnsi="Calibri"/>
        </w:rPr>
        <w:t xml:space="preserve">x. 1hours </w:t>
      </w:r>
      <w:r w:rsidRPr="00F24106">
        <w:rPr>
          <w:rFonts w:ascii="Calibri" w:hAnsi="Calibri"/>
        </w:rPr>
        <w:t xml:space="preserve">before concert time, stay 10-15 minutes afterwards. 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Location: Refer to </w:t>
      </w:r>
      <w:r w:rsidR="00F24106">
        <w:rPr>
          <w:rFonts w:ascii="Calibri" w:hAnsi="Calibri"/>
        </w:rPr>
        <w:t xml:space="preserve">season brochure or </w:t>
      </w:r>
      <w:hyperlink r:id="rId4" w:history="1">
        <w:r w:rsidR="00F24106" w:rsidRPr="00914314">
          <w:rPr>
            <w:rStyle w:val="Hyperlink"/>
            <w:rFonts w:ascii="Calibri" w:hAnsi="Calibri"/>
          </w:rPr>
          <w:t>www.RoseEnsemble.org</w:t>
        </w:r>
      </w:hyperlink>
      <w:r w:rsidR="00F24106">
        <w:rPr>
          <w:rFonts w:ascii="Calibri" w:hAnsi="Calibri"/>
        </w:rPr>
        <w:t xml:space="preserve"> 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  <w:b/>
        </w:rPr>
      </w:pPr>
      <w:r w:rsidRPr="00F24106">
        <w:rPr>
          <w:rFonts w:ascii="Calibri" w:hAnsi="Calibri"/>
          <w:b/>
        </w:rPr>
        <w:t>Skills Required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-Individuals must be able to: assist audience members in a helpful manner, follow d</w:t>
      </w:r>
      <w:r w:rsidR="00C13383" w:rsidRPr="00F24106">
        <w:rPr>
          <w:rFonts w:ascii="Calibri" w:hAnsi="Calibri"/>
        </w:rPr>
        <w:t>irections, dress appropriately</w:t>
      </w:r>
      <w:r w:rsidRPr="00F24106">
        <w:rPr>
          <w:rFonts w:ascii="Calibri" w:hAnsi="Calibri"/>
        </w:rPr>
        <w:t xml:space="preserve"> </w:t>
      </w:r>
    </w:p>
    <w:p w:rsidR="00DC45AE" w:rsidRP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-</w:t>
      </w:r>
      <w:r w:rsidR="00274065" w:rsidRPr="00F24106">
        <w:rPr>
          <w:rFonts w:ascii="Calibri" w:hAnsi="Calibri"/>
        </w:rPr>
        <w:t xml:space="preserve"> </w:t>
      </w:r>
      <w:proofErr w:type="gramStart"/>
      <w:r w:rsidR="00274065" w:rsidRPr="00F24106">
        <w:rPr>
          <w:rFonts w:ascii="Calibri" w:hAnsi="Calibri"/>
        </w:rPr>
        <w:t>some</w:t>
      </w:r>
      <w:proofErr w:type="gramEnd"/>
      <w:r w:rsidR="00274065" w:rsidRPr="00F24106">
        <w:rPr>
          <w:rFonts w:ascii="Calibri" w:hAnsi="Calibri"/>
        </w:rPr>
        <w:t xml:space="preserve"> positions require skills in computers and handling</w:t>
      </w:r>
      <w:r w:rsidR="00C13383" w:rsidRPr="00F24106">
        <w:rPr>
          <w:rFonts w:ascii="Calibri" w:hAnsi="Calibri"/>
        </w:rPr>
        <w:t xml:space="preserve"> cash and credit card purchases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  <w:b/>
        </w:rPr>
      </w:pPr>
      <w:r w:rsidRPr="00F24106">
        <w:rPr>
          <w:rFonts w:ascii="Calibri" w:hAnsi="Calibri"/>
          <w:b/>
        </w:rPr>
        <w:t>Office Positions</w:t>
      </w:r>
    </w:p>
    <w:p w:rsidR="00F24106" w:rsidRPr="00F24106" w:rsidRDefault="00274065" w:rsidP="00C13383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The Rose Ensemble office in downtown St. Paul often needs volunteers for simple office work. Sch</w:t>
      </w:r>
      <w:r w:rsidR="00951F26">
        <w:rPr>
          <w:rFonts w:ascii="Calibri" w:hAnsi="Calibri"/>
        </w:rPr>
        <w:t xml:space="preserve">eduling is </w:t>
      </w:r>
      <w:r w:rsidR="00F24106">
        <w:rPr>
          <w:rFonts w:ascii="Calibri" w:hAnsi="Calibri"/>
        </w:rPr>
        <w:t xml:space="preserve">flexible and </w:t>
      </w:r>
      <w:r w:rsidRPr="00F24106">
        <w:rPr>
          <w:rFonts w:ascii="Calibri" w:hAnsi="Calibri"/>
        </w:rPr>
        <w:t xml:space="preserve">during business hours Monday through Friday. 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Duties include: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  <w:sectPr w:rsidR="00274065" w:rsidRPr="00F24106" w:rsidSect="00F24106">
          <w:type w:val="continuous"/>
          <w:pgSz w:w="12240" w:h="15840"/>
          <w:pgMar w:top="720" w:right="720" w:bottom="720" w:left="72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docGrid w:linePitch="360"/>
        </w:sectPr>
      </w:pPr>
    </w:p>
    <w:p w:rsidR="00274065" w:rsidRP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 xml:space="preserve">   </w:t>
      </w:r>
      <w:r w:rsidR="00274065" w:rsidRPr="00F24106">
        <w:rPr>
          <w:rFonts w:ascii="Calibri" w:hAnsi="Calibri"/>
        </w:rPr>
        <w:t xml:space="preserve"> * Prepare mailings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Data entry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Internet research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* Answer ph</w:t>
      </w:r>
      <w:r w:rsidR="00F24106" w:rsidRPr="00F24106">
        <w:rPr>
          <w:rFonts w:ascii="Calibri" w:hAnsi="Calibri"/>
        </w:rPr>
        <w:t>one</w:t>
      </w:r>
    </w:p>
    <w:p w:rsidR="00274065" w:rsidRP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    </w:t>
      </w:r>
      <w:r w:rsidR="00274065" w:rsidRPr="00F24106">
        <w:rPr>
          <w:rFonts w:ascii="Calibri" w:hAnsi="Calibri"/>
        </w:rPr>
        <w:t>* Special projects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  <w:sectPr w:rsidR="00274065" w:rsidRPr="00F24106" w:rsidSect="00F24106">
          <w:type w:val="continuous"/>
          <w:pgSz w:w="12240" w:h="15840"/>
          <w:pgMar w:top="720" w:right="720" w:bottom="720" w:left="72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docGrid w:linePitch="360"/>
        </w:sectPr>
      </w:pP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Time commitment</w:t>
      </w:r>
      <w:r w:rsidR="00F24106">
        <w:rPr>
          <w:rFonts w:ascii="Calibri" w:hAnsi="Calibri"/>
        </w:rPr>
        <w:t xml:space="preserve">: To be determined based on project 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Location: 314 Landmark Center, 75 W. 5th Street in downtown St. Paul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  <w:b/>
        </w:rPr>
      </w:pPr>
      <w:r w:rsidRPr="00F24106">
        <w:rPr>
          <w:rFonts w:ascii="Calibri" w:hAnsi="Calibri"/>
          <w:b/>
        </w:rPr>
        <w:t>Qualifications and Skills Required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-Individuals must be able to: follow directions, dress appropriately, and work well with others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-While no previous experience is necessary, some positions require skills in computers, customer service, and repetitive tasks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-Volunteers must arrange for their own transportation and any related costs, including parking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  <w:b/>
        </w:rPr>
      </w:pPr>
      <w:r w:rsidRPr="00F24106">
        <w:rPr>
          <w:rFonts w:ascii="Calibri" w:hAnsi="Calibri"/>
          <w:b/>
        </w:rPr>
        <w:t>Volunteer Contact</w:t>
      </w:r>
    </w:p>
    <w:p w:rsidR="00274065" w:rsidRPr="00F24106" w:rsidRDefault="00274065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 </w:t>
      </w:r>
      <w:r w:rsidR="00F24106" w:rsidRPr="00F24106">
        <w:rPr>
          <w:rFonts w:ascii="Calibri" w:hAnsi="Calibri"/>
        </w:rPr>
        <w:t xml:space="preserve">Jen Krook </w:t>
      </w:r>
    </w:p>
    <w:p w:rsidR="00274065" w:rsidRP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 xml:space="preserve">Office Manager </w:t>
      </w:r>
    </w:p>
    <w:p w:rsidR="00274065" w:rsidRPr="00F24106" w:rsidRDefault="00F24106" w:rsidP="00274065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Jen@roseensemble.org</w:t>
      </w:r>
    </w:p>
    <w:p w:rsidR="00867480" w:rsidRPr="00F24106" w:rsidRDefault="00274065" w:rsidP="00C13383">
      <w:pPr>
        <w:pStyle w:val="NormalWeb"/>
        <w:spacing w:before="0" w:beforeAutospacing="0" w:after="0" w:afterAutospacing="0"/>
        <w:rPr>
          <w:rFonts w:ascii="Calibri" w:hAnsi="Calibri"/>
        </w:rPr>
      </w:pPr>
      <w:r w:rsidRPr="00F24106">
        <w:rPr>
          <w:rFonts w:ascii="Calibri" w:hAnsi="Calibri"/>
        </w:rPr>
        <w:t>651-225-4340 </w:t>
      </w:r>
    </w:p>
    <w:sectPr w:rsidR="00867480" w:rsidRPr="00F24106" w:rsidSect="00F24106">
      <w:type w:val="continuous"/>
      <w:pgSz w:w="12240" w:h="15840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65"/>
    <w:rsid w:val="00274065"/>
    <w:rsid w:val="00282F69"/>
    <w:rsid w:val="002C0EFD"/>
    <w:rsid w:val="004F7F5A"/>
    <w:rsid w:val="006626C8"/>
    <w:rsid w:val="007C79ED"/>
    <w:rsid w:val="0083454C"/>
    <w:rsid w:val="00841E3F"/>
    <w:rsid w:val="00867480"/>
    <w:rsid w:val="00951F26"/>
    <w:rsid w:val="00C13383"/>
    <w:rsid w:val="00D040D0"/>
    <w:rsid w:val="00D427B1"/>
    <w:rsid w:val="00D97CBB"/>
    <w:rsid w:val="00DC45AE"/>
    <w:rsid w:val="00E74AF3"/>
    <w:rsid w:val="00F2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387EA8-F231-472E-872C-36B720F5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40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41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7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eEnsembl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Wulff</dc:creator>
  <cp:keywords/>
  <dc:description/>
  <cp:lastModifiedBy>Jen Krook</cp:lastModifiedBy>
  <cp:revision>2</cp:revision>
  <cp:lastPrinted>2016-08-29T17:17:00Z</cp:lastPrinted>
  <dcterms:created xsi:type="dcterms:W3CDTF">2016-08-29T17:32:00Z</dcterms:created>
  <dcterms:modified xsi:type="dcterms:W3CDTF">2016-08-29T17:32:00Z</dcterms:modified>
</cp:coreProperties>
</file>