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29F4" w14:textId="77777777" w:rsidR="00C343A0" w:rsidRPr="00427F9D" w:rsidRDefault="00C343A0" w:rsidP="00717CDE">
      <w:pPr>
        <w:jc w:val="center"/>
        <w:rPr>
          <w:rFonts w:ascii="Tahoma" w:hAnsi="Tahoma" w:cs="Tahoma"/>
        </w:rPr>
      </w:pPr>
      <w:r w:rsidRPr="00427F9D">
        <w:rPr>
          <w:rFonts w:ascii="Tahoma" w:hAnsi="Tahoma" w:cs="Tahoma"/>
        </w:rPr>
        <w:t>PUBLIC HEARING</w:t>
      </w:r>
    </w:p>
    <w:p w14:paraId="4265487F" w14:textId="4C50FC27" w:rsidR="00C343A0" w:rsidRPr="00427F9D" w:rsidRDefault="00C343A0" w:rsidP="00717CDE">
      <w:pPr>
        <w:jc w:val="center"/>
        <w:rPr>
          <w:rFonts w:ascii="Tahoma" w:hAnsi="Tahoma" w:cs="Tahoma"/>
        </w:rPr>
      </w:pPr>
      <w:r w:rsidRPr="00427F9D">
        <w:rPr>
          <w:rFonts w:ascii="Tahoma" w:hAnsi="Tahoma" w:cs="Tahoma"/>
        </w:rPr>
        <w:t>Vertical Bridge, LLC Telecom Services has filed an application with the Brantley County Board of Commissioners for a Special Exception o</w:t>
      </w:r>
      <w:r w:rsidR="00D14444">
        <w:rPr>
          <w:rFonts w:ascii="Tahoma" w:hAnsi="Tahoma" w:cs="Tahoma"/>
        </w:rPr>
        <w:t>n</w:t>
      </w:r>
      <w:r w:rsidRPr="00427F9D">
        <w:rPr>
          <w:rFonts w:ascii="Tahoma" w:hAnsi="Tahoma" w:cs="Tahoma"/>
        </w:rPr>
        <w:t xml:space="preserve"> Parcel number B043 001D</w:t>
      </w:r>
      <w:r w:rsidR="00F06EDF">
        <w:rPr>
          <w:rFonts w:ascii="Tahoma" w:hAnsi="Tahoma" w:cs="Tahoma"/>
        </w:rPr>
        <w:t>,</w:t>
      </w:r>
      <w:r w:rsidRPr="00427F9D">
        <w:rPr>
          <w:rFonts w:ascii="Tahoma" w:hAnsi="Tahoma" w:cs="Tahoma"/>
        </w:rPr>
        <w:t xml:space="preserve"> </w:t>
      </w:r>
      <w:r w:rsidR="00F06EDF">
        <w:rPr>
          <w:rFonts w:ascii="Tahoma" w:hAnsi="Tahoma" w:cs="Tahoma"/>
        </w:rPr>
        <w:t>l</w:t>
      </w:r>
      <w:r w:rsidRPr="00427F9D">
        <w:rPr>
          <w:rFonts w:ascii="Tahoma" w:hAnsi="Tahoma" w:cs="Tahoma"/>
        </w:rPr>
        <w:t xml:space="preserve">ocated on </w:t>
      </w:r>
      <w:r w:rsidR="00E372B5" w:rsidRPr="00427F9D">
        <w:rPr>
          <w:rFonts w:ascii="Tahoma" w:hAnsi="Tahoma" w:cs="Tahoma"/>
        </w:rPr>
        <w:t>Hwy 301 South</w:t>
      </w:r>
      <w:r w:rsidRPr="00427F9D">
        <w:rPr>
          <w:rFonts w:ascii="Tahoma" w:hAnsi="Tahoma" w:cs="Tahoma"/>
        </w:rPr>
        <w:t xml:space="preserve"> Nahunta, GA 31553. This property is currently zoned as Agricultural. The proposed use of the property is to be considered for a cell tower. The Brantley County Board of Commissioners will hold a public hearing on </w:t>
      </w:r>
      <w:r w:rsidR="00717CDE" w:rsidRPr="00427F9D">
        <w:rPr>
          <w:rFonts w:ascii="Tahoma" w:hAnsi="Tahoma" w:cs="Tahoma"/>
        </w:rPr>
        <w:t>August</w:t>
      </w:r>
      <w:r w:rsidRPr="00427F9D">
        <w:rPr>
          <w:rFonts w:ascii="Tahoma" w:hAnsi="Tahoma" w:cs="Tahoma"/>
        </w:rPr>
        <w:t xml:space="preserve"> </w:t>
      </w:r>
      <w:r w:rsidR="00717CDE" w:rsidRPr="00427F9D">
        <w:rPr>
          <w:rFonts w:ascii="Tahoma" w:hAnsi="Tahoma" w:cs="Tahoma"/>
        </w:rPr>
        <w:t>5</w:t>
      </w:r>
      <w:r w:rsidRPr="00427F9D">
        <w:rPr>
          <w:rFonts w:ascii="Tahoma" w:hAnsi="Tahoma" w:cs="Tahoma"/>
        </w:rPr>
        <w:t>, 2025; 5:4</w:t>
      </w:r>
      <w:r w:rsidR="00427F9D" w:rsidRPr="00427F9D">
        <w:rPr>
          <w:rFonts w:ascii="Tahoma" w:hAnsi="Tahoma" w:cs="Tahoma"/>
        </w:rPr>
        <w:t>0</w:t>
      </w:r>
      <w:r w:rsidRPr="00427F9D">
        <w:rPr>
          <w:rFonts w:ascii="Tahoma" w:hAnsi="Tahoma" w:cs="Tahoma"/>
        </w:rPr>
        <w:t xml:space="preserve"> P.M. at the Commission Office, 33 Allen Road, Nahunta, GA 31553.</w:t>
      </w:r>
    </w:p>
    <w:p w14:paraId="09FA36D3" w14:textId="77777777" w:rsidR="00F72C60" w:rsidRPr="00427F9D" w:rsidRDefault="00F72C60">
      <w:pPr>
        <w:rPr>
          <w:rFonts w:ascii="Tahoma" w:hAnsi="Tahoma" w:cs="Tahoma"/>
        </w:rPr>
      </w:pPr>
    </w:p>
    <w:sectPr w:rsidR="00F72C60" w:rsidRPr="0042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0"/>
    <w:rsid w:val="001F2091"/>
    <w:rsid w:val="00316AC3"/>
    <w:rsid w:val="00427F9D"/>
    <w:rsid w:val="00625DEA"/>
    <w:rsid w:val="00717CDE"/>
    <w:rsid w:val="008A4ADC"/>
    <w:rsid w:val="00C343A0"/>
    <w:rsid w:val="00D14444"/>
    <w:rsid w:val="00E372B5"/>
    <w:rsid w:val="00E47FE1"/>
    <w:rsid w:val="00E93F48"/>
    <w:rsid w:val="00F06EDF"/>
    <w:rsid w:val="00F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1F3C"/>
  <w15:chartTrackingRefBased/>
  <w15:docId w15:val="{C4DFB0B0-2281-410E-9D76-8A08A26C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3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Clerk</dc:creator>
  <cp:keywords/>
  <dc:description/>
  <cp:lastModifiedBy>BC Clerk</cp:lastModifiedBy>
  <cp:revision>6</cp:revision>
  <dcterms:created xsi:type="dcterms:W3CDTF">2025-07-14T15:27:00Z</dcterms:created>
  <dcterms:modified xsi:type="dcterms:W3CDTF">2025-07-14T16:13:00Z</dcterms:modified>
</cp:coreProperties>
</file>