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52822" w:rsidP="6430B822" w:rsidRDefault="00B52822" w14:paraId="3D924014" w14:textId="010ED241">
      <w:pPr>
        <w:pStyle w:val="Normal"/>
        <w:jc w:val="center"/>
        <w:rPr>
          <w:b w:val="1"/>
          <w:bCs w:val="1"/>
          <w:sz w:val="28"/>
          <w:szCs w:val="28"/>
        </w:rPr>
      </w:pPr>
      <w:r w:rsidRPr="6430B822" w:rsidR="6430B822">
        <w:rPr>
          <w:b w:val="1"/>
          <w:bCs w:val="1"/>
          <w:sz w:val="28"/>
          <w:szCs w:val="28"/>
        </w:rPr>
        <w:t xml:space="preserve">JGC Enterprises Pty Ltd </w:t>
      </w:r>
    </w:p>
    <w:p w:rsidR="00B52822" w:rsidP="76396F51" w:rsidRDefault="00B52822" w14:paraId="287762A9" w14:textId="7DE1102F">
      <w:pPr>
        <w:jc w:val="center"/>
        <w:rPr>
          <w:b w:val="1"/>
          <w:bCs w:val="1"/>
          <w:sz w:val="28"/>
          <w:szCs w:val="28"/>
        </w:rPr>
      </w:pPr>
      <w:r w:rsidRPr="6430B822" w:rsidR="6430B822">
        <w:rPr>
          <w:b w:val="1"/>
          <w:bCs w:val="1"/>
          <w:sz w:val="28"/>
          <w:szCs w:val="28"/>
        </w:rPr>
        <w:t>Privacy Policy</w:t>
      </w:r>
    </w:p>
    <w:p w:rsidR="00B52822" w:rsidP="6430B822" w:rsidRDefault="00B52822" w14:paraId="0710C058" w14:textId="4ADF0F90">
      <w:pPr>
        <w:pStyle w:val="Normal"/>
      </w:pPr>
      <w:r w:rsidRPr="335D7583" w:rsidR="6430B822">
        <w:rPr>
          <w:b w:val="1"/>
          <w:bCs w:val="1"/>
        </w:rPr>
        <w:t>Last Updated:</w:t>
      </w:r>
      <w:r w:rsidR="6430B822">
        <w:rPr/>
        <w:t xml:space="preserve"> </w:t>
      </w:r>
      <w:r w:rsidR="12B95011">
        <w:rPr/>
        <w:t>22 March</w:t>
      </w:r>
      <w:r w:rsidR="6430B822">
        <w:rPr/>
        <w:t xml:space="preserve"> 202</w:t>
      </w:r>
      <w:r w:rsidR="18069717">
        <w:rPr/>
        <w:t>5</w:t>
      </w:r>
    </w:p>
    <w:p w:rsidR="00B52822" w:rsidP="00B52822" w:rsidRDefault="00B52822" w14:paraId="28AFA65E" w14:textId="77777777"/>
    <w:p w:rsidR="00B52822" w:rsidP="76396F51" w:rsidRDefault="00B52822" w14:paraId="758E390A" w14:textId="77777777" w14:noSpellErr="1">
      <w:pPr>
        <w:rPr>
          <w:b w:val="1"/>
          <w:bCs w:val="1"/>
        </w:rPr>
      </w:pPr>
      <w:r w:rsidRPr="76396F51" w:rsidR="76396F51">
        <w:rPr>
          <w:b w:val="1"/>
          <w:bCs w:val="1"/>
        </w:rPr>
        <w:t>1. Introduction</w:t>
      </w:r>
    </w:p>
    <w:p w:rsidR="00B52822" w:rsidP="00B52822" w:rsidRDefault="00B52822" w14:paraId="6C2F2D1D" w14:textId="794B5D9B">
      <w:r w:rsidR="76396F51">
        <w:rPr/>
        <w:t xml:space="preserve">Welcome to </w:t>
      </w:r>
      <w:r w:rsidRPr="335D7583" w:rsidR="76396F51">
        <w:rPr>
          <w:b w:val="1"/>
          <w:bCs w:val="1"/>
        </w:rPr>
        <w:t>JGC Enterprises Pty Ltd</w:t>
      </w:r>
      <w:r w:rsidR="76396F51">
        <w:rPr/>
        <w:t xml:space="preserve"> (“we,” “our,” or “us”). This Privacy Policy explains how we collect, use, </w:t>
      </w:r>
      <w:r w:rsidR="76396F51">
        <w:rPr/>
        <w:t>disclose</w:t>
      </w:r>
      <w:r w:rsidR="76396F51">
        <w:rPr/>
        <w:t xml:space="preserve">, and safeguard your information when you visit our website </w:t>
      </w:r>
      <w:r w:rsidRPr="335D7583" w:rsidR="76396F51">
        <w:rPr>
          <w:b w:val="1"/>
          <w:bCs w:val="1"/>
        </w:rPr>
        <w:t>Jo-Glover.com</w:t>
      </w:r>
      <w:r w:rsidR="76396F51">
        <w:rPr/>
        <w:t xml:space="preserve">, </w:t>
      </w:r>
      <w:r w:rsidR="76396F51">
        <w:rPr/>
        <w:t>participate</w:t>
      </w:r>
      <w:r w:rsidR="76396F51">
        <w:rPr/>
        <w:t xml:space="preserve"> in our masterclasses, 1:1 </w:t>
      </w:r>
      <w:r w:rsidR="5B993EF1">
        <w:rPr/>
        <w:t>session</w:t>
      </w:r>
      <w:r w:rsidR="76396F51">
        <w:rPr/>
        <w:t>, and membership site (collectively, the “Services”).</w:t>
      </w:r>
    </w:p>
    <w:p w:rsidR="00B52822" w:rsidP="00B52822" w:rsidRDefault="00B52822" w14:paraId="68E2B4BC" w14:textId="77777777"/>
    <w:p w:rsidR="00B52822" w:rsidP="76396F51" w:rsidRDefault="00B52822" w14:paraId="5C3C6C3C" w14:textId="77777777" w14:noSpellErr="1">
      <w:pPr>
        <w:rPr>
          <w:b w:val="1"/>
          <w:bCs w:val="1"/>
        </w:rPr>
      </w:pPr>
      <w:r w:rsidRPr="76396F51" w:rsidR="76396F51">
        <w:rPr>
          <w:b w:val="1"/>
          <w:bCs w:val="1"/>
        </w:rPr>
        <w:t>2. Information We Collect</w:t>
      </w:r>
    </w:p>
    <w:p w:rsidR="00B52822" w:rsidP="76396F51" w:rsidRDefault="00B52822" w14:paraId="4A704E4B" w14:textId="45790021">
      <w:pPr>
        <w:rPr>
          <w:b w:val="1"/>
          <w:bCs w:val="1"/>
        </w:rPr>
      </w:pPr>
      <w:r w:rsidRPr="76396F51" w:rsidR="76396F51">
        <w:rPr>
          <w:b w:val="1"/>
          <w:bCs w:val="1"/>
        </w:rPr>
        <w:t>2.1 Personal Information</w:t>
      </w:r>
    </w:p>
    <w:p w:rsidR="00B52822" w:rsidP="00B52822" w:rsidRDefault="00B52822" w14:paraId="51786BF6" w14:textId="77777777">
      <w:r>
        <w:t>Name</w:t>
      </w:r>
    </w:p>
    <w:p w:rsidR="00B52822" w:rsidP="00B52822" w:rsidRDefault="00B52822" w14:paraId="13D2989B" w14:textId="77777777">
      <w:r>
        <w:t xml:space="preserve">Email </w:t>
      </w:r>
      <w:proofErr w:type="gramStart"/>
      <w:r>
        <w:t>address</w:t>
      </w:r>
      <w:proofErr w:type="gramEnd"/>
    </w:p>
    <w:p w:rsidR="00B52822" w:rsidP="00B52822" w:rsidRDefault="00B52822" w14:paraId="11353CCA" w14:textId="77777777">
      <w:r>
        <w:t xml:space="preserve">Phone </w:t>
      </w:r>
      <w:proofErr w:type="gramStart"/>
      <w:r>
        <w:t>number</w:t>
      </w:r>
      <w:proofErr w:type="gramEnd"/>
    </w:p>
    <w:p w:rsidR="00B52822" w:rsidP="00B52822" w:rsidRDefault="00B52822" w14:paraId="4269D9FD" w14:textId="77777777">
      <w:r>
        <w:t>Payment information (handled by third-party payment processors)</w:t>
      </w:r>
    </w:p>
    <w:p w:rsidR="76396F51" w:rsidRDefault="76396F51" w14:paraId="08C6B9BD" w14:textId="176EFA12">
      <w:r w:rsidR="76396F51">
        <w:rPr/>
        <w:t xml:space="preserve">Any information you provide during our coaching </w:t>
      </w:r>
      <w:r w:rsidR="76396F51">
        <w:rPr/>
        <w:t>sessions</w:t>
      </w:r>
    </w:p>
    <w:p w:rsidR="00B52822" w:rsidP="76396F51" w:rsidRDefault="00B52822" w14:paraId="776E4D26" w14:textId="5729D43A">
      <w:pPr>
        <w:rPr>
          <w:b w:val="1"/>
          <w:bCs w:val="1"/>
        </w:rPr>
      </w:pPr>
      <w:r w:rsidRPr="76396F51" w:rsidR="76396F51">
        <w:rPr>
          <w:b w:val="1"/>
          <w:bCs w:val="1"/>
        </w:rPr>
        <w:t>2.2 Non-Personal Information</w:t>
      </w:r>
    </w:p>
    <w:p w:rsidR="00B52822" w:rsidP="00B52822" w:rsidRDefault="00B52822" w14:paraId="5D92A83C" w14:textId="77777777">
      <w:r>
        <w:t>IP address</w:t>
      </w:r>
    </w:p>
    <w:p w:rsidR="00B52822" w:rsidP="00B52822" w:rsidRDefault="00B52822" w14:paraId="5E4CE255" w14:textId="77777777">
      <w:r>
        <w:t>Browser type</w:t>
      </w:r>
    </w:p>
    <w:p w:rsidR="00B52822" w:rsidP="00B52822" w:rsidRDefault="00B52822" w14:paraId="4693BD3B" w14:textId="77777777">
      <w:r>
        <w:t>Operating system</w:t>
      </w:r>
    </w:p>
    <w:p w:rsidR="00B52822" w:rsidP="00B52822" w:rsidRDefault="00B52822" w14:paraId="2CCF5EEB" w14:textId="77777777">
      <w:r>
        <w:t>Analytics data (usage patterns, engagement metrics)</w:t>
      </w:r>
    </w:p>
    <w:p w:rsidR="76396F51" w:rsidP="76396F51" w:rsidRDefault="76396F51" w14:paraId="30B430DE" w14:textId="6197C1E5">
      <w:pPr>
        <w:rPr>
          <w:b w:val="1"/>
          <w:bCs w:val="1"/>
        </w:rPr>
      </w:pPr>
      <w:r w:rsidRPr="76396F51" w:rsidR="76396F51">
        <w:rPr>
          <w:b w:val="1"/>
          <w:bCs w:val="1"/>
        </w:rPr>
        <w:t>3. How We Use Your Information within the Integrated Mastermind System:</w:t>
      </w:r>
    </w:p>
    <w:p w:rsidR="76396F51" w:rsidRDefault="76396F51" w14:paraId="4BC10C49" w14:textId="2A55F14C">
      <w:r w:rsidR="76396F51">
        <w:rPr/>
        <w:t>We may use the information we collect in the following ways:</w:t>
      </w:r>
    </w:p>
    <w:p w:rsidR="76396F51" w:rsidP="76396F51" w:rsidRDefault="76396F51" w14:noSpellErr="1" w14:paraId="7C20F326">
      <w:pPr>
        <w:pStyle w:val="ListParagraph"/>
        <w:numPr>
          <w:ilvl w:val="0"/>
          <w:numId w:val="11"/>
        </w:numPr>
        <w:rPr/>
      </w:pPr>
      <w:r w:rsidR="76396F51">
        <w:rPr/>
        <w:t xml:space="preserve">To provide, </w:t>
      </w:r>
      <w:r w:rsidR="76396F51">
        <w:rPr/>
        <w:t>operate</w:t>
      </w:r>
      <w:r w:rsidR="76396F51">
        <w:rPr/>
        <w:t xml:space="preserve">, and </w:t>
      </w:r>
      <w:r w:rsidR="76396F51">
        <w:rPr/>
        <w:t>maintain</w:t>
      </w:r>
      <w:r w:rsidR="76396F51">
        <w:rPr/>
        <w:t xml:space="preserve"> our Services via the Mastermind system.</w:t>
      </w:r>
    </w:p>
    <w:p w:rsidR="76396F51" w:rsidP="76396F51" w:rsidRDefault="76396F51" w14:noSpellErr="1" w14:paraId="4F36BADD">
      <w:pPr>
        <w:pStyle w:val="ListParagraph"/>
        <w:numPr>
          <w:ilvl w:val="0"/>
          <w:numId w:val="11"/>
        </w:numPr>
        <w:rPr/>
      </w:pPr>
      <w:r w:rsidR="76396F51">
        <w:rPr/>
        <w:t>To improve our Services using data analytics provided by Mastermind.</w:t>
      </w:r>
    </w:p>
    <w:p w:rsidR="76396F51" w:rsidP="76396F51" w:rsidRDefault="76396F51" w14:noSpellErr="1" w14:paraId="03952B3D">
      <w:pPr>
        <w:pStyle w:val="ListParagraph"/>
        <w:numPr>
          <w:ilvl w:val="0"/>
          <w:numId w:val="11"/>
        </w:numPr>
        <w:rPr/>
      </w:pPr>
      <w:r w:rsidR="76396F51">
        <w:rPr/>
        <w:t>To process transactions securely through Mastermind's integrated systems and send notifications.</w:t>
      </w:r>
    </w:p>
    <w:p w:rsidR="76396F51" w:rsidP="76396F51" w:rsidRDefault="76396F51" w14:noSpellErr="1" w14:paraId="6D7E4A88">
      <w:pPr>
        <w:pStyle w:val="ListParagraph"/>
        <w:numPr>
          <w:ilvl w:val="0"/>
          <w:numId w:val="11"/>
        </w:numPr>
        <w:rPr/>
      </w:pPr>
      <w:r w:rsidR="76396F51">
        <w:rPr/>
        <w:t xml:space="preserve">To communicate with you, including customer support </w:t>
      </w:r>
      <w:r w:rsidR="76396F51">
        <w:rPr/>
        <w:t>facilitated</w:t>
      </w:r>
      <w:r w:rsidR="76396F51">
        <w:rPr/>
        <w:t xml:space="preserve"> by Mastermind.</w:t>
      </w:r>
    </w:p>
    <w:p w:rsidR="76396F51" w:rsidP="76396F51" w:rsidRDefault="76396F51" w14:noSpellErr="1" w14:paraId="7A36075D">
      <w:pPr>
        <w:pStyle w:val="ListParagraph"/>
        <w:numPr>
          <w:ilvl w:val="0"/>
          <w:numId w:val="11"/>
        </w:numPr>
        <w:rPr/>
      </w:pPr>
      <w:r w:rsidR="76396F51">
        <w:rPr/>
        <w:t>To send marketing and promotional materials (with your consent) using Mastermind's tools.</w:t>
      </w:r>
    </w:p>
    <w:p w:rsidR="76396F51" w:rsidP="335D7583" w:rsidRDefault="76396F51" w14:paraId="65C5CB19" w14:textId="591AA486">
      <w:pPr>
        <w:pStyle w:val="ListParagraph"/>
        <w:numPr>
          <w:ilvl w:val="0"/>
          <w:numId w:val="11"/>
        </w:numPr>
        <w:rPr/>
      </w:pPr>
      <w:r w:rsidR="76396F51">
        <w:rPr/>
        <w:t xml:space="preserve">To </w:t>
      </w:r>
      <w:r w:rsidR="76396F51">
        <w:rPr/>
        <w:t>comply with</w:t>
      </w:r>
      <w:r w:rsidR="76396F51">
        <w:rPr/>
        <w:t xml:space="preserve"> legal obligations</w:t>
      </w:r>
    </w:p>
    <w:p w:rsidR="00B52822" w:rsidP="76396F51" w:rsidRDefault="00B52822" w14:paraId="35D16E37" w14:textId="77777777" w14:noSpellErr="1">
      <w:pPr>
        <w:rPr>
          <w:b w:val="1"/>
          <w:bCs w:val="1"/>
        </w:rPr>
      </w:pPr>
      <w:r w:rsidRPr="76396F51" w:rsidR="76396F51">
        <w:rPr>
          <w:b w:val="1"/>
          <w:bCs w:val="1"/>
        </w:rPr>
        <w:t>4. Legal Basis for Processing</w:t>
      </w:r>
    </w:p>
    <w:p w:rsidR="00B52822" w:rsidP="00B52822" w:rsidRDefault="00B52822" w14:paraId="0294DD9B" w14:textId="0A4DB6DE">
      <w:r w:rsidR="76396F51">
        <w:rPr/>
        <w:t>We process your information under the following legal bases:</w:t>
      </w:r>
    </w:p>
    <w:p w:rsidR="00B52822" w:rsidP="76396F51" w:rsidRDefault="00B52822" w14:paraId="24063B48" w14:textId="77777777" w14:noSpellErr="1">
      <w:pPr>
        <w:pStyle w:val="ListParagraph"/>
        <w:numPr>
          <w:ilvl w:val="0"/>
          <w:numId w:val="8"/>
        </w:numPr>
        <w:rPr/>
      </w:pPr>
      <w:r w:rsidR="76396F51">
        <w:rPr/>
        <w:t>Consent</w:t>
      </w:r>
    </w:p>
    <w:p w:rsidR="00B52822" w:rsidP="76396F51" w:rsidRDefault="00B52822" w14:paraId="5A9FDE22" w14:textId="22955E4E">
      <w:pPr>
        <w:pStyle w:val="ListParagraph"/>
        <w:numPr>
          <w:ilvl w:val="0"/>
          <w:numId w:val="8"/>
        </w:numPr>
        <w:rPr/>
      </w:pPr>
      <w:r w:rsidR="76396F51">
        <w:rPr/>
        <w:t>Performance of a contract compliance with legal obligations</w:t>
      </w:r>
    </w:p>
    <w:p w:rsidR="76396F51" w:rsidP="76396F51" w:rsidRDefault="76396F51" w14:paraId="29E862F3" w14:textId="3098D63F">
      <w:pPr>
        <w:pStyle w:val="ListParagraph"/>
        <w:numPr>
          <w:ilvl w:val="0"/>
          <w:numId w:val="8"/>
        </w:numPr>
        <w:rPr/>
      </w:pPr>
      <w:r w:rsidR="76396F51">
        <w:rPr/>
        <w:t>Legitimate interests of improving services with the help of Mastermind’s system</w:t>
      </w:r>
    </w:p>
    <w:p w:rsidR="76396F51" w:rsidP="76396F51" w:rsidRDefault="76396F51" w14:paraId="487F5B2B" w14:textId="78A83168">
      <w:pPr>
        <w:pStyle w:val="Normal"/>
        <w:ind w:left="720"/>
      </w:pPr>
    </w:p>
    <w:p w:rsidR="00B52822" w:rsidP="76396F51" w:rsidRDefault="00B52822" w14:paraId="6B355E5E" w14:textId="77777777" w14:noSpellErr="1">
      <w:pPr>
        <w:rPr>
          <w:b w:val="1"/>
          <w:bCs w:val="1"/>
        </w:rPr>
      </w:pPr>
      <w:r w:rsidRPr="76396F51" w:rsidR="76396F51">
        <w:rPr>
          <w:b w:val="1"/>
          <w:bCs w:val="1"/>
        </w:rPr>
        <w:t>5. Sharing Your Information</w:t>
      </w:r>
    </w:p>
    <w:p w:rsidR="00B52822" w:rsidP="00B52822" w:rsidRDefault="00B52822" w14:paraId="2B1E0180" w14:textId="68870CD3">
      <w:r w:rsidR="76396F51">
        <w:rPr/>
        <w:t>We do not sell or trade your Personal Information. However, we may share your information with:</w:t>
      </w:r>
    </w:p>
    <w:p w:rsidR="00B52822" w:rsidP="76396F51" w:rsidRDefault="00B52822" w14:paraId="13B96491" w14:textId="43BA36BD">
      <w:pPr>
        <w:pStyle w:val="ListParagraph"/>
        <w:numPr>
          <w:ilvl w:val="0"/>
          <w:numId w:val="9"/>
        </w:numPr>
        <w:rPr/>
      </w:pPr>
      <w:r w:rsidR="76396F51">
        <w:rPr/>
        <w:t>Service providers, including Mastermind which helps us manage hosting, analytics, payment processing, and more.</w:t>
      </w:r>
      <w:r w:rsidR="76396F51">
        <w:rPr/>
        <w:t xml:space="preserve"> </w:t>
      </w:r>
    </w:p>
    <w:p w:rsidR="00B52822" w:rsidP="76396F51" w:rsidRDefault="00B52822" w14:paraId="74FF65E2" w14:textId="7A91D6F7">
      <w:pPr>
        <w:pStyle w:val="ListParagraph"/>
        <w:numPr>
          <w:ilvl w:val="0"/>
          <w:numId w:val="9"/>
        </w:numPr>
        <w:rPr/>
      </w:pPr>
      <w:r w:rsidR="76396F51">
        <w:rPr/>
        <w:t xml:space="preserve">Legal and regulatory authorities, if </w:t>
      </w:r>
      <w:r w:rsidR="76396F51">
        <w:rPr/>
        <w:t>required</w:t>
      </w:r>
    </w:p>
    <w:p w:rsidR="76396F51" w:rsidP="76396F51" w:rsidRDefault="76396F51" w14:noSpellErr="1" w14:paraId="2A5E0AFB" w14:textId="1EC3228F">
      <w:pPr>
        <w:pStyle w:val="Normal"/>
      </w:pPr>
    </w:p>
    <w:p w:rsidR="00B52822" w:rsidP="76396F51" w:rsidRDefault="00B52822" w14:paraId="04F472D6" w14:textId="77777777" w14:noSpellErr="1">
      <w:pPr>
        <w:rPr>
          <w:b w:val="1"/>
          <w:bCs w:val="1"/>
        </w:rPr>
      </w:pPr>
      <w:r w:rsidRPr="76396F51" w:rsidR="76396F51">
        <w:rPr>
          <w:b w:val="1"/>
          <w:bCs w:val="1"/>
        </w:rPr>
        <w:t>6. International Data Transfers</w:t>
      </w:r>
    </w:p>
    <w:p w:rsidR="76396F51" w:rsidP="76396F51" w:rsidRDefault="76396F51" w14:paraId="271B4BAF" w14:textId="74FC5297">
      <w:pPr>
        <w:pStyle w:val="Normal"/>
      </w:pPr>
      <w:r w:rsidR="76396F51">
        <w:rPr/>
        <w:t xml:space="preserve">Your information may be transferred to, and </w:t>
      </w:r>
      <w:r w:rsidR="76396F51">
        <w:rPr/>
        <w:t>maintained</w:t>
      </w:r>
      <w:r w:rsidR="76396F51">
        <w:rPr/>
        <w:t xml:space="preserve"> on, computers </w:t>
      </w:r>
      <w:r w:rsidR="76396F51">
        <w:rPr/>
        <w:t>located</w:t>
      </w:r>
      <w:r w:rsidR="76396F51">
        <w:rPr/>
        <w:t xml:space="preserve"> outside of your state, country, or other governmental </w:t>
      </w:r>
      <w:r w:rsidR="76396F51">
        <w:rPr/>
        <w:t>jurisdiction</w:t>
      </w:r>
      <w:r w:rsidR="76396F51">
        <w:rPr/>
        <w:t xml:space="preserve"> where the data protection laws may differ. By providing us with your information, you agree to such transfers. Mastermind ensures compliant data transfers as per applicable international laws.</w:t>
      </w:r>
    </w:p>
    <w:p w:rsidR="76396F51" w:rsidP="76396F51" w:rsidRDefault="76396F51" w14:paraId="5526A449" w14:textId="41F6EBEE">
      <w:pPr>
        <w:rPr>
          <w:b w:val="1"/>
          <w:bCs w:val="1"/>
        </w:rPr>
      </w:pPr>
    </w:p>
    <w:p w:rsidR="00B52822" w:rsidP="76396F51" w:rsidRDefault="00B52822" w14:paraId="4D3254F6" w14:textId="77777777" w14:noSpellErr="1">
      <w:pPr>
        <w:rPr>
          <w:b w:val="1"/>
          <w:bCs w:val="1"/>
        </w:rPr>
      </w:pPr>
      <w:r w:rsidRPr="76396F51" w:rsidR="76396F51">
        <w:rPr>
          <w:b w:val="1"/>
          <w:bCs w:val="1"/>
        </w:rPr>
        <w:t>7. Your Data Protection Rights</w:t>
      </w:r>
    </w:p>
    <w:p w:rsidR="00B52822" w:rsidP="00B52822" w:rsidRDefault="00B52822" w14:paraId="50DB6F23" w14:textId="766C68DD">
      <w:r w:rsidR="76396F51">
        <w:rPr/>
        <w:t>Depending on your location, you may have the following rights:</w:t>
      </w:r>
    </w:p>
    <w:p w:rsidR="00B52822" w:rsidP="76396F51" w:rsidRDefault="00B52822" w14:paraId="0D436F14" w14:textId="77777777" w14:noSpellErr="1">
      <w:pPr>
        <w:pStyle w:val="ListParagraph"/>
        <w:numPr>
          <w:ilvl w:val="0"/>
          <w:numId w:val="10"/>
        </w:numPr>
        <w:rPr/>
      </w:pPr>
      <w:r w:rsidR="76396F51">
        <w:rPr/>
        <w:t xml:space="preserve">The right to </w:t>
      </w:r>
      <w:r w:rsidR="76396F51">
        <w:rPr/>
        <w:t>access</w:t>
      </w:r>
    </w:p>
    <w:p w:rsidR="00B52822" w:rsidP="76396F51" w:rsidRDefault="00B52822" w14:paraId="6F09122D" w14:textId="77777777" w14:noSpellErr="1">
      <w:pPr>
        <w:pStyle w:val="ListParagraph"/>
        <w:numPr>
          <w:ilvl w:val="0"/>
          <w:numId w:val="10"/>
        </w:numPr>
        <w:rPr/>
      </w:pPr>
      <w:r w:rsidR="76396F51">
        <w:rPr/>
        <w:t>The right to rectification</w:t>
      </w:r>
    </w:p>
    <w:p w:rsidR="00B52822" w:rsidP="76396F51" w:rsidRDefault="00B52822" w14:paraId="4A0B463A" w14:textId="77777777" w14:noSpellErr="1">
      <w:pPr>
        <w:pStyle w:val="ListParagraph"/>
        <w:numPr>
          <w:ilvl w:val="0"/>
          <w:numId w:val="10"/>
        </w:numPr>
        <w:rPr/>
      </w:pPr>
      <w:r w:rsidR="76396F51">
        <w:rPr/>
        <w:t>The right to erasure</w:t>
      </w:r>
    </w:p>
    <w:p w:rsidR="00B52822" w:rsidP="76396F51" w:rsidRDefault="00B52822" w14:paraId="2D91FEE8" w14:textId="77777777" w14:noSpellErr="1">
      <w:pPr>
        <w:pStyle w:val="ListParagraph"/>
        <w:numPr>
          <w:ilvl w:val="0"/>
          <w:numId w:val="10"/>
        </w:numPr>
        <w:rPr/>
      </w:pPr>
      <w:r w:rsidR="76396F51">
        <w:rPr/>
        <w:t xml:space="preserve">The right to restrict </w:t>
      </w:r>
      <w:r w:rsidR="76396F51">
        <w:rPr/>
        <w:t>processing</w:t>
      </w:r>
    </w:p>
    <w:p w:rsidR="00B52822" w:rsidP="76396F51" w:rsidRDefault="00B52822" w14:paraId="54ECC9F8" w14:textId="77777777" w14:noSpellErr="1">
      <w:pPr>
        <w:pStyle w:val="ListParagraph"/>
        <w:numPr>
          <w:ilvl w:val="0"/>
          <w:numId w:val="10"/>
        </w:numPr>
        <w:rPr/>
      </w:pPr>
      <w:r w:rsidR="76396F51">
        <w:rPr/>
        <w:t>The right to data portability</w:t>
      </w:r>
    </w:p>
    <w:p w:rsidR="00B52822" w:rsidP="76396F51" w:rsidRDefault="00B52822" w14:paraId="1B0D1812" w14:textId="77777777" w14:noSpellErr="1">
      <w:pPr>
        <w:pStyle w:val="ListParagraph"/>
        <w:numPr>
          <w:ilvl w:val="0"/>
          <w:numId w:val="10"/>
        </w:numPr>
        <w:rPr/>
      </w:pPr>
      <w:r w:rsidR="76396F51">
        <w:rPr/>
        <w:t>The right to object</w:t>
      </w:r>
    </w:p>
    <w:p w:rsidR="00B52822" w:rsidP="76396F51" w:rsidRDefault="00B52822" w14:paraId="399E9897" w14:textId="0A93A004">
      <w:pPr>
        <w:rPr>
          <w:b w:val="1"/>
          <w:bCs w:val="1"/>
        </w:rPr>
      </w:pPr>
    </w:p>
    <w:p w:rsidR="335D7583" w:rsidP="335D7583" w:rsidRDefault="335D7583" w14:paraId="5B8C3EED" w14:textId="1041D3A2">
      <w:pPr>
        <w:rPr>
          <w:b w:val="1"/>
          <w:bCs w:val="1"/>
        </w:rPr>
      </w:pPr>
    </w:p>
    <w:p w:rsidR="335D7583" w:rsidP="335D7583" w:rsidRDefault="335D7583" w14:paraId="318BB2E8" w14:textId="62C39B5C">
      <w:pPr>
        <w:rPr>
          <w:b w:val="1"/>
          <w:bCs w:val="1"/>
        </w:rPr>
      </w:pPr>
    </w:p>
    <w:p w:rsidR="335D7583" w:rsidP="335D7583" w:rsidRDefault="335D7583" w14:paraId="17DDDF83" w14:textId="03EB6E4B">
      <w:pPr>
        <w:rPr>
          <w:b w:val="1"/>
          <w:bCs w:val="1"/>
        </w:rPr>
      </w:pPr>
    </w:p>
    <w:p w:rsidR="335D7583" w:rsidP="335D7583" w:rsidRDefault="335D7583" w14:paraId="21A33125" w14:textId="3440D2C7">
      <w:pPr>
        <w:rPr>
          <w:b w:val="1"/>
          <w:bCs w:val="1"/>
        </w:rPr>
      </w:pPr>
    </w:p>
    <w:p w:rsidR="335D7583" w:rsidP="335D7583" w:rsidRDefault="335D7583" w14:paraId="60C0CB6F" w14:textId="6416E416">
      <w:pPr>
        <w:rPr>
          <w:b w:val="1"/>
          <w:bCs w:val="1"/>
        </w:rPr>
      </w:pPr>
    </w:p>
    <w:p w:rsidR="00B52822" w:rsidP="76396F51" w:rsidRDefault="00B52822" w14:textId="77777777" w14:noSpellErr="1" w14:paraId="265AC3DA">
      <w:pPr>
        <w:rPr>
          <w:b w:val="1"/>
          <w:bCs w:val="1"/>
        </w:rPr>
      </w:pPr>
      <w:r w:rsidRPr="76396F51" w:rsidR="76396F51">
        <w:rPr>
          <w:b w:val="1"/>
          <w:bCs w:val="1"/>
        </w:rPr>
        <w:t>8. Security</w:t>
      </w:r>
    </w:p>
    <w:p w:rsidR="00B52822" w:rsidP="00B52822" w:rsidRDefault="00B52822" w14:paraId="0434D0CB" w14:textId="6AC2BDBE">
      <w:r w:rsidR="76396F51">
        <w:rPr/>
        <w:t>We use administrative, technical, and physical security measures designed to protect your information. Mastermind employs robust security measures, including encryption and secure data storage, to safeguard your data. However, no method of transmission over the Internet or method of electronic storage is 100% secure.</w:t>
      </w:r>
    </w:p>
    <w:p w:rsidR="00B52822" w:rsidP="00B52822" w:rsidRDefault="00B52822" w14:paraId="61B22302" w14:textId="0B73D70E">
      <w:r w:rsidR="76396F51">
        <w:rPr/>
        <w:t>We may use the information we collect in the following ways:</w:t>
      </w:r>
    </w:p>
    <w:p w:rsidR="00B52822" w:rsidP="76396F51" w:rsidRDefault="00B52822" w14:textId="77777777" w14:noSpellErr="1" w14:paraId="69E7B985">
      <w:pPr>
        <w:pStyle w:val="ListParagraph"/>
        <w:numPr>
          <w:ilvl w:val="0"/>
          <w:numId w:val="7"/>
        </w:numPr>
        <w:rPr/>
      </w:pPr>
      <w:r w:rsidR="76396F51">
        <w:rPr/>
        <w:t>To provide, operate, and maintain our Services</w:t>
      </w:r>
    </w:p>
    <w:p w:rsidR="00B52822" w:rsidP="76396F51" w:rsidRDefault="00B52822" w14:textId="77777777" w14:noSpellErr="1" w14:paraId="51A04F43">
      <w:pPr>
        <w:pStyle w:val="ListParagraph"/>
        <w:numPr>
          <w:ilvl w:val="0"/>
          <w:numId w:val="7"/>
        </w:numPr>
        <w:rPr/>
      </w:pPr>
      <w:r w:rsidR="76396F51">
        <w:rPr/>
        <w:t>To improve our Services</w:t>
      </w:r>
    </w:p>
    <w:p w:rsidR="00B52822" w:rsidP="76396F51" w:rsidRDefault="00B52822" w14:textId="77777777" w14:noSpellErr="1" w14:paraId="3D18C637">
      <w:pPr>
        <w:pStyle w:val="ListParagraph"/>
        <w:numPr>
          <w:ilvl w:val="0"/>
          <w:numId w:val="7"/>
        </w:numPr>
        <w:rPr/>
      </w:pPr>
      <w:r w:rsidR="76396F51">
        <w:rPr/>
        <w:t>To process transactions and send notifications</w:t>
      </w:r>
    </w:p>
    <w:p w:rsidR="00B52822" w:rsidP="76396F51" w:rsidRDefault="00B52822" w14:textId="77777777" w14:noSpellErr="1" w14:paraId="32882A66">
      <w:pPr>
        <w:pStyle w:val="ListParagraph"/>
        <w:numPr>
          <w:ilvl w:val="0"/>
          <w:numId w:val="7"/>
        </w:numPr>
        <w:rPr/>
      </w:pPr>
      <w:r w:rsidR="76396F51">
        <w:rPr/>
        <w:t>To communicate with you, including customer support</w:t>
      </w:r>
    </w:p>
    <w:p w:rsidR="00B52822" w:rsidP="76396F51" w:rsidRDefault="00B52822" w14:textId="77777777" w14:noSpellErr="1" w14:paraId="1E0652CD">
      <w:pPr>
        <w:pStyle w:val="ListParagraph"/>
        <w:numPr>
          <w:ilvl w:val="0"/>
          <w:numId w:val="7"/>
        </w:numPr>
        <w:rPr/>
      </w:pPr>
      <w:r w:rsidR="76396F51">
        <w:rPr/>
        <w:t>To send marketing and promotional materials (with your consent)</w:t>
      </w:r>
    </w:p>
    <w:p w:rsidR="00B52822" w:rsidP="76396F51" w:rsidRDefault="00B52822" w14:paraId="4CF35815" w14:textId="72B3B4A5">
      <w:pPr>
        <w:pStyle w:val="ListParagraph"/>
        <w:numPr>
          <w:ilvl w:val="0"/>
          <w:numId w:val="7"/>
        </w:numPr>
        <w:rPr/>
      </w:pPr>
      <w:r w:rsidR="76396F51">
        <w:rPr/>
        <w:t>To comply with legal obligations</w:t>
      </w:r>
    </w:p>
    <w:p w:rsidR="00B52822" w:rsidP="00B52822" w:rsidRDefault="00B52822" w14:paraId="379D693A" w14:textId="0FFB63B5"/>
    <w:p w:rsidR="00B52822" w:rsidP="76396F51" w:rsidRDefault="00B52822" w14:paraId="2CDAB35C" w14:textId="77777777" w14:noSpellErr="1">
      <w:pPr>
        <w:rPr>
          <w:b w:val="1"/>
          <w:bCs w:val="1"/>
        </w:rPr>
      </w:pPr>
      <w:r w:rsidRPr="76396F51" w:rsidR="76396F51">
        <w:rPr>
          <w:b w:val="1"/>
          <w:bCs w:val="1"/>
        </w:rPr>
        <w:t>9. Changes to This Privacy Policy</w:t>
      </w:r>
    </w:p>
    <w:p w:rsidR="00B52822" w:rsidP="00B52822" w:rsidRDefault="00B52822" w14:paraId="5D1F895E" w14:textId="77777777">
      <w:r>
        <w:t>We may update this Privacy Policy from time to time. We will notify you of any changes by posting the new Privacy Policy on this page.</w:t>
      </w:r>
    </w:p>
    <w:p w:rsidR="76396F51" w:rsidP="76396F51" w:rsidRDefault="76396F51" w14:noSpellErr="1" w14:paraId="03B5A601" w14:textId="7DA87FA1">
      <w:pPr>
        <w:pStyle w:val="Normal"/>
      </w:pPr>
    </w:p>
    <w:p w:rsidR="00B52822" w:rsidP="76396F51" w:rsidRDefault="00B52822" w14:paraId="10A21C7B" w14:textId="77777777" w14:noSpellErr="1">
      <w:pPr>
        <w:rPr>
          <w:b w:val="1"/>
          <w:bCs w:val="1"/>
        </w:rPr>
      </w:pPr>
      <w:r w:rsidRPr="76396F51" w:rsidR="76396F51">
        <w:rPr>
          <w:b w:val="1"/>
          <w:bCs w:val="1"/>
        </w:rPr>
        <w:t>10. Contact Us</w:t>
      </w:r>
    </w:p>
    <w:p w:rsidR="00B52822" w:rsidP="00B52822" w:rsidRDefault="00B52822" w14:paraId="38BDF169" w14:textId="4B2A9506">
      <w:r w:rsidR="76396F51">
        <w:rPr/>
        <w:t>If you have any questions about this Privacy Policy, please contact us at:</w:t>
      </w:r>
    </w:p>
    <w:p w:rsidR="76396F51" w:rsidP="76396F51" w:rsidRDefault="76396F51" w14:paraId="2DCA66D5" w14:textId="4D3AD62E">
      <w:pPr>
        <w:pStyle w:val="Normal"/>
        <w:suppressLineNumbers w:val="0"/>
        <w:bidi w:val="0"/>
        <w:spacing w:before="0" w:beforeAutospacing="off" w:after="160" w:afterAutospacing="off" w:line="259" w:lineRule="auto"/>
        <w:ind w:left="0" w:right="0"/>
        <w:jc w:val="left"/>
      </w:pPr>
      <w:r w:rsidRPr="76396F51" w:rsidR="76396F51">
        <w:rPr>
          <w:b w:val="1"/>
          <w:bCs w:val="1"/>
        </w:rPr>
        <w:t xml:space="preserve">Company: </w:t>
      </w:r>
      <w:r w:rsidR="76396F51">
        <w:rPr/>
        <w:t>JGC Enterprises Pty Ltd</w:t>
      </w:r>
    </w:p>
    <w:p w:rsidR="76396F51" w:rsidP="76396F51" w:rsidRDefault="76396F51" w14:paraId="67F089AC" w14:textId="6BC2DF87">
      <w:pPr>
        <w:pStyle w:val="Normal"/>
        <w:rPr>
          <w:rFonts w:ascii="Calibri" w:hAnsi="Calibri" w:eastAsia="Calibri" w:cs="Calibri"/>
          <w:noProof w:val="0"/>
          <w:sz w:val="22"/>
          <w:szCs w:val="22"/>
          <w:lang w:val="en-AU"/>
        </w:rPr>
      </w:pPr>
      <w:r w:rsidRPr="76396F51" w:rsidR="76396F51">
        <w:rPr>
          <w:rFonts w:ascii="Arial" w:hAnsi="Arial" w:eastAsia="Arial" w:cs="Arial"/>
          <w:b w:val="1"/>
          <w:bCs w:val="1"/>
          <w:i w:val="0"/>
          <w:iCs w:val="0"/>
          <w:caps w:val="0"/>
          <w:smallCaps w:val="0"/>
          <w:noProof w:val="0"/>
          <w:color w:val="000000" w:themeColor="text1" w:themeTint="FF" w:themeShade="FF"/>
          <w:sz w:val="21"/>
          <w:szCs w:val="21"/>
          <w:lang w:val="en-AU"/>
        </w:rPr>
        <w:t>Address:</w:t>
      </w:r>
      <w:r w:rsidRPr="76396F51" w:rsidR="76396F51">
        <w:rPr>
          <w:rFonts w:ascii="Arial" w:hAnsi="Arial" w:eastAsia="Arial" w:cs="Arial"/>
          <w:b w:val="0"/>
          <w:bCs w:val="0"/>
          <w:i w:val="0"/>
          <w:iCs w:val="0"/>
          <w:caps w:val="0"/>
          <w:smallCaps w:val="0"/>
          <w:noProof w:val="0"/>
          <w:color w:val="000000" w:themeColor="text1" w:themeTint="FF" w:themeShade="FF"/>
          <w:sz w:val="21"/>
          <w:szCs w:val="21"/>
          <w:lang w:val="en-AU"/>
        </w:rPr>
        <w:t xml:space="preserve"> 33 Florence St, Port Pirie South Australia 5540</w:t>
      </w:r>
    </w:p>
    <w:p w:rsidR="00B52822" w:rsidP="76396F51" w:rsidRDefault="00B52822" w14:paraId="67B248A8" w14:textId="0838DCF5">
      <w:pPr>
        <w:pStyle w:val="Normal"/>
        <w:rPr>
          <w:rFonts w:ascii="Arial" w:hAnsi="Arial" w:eastAsia="Arial" w:cs="Arial"/>
          <w:b w:val="0"/>
          <w:bCs w:val="0"/>
          <w:i w:val="0"/>
          <w:iCs w:val="0"/>
          <w:caps w:val="0"/>
          <w:smallCaps w:val="0"/>
          <w:noProof w:val="0"/>
          <w:color w:val="000000" w:themeColor="text1" w:themeTint="FF" w:themeShade="FF"/>
          <w:sz w:val="21"/>
          <w:szCs w:val="21"/>
          <w:lang w:val="en-AU"/>
        </w:rPr>
      </w:pPr>
      <w:r w:rsidRPr="76396F51" w:rsidR="76396F51">
        <w:rPr>
          <w:b w:val="1"/>
          <w:bCs w:val="1"/>
        </w:rPr>
        <w:t>Email:</w:t>
      </w:r>
      <w:r w:rsidR="76396F51">
        <w:rPr/>
        <w:t xml:space="preserve"> </w:t>
      </w:r>
      <w:r w:rsidR="76396F51">
        <w:rPr/>
        <w:t>Corporatecompliance@Rowe</w:t>
      </w:r>
      <w:r w:rsidR="76396F51">
        <w:rPr/>
        <w:t>partners.com.au</w:t>
      </w:r>
    </w:p>
    <w:p w:rsidR="00B52822" w:rsidP="00B52822" w:rsidRDefault="00B52822" w14:paraId="5851B99C" w14:textId="47908B1C">
      <w:r w:rsidRPr="76396F51" w:rsidR="76396F51">
        <w:rPr>
          <w:b w:val="1"/>
          <w:bCs w:val="1"/>
        </w:rPr>
        <w:t xml:space="preserve">Phone: </w:t>
      </w:r>
      <w:r w:rsidR="76396F51">
        <w:rPr/>
        <w:t>0431754687</w:t>
      </w:r>
    </w:p>
    <w:p w:rsidR="76396F51" w:rsidRDefault="76396F51" w14:paraId="04B7AF12" w14:textId="5E578457"/>
    <w:p w:rsidR="00B52822" w:rsidP="00B52822" w:rsidRDefault="00B52822" w14:paraId="51EF614B" w14:textId="77777777"/>
    <w:p w:rsidR="00B52822" w:rsidP="00B52822" w:rsidRDefault="00B52822" w14:paraId="751B1E0A" w14:textId="77777777"/>
    <w:p w:rsidR="00B52822" w:rsidP="00B52822" w:rsidRDefault="00B52822" w14:paraId="6F9ED5C8" w14:textId="77777777"/>
    <w:p w:rsidR="00B52822" w:rsidP="00B52822" w:rsidRDefault="00B52822" w14:paraId="5D7C9288" w14:textId="77777777"/>
    <w:sectPr w:rsidR="00B52822">
      <w:headerReference w:type="even" r:id="rId7"/>
      <w:headerReference w:type="default" r:id="rId8"/>
      <w:footerReference w:type="even" r:id="rId9"/>
      <w:footerReference w:type="default" r:id="rId10"/>
      <w:headerReference w:type="first" r:id="rId11"/>
      <w:footerReference w:type="firs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7BAE" w:rsidP="00B52822" w:rsidRDefault="00C47BAE" w14:paraId="45A12629" w14:textId="77777777">
      <w:pPr>
        <w:spacing w:after="0" w:line="240" w:lineRule="auto"/>
      </w:pPr>
      <w:r>
        <w:separator/>
      </w:r>
    </w:p>
  </w:endnote>
  <w:endnote w:type="continuationSeparator" w:id="0">
    <w:p w:rsidR="00C47BAE" w:rsidP="00B52822" w:rsidRDefault="00C47BAE" w14:paraId="40F09EA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B52822" w:rsidRDefault="00B52822" w14:paraId="14C6F5C0" w14:textId="77867E5A">
    <w:pPr>
      <w:pStyle w:val="Footer"/>
    </w:pPr>
    <w:r>
      <w:rPr>
        <w:noProof/>
      </w:rPr>
      <mc:AlternateContent>
        <mc:Choice Requires="wps">
          <w:drawing>
            <wp:anchor distT="0" distB="0" distL="0" distR="0" simplePos="0" relativeHeight="251662336" behindDoc="0" locked="0" layoutInCell="1" allowOverlap="1" wp14:anchorId="7DAA2D77" wp14:editId="60CA9298">
              <wp:simplePos x="635" y="635"/>
              <wp:positionH relativeFrom="page">
                <wp:align>center</wp:align>
              </wp:positionH>
              <wp:positionV relativeFrom="page">
                <wp:align>bottom</wp:align>
              </wp:positionV>
              <wp:extent cx="443865" cy="443865"/>
              <wp:effectExtent l="0" t="0" r="13970" b="0"/>
              <wp:wrapNone/>
              <wp:docPr id="5" name="Text Box 5" descr="UN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B52822" w:rsidR="00B52822" w:rsidP="00B52822" w:rsidRDefault="00B52822" w14:paraId="795DE9DC" w14:textId="22E19509">
                          <w:pPr>
                            <w:spacing w:after="0"/>
                            <w:rPr>
                              <w:rFonts w:ascii="Arial" w:hAnsi="Arial" w:eastAsia="Arial" w:cs="Arial"/>
                              <w:noProof/>
                              <w:color w:val="A80000"/>
                              <w:sz w:val="24"/>
                              <w:szCs w:val="24"/>
                            </w:rPr>
                          </w:pPr>
                          <w:r w:rsidRPr="00B52822">
                            <w:rPr>
                              <w:rFonts w:ascii="Arial" w:hAnsi="Arial" w:eastAsia="Arial" w:cs="Arial"/>
                              <w:noProof/>
                              <w:color w:val="A80000"/>
                              <w:sz w:val="24"/>
                              <w:szCs w:val="24"/>
                            </w:rPr>
                            <w:t xml:space="preserve">UNOFFICIAL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7DAA2D77">
              <v:stroke joinstyle="miter"/>
              <v:path gradientshapeok="t" o:connecttype="rect"/>
            </v:shapetype>
            <v:shape id="Text Box 5"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alt="UNOFFICIAL "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fill o:detectmouseclick="t"/>
              <v:textbox style="mso-fit-shape-to-text:t" inset="0,0,0,15pt">
                <w:txbxContent>
                  <w:p w:rsidRPr="00B52822" w:rsidR="00B52822" w:rsidP="00B52822" w:rsidRDefault="00B52822" w14:paraId="795DE9DC" w14:textId="22E19509">
                    <w:pPr>
                      <w:spacing w:after="0"/>
                      <w:rPr>
                        <w:rFonts w:ascii="Arial" w:hAnsi="Arial" w:eastAsia="Arial" w:cs="Arial"/>
                        <w:noProof/>
                        <w:color w:val="A80000"/>
                        <w:sz w:val="24"/>
                        <w:szCs w:val="24"/>
                      </w:rPr>
                    </w:pPr>
                    <w:r w:rsidRPr="00B52822">
                      <w:rPr>
                        <w:rFonts w:ascii="Arial" w:hAnsi="Arial" w:eastAsia="Arial" w:cs="Arial"/>
                        <w:noProof/>
                        <w:color w:val="A80000"/>
                        <w:sz w:val="24"/>
                        <w:szCs w:val="24"/>
                      </w:rPr>
                      <w:t xml:space="preserve">UNOFFICIAL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2822" w:rsidRDefault="00B52822" w14:paraId="22D72AD8" w14:textId="3E80504F" w14:noSpellErr="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B52822" w:rsidRDefault="00B52822" w14:paraId="5B2CD5A2" w14:textId="3716706E">
    <w:pPr>
      <w:pStyle w:val="Footer"/>
    </w:pPr>
    <w:r>
      <w:rPr>
        <w:noProof/>
      </w:rPr>
      <mc:AlternateContent>
        <mc:Choice Requires="wps">
          <w:drawing>
            <wp:anchor distT="0" distB="0" distL="0" distR="0" simplePos="0" relativeHeight="251661312" behindDoc="0" locked="0" layoutInCell="1" allowOverlap="1" wp14:anchorId="72E4019A" wp14:editId="07E1962D">
              <wp:simplePos x="635" y="635"/>
              <wp:positionH relativeFrom="page">
                <wp:align>center</wp:align>
              </wp:positionH>
              <wp:positionV relativeFrom="page">
                <wp:align>bottom</wp:align>
              </wp:positionV>
              <wp:extent cx="443865" cy="443865"/>
              <wp:effectExtent l="0" t="0" r="13970" b="0"/>
              <wp:wrapNone/>
              <wp:docPr id="4" name="Text Box 4" descr="UN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B52822" w:rsidR="00B52822" w:rsidP="00B52822" w:rsidRDefault="00B52822" w14:paraId="6474B4FD" w14:textId="6C503D2D">
                          <w:pPr>
                            <w:spacing w:after="0"/>
                            <w:rPr>
                              <w:rFonts w:ascii="Arial" w:hAnsi="Arial" w:eastAsia="Arial" w:cs="Arial"/>
                              <w:noProof/>
                              <w:color w:val="A80000"/>
                              <w:sz w:val="24"/>
                              <w:szCs w:val="24"/>
                            </w:rPr>
                          </w:pPr>
                          <w:r w:rsidRPr="00B52822">
                            <w:rPr>
                              <w:rFonts w:ascii="Arial" w:hAnsi="Arial" w:eastAsia="Arial" w:cs="Arial"/>
                              <w:noProof/>
                              <w:color w:val="A80000"/>
                              <w:sz w:val="24"/>
                              <w:szCs w:val="24"/>
                            </w:rPr>
                            <w:t xml:space="preserve">UNOFFICIAL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72E4019A">
              <v:stroke joinstyle="miter"/>
              <v:path gradientshapeok="t" o:connecttype="rect"/>
            </v:shapetype>
            <v:shape id="Text Box 4"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alt="UNOFFICIAL "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v:fill o:detectmouseclick="t"/>
              <v:textbox style="mso-fit-shape-to-text:t" inset="0,0,0,15pt">
                <w:txbxContent>
                  <w:p w:rsidRPr="00B52822" w:rsidR="00B52822" w:rsidP="00B52822" w:rsidRDefault="00B52822" w14:paraId="6474B4FD" w14:textId="6C503D2D">
                    <w:pPr>
                      <w:spacing w:after="0"/>
                      <w:rPr>
                        <w:rFonts w:ascii="Arial" w:hAnsi="Arial" w:eastAsia="Arial" w:cs="Arial"/>
                        <w:noProof/>
                        <w:color w:val="A80000"/>
                        <w:sz w:val="24"/>
                        <w:szCs w:val="24"/>
                      </w:rPr>
                    </w:pPr>
                    <w:r w:rsidRPr="00B52822">
                      <w:rPr>
                        <w:rFonts w:ascii="Arial" w:hAnsi="Arial" w:eastAsia="Arial" w:cs="Arial"/>
                        <w:noProof/>
                        <w:color w:val="A80000"/>
                        <w:sz w:val="24"/>
                        <w:szCs w:val="24"/>
                      </w:rPr>
                      <w:t xml:space="preserve">UNOFFICIAL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7BAE" w:rsidP="00B52822" w:rsidRDefault="00C47BAE" w14:paraId="170F0AB7" w14:textId="77777777">
      <w:pPr>
        <w:spacing w:after="0" w:line="240" w:lineRule="auto"/>
      </w:pPr>
      <w:r>
        <w:separator/>
      </w:r>
    </w:p>
  </w:footnote>
  <w:footnote w:type="continuationSeparator" w:id="0">
    <w:p w:rsidR="00C47BAE" w:rsidP="00B52822" w:rsidRDefault="00C47BAE" w14:paraId="1BB4817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B52822" w:rsidRDefault="00B52822" w14:paraId="6BE4A200" w14:textId="4D697237">
    <w:pPr>
      <w:pStyle w:val="Header"/>
    </w:pPr>
    <w:r>
      <w:rPr>
        <w:noProof/>
      </w:rPr>
      <mc:AlternateContent>
        <mc:Choice Requires="wps">
          <w:drawing>
            <wp:anchor distT="0" distB="0" distL="0" distR="0" simplePos="0" relativeHeight="251659264" behindDoc="0" locked="0" layoutInCell="1" allowOverlap="1" wp14:anchorId="614F96F3" wp14:editId="1FB9EBB4">
              <wp:simplePos x="635" y="635"/>
              <wp:positionH relativeFrom="page">
                <wp:align>center</wp:align>
              </wp:positionH>
              <wp:positionV relativeFrom="page">
                <wp:align>top</wp:align>
              </wp:positionV>
              <wp:extent cx="443865" cy="443865"/>
              <wp:effectExtent l="0" t="0" r="8255" b="1270"/>
              <wp:wrapNone/>
              <wp:docPr id="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B52822" w:rsidR="00B52822" w:rsidP="00B52822" w:rsidRDefault="00B52822" w14:paraId="544D2DE2" w14:textId="2FE60734">
                          <w:pPr>
                            <w:spacing w:after="0"/>
                            <w:rPr>
                              <w:rFonts w:ascii="Arial" w:hAnsi="Arial" w:eastAsia="Arial" w:cs="Arial"/>
                              <w:noProof/>
                              <w:color w:val="A80000"/>
                              <w:sz w:val="24"/>
                              <w:szCs w:val="24"/>
                            </w:rPr>
                          </w:pPr>
                          <w:r w:rsidRPr="00B52822">
                            <w:rPr>
                              <w:rFonts w:ascii="Arial" w:hAnsi="Arial" w:eastAsia="Arial" w:cs="Arial"/>
                              <w:noProof/>
                              <w:color w:val="A8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614F96F3">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alt="UN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fill o:detectmouseclick="t"/>
              <v:textbox style="mso-fit-shape-to-text:t" inset="0,15pt,0,0">
                <w:txbxContent>
                  <w:p w:rsidRPr="00B52822" w:rsidR="00B52822" w:rsidP="00B52822" w:rsidRDefault="00B52822" w14:paraId="544D2DE2" w14:textId="2FE60734">
                    <w:pPr>
                      <w:spacing w:after="0"/>
                      <w:rPr>
                        <w:rFonts w:ascii="Arial" w:hAnsi="Arial" w:eastAsia="Arial" w:cs="Arial"/>
                        <w:noProof/>
                        <w:color w:val="A80000"/>
                        <w:sz w:val="24"/>
                        <w:szCs w:val="24"/>
                      </w:rPr>
                    </w:pPr>
                    <w:r w:rsidRPr="00B52822">
                      <w:rPr>
                        <w:rFonts w:ascii="Arial" w:hAnsi="Arial" w:eastAsia="Arial" w:cs="Arial"/>
                        <w:noProof/>
                        <w:color w:val="A80000"/>
                        <w:sz w:val="24"/>
                        <w:szCs w:val="24"/>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52822" w:rsidP="076B8BCF" w:rsidRDefault="00B52822" w14:paraId="3D410AC2" w14:textId="1FDC6DC6">
    <w:pPr>
      <w:pStyle w:val="Header"/>
      <w:ind w:left="6480" w:firstLine="720"/>
      <w:rPr>
        <w:b w:val="1"/>
        <w:bCs w:val="1"/>
        <w:sz w:val="28"/>
        <w:szCs w:val="28"/>
      </w:rPr>
    </w:pPr>
    <w:r>
      <w:drawing>
        <wp:inline wp14:editId="4203D53E" wp14:anchorId="472A7230">
          <wp:extent cx="1371600" cy="1190625"/>
          <wp:effectExtent l="0" t="0" r="0" b="0"/>
          <wp:docPr id="1421828997" name="" title=""/>
          <wp:cNvGraphicFramePr>
            <a:graphicFrameLocks noChangeAspect="1"/>
          </wp:cNvGraphicFramePr>
          <a:graphic>
            <a:graphicData uri="http://schemas.openxmlformats.org/drawingml/2006/picture">
              <pic:pic>
                <pic:nvPicPr>
                  <pic:cNvPr id="0" name=""/>
                  <pic:cNvPicPr/>
                </pic:nvPicPr>
                <pic:blipFill>
                  <a:blip r:embed="Rb699540e5ad24209">
                    <a:extLst>
                      <a:ext xmlns:a="http://schemas.openxmlformats.org/drawingml/2006/main" uri="{28A0092B-C50C-407E-A947-70E740481C1C}">
                        <a14:useLocalDpi val="0"/>
                      </a:ext>
                    </a:extLst>
                  </a:blip>
                  <a:stretch>
                    <a:fillRect/>
                  </a:stretch>
                </pic:blipFill>
                <pic:spPr>
                  <a:xfrm>
                    <a:off x="0" y="0"/>
                    <a:ext cx="1371600" cy="11906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B52822" w:rsidRDefault="00B52822" w14:paraId="2D5FA30B" w14:textId="214DEC6E">
    <w:pPr>
      <w:pStyle w:val="Header"/>
    </w:pPr>
    <w:r>
      <w:rPr>
        <w:noProof/>
      </w:rPr>
      <mc:AlternateContent>
        <mc:Choice Requires="wps">
          <w:drawing>
            <wp:anchor distT="0" distB="0" distL="0" distR="0" simplePos="0" relativeHeight="251658240" behindDoc="0" locked="0" layoutInCell="1" allowOverlap="1" wp14:anchorId="4573ECB6" wp14:editId="569314F4">
              <wp:simplePos x="635" y="635"/>
              <wp:positionH relativeFrom="page">
                <wp:align>center</wp:align>
              </wp:positionH>
              <wp:positionV relativeFrom="page">
                <wp:align>top</wp:align>
              </wp:positionV>
              <wp:extent cx="443865" cy="443865"/>
              <wp:effectExtent l="0" t="0" r="8255" b="1270"/>
              <wp:wrapNone/>
              <wp:docPr id="1" name="Text Box 1"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B52822" w:rsidR="00B52822" w:rsidP="00B52822" w:rsidRDefault="00B52822" w14:paraId="46C1A83C" w14:textId="0E5FE269">
                          <w:pPr>
                            <w:spacing w:after="0"/>
                            <w:rPr>
                              <w:rFonts w:ascii="Arial" w:hAnsi="Arial" w:eastAsia="Arial" w:cs="Arial"/>
                              <w:noProof/>
                              <w:color w:val="A80000"/>
                              <w:sz w:val="24"/>
                              <w:szCs w:val="24"/>
                            </w:rPr>
                          </w:pPr>
                          <w:r w:rsidRPr="00B52822">
                            <w:rPr>
                              <w:rFonts w:ascii="Arial" w:hAnsi="Arial" w:eastAsia="Arial" w:cs="Arial"/>
                              <w:noProof/>
                              <w:color w:val="A8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4573ECB6">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alt="UN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v:fill o:detectmouseclick="t"/>
              <v:textbox style="mso-fit-shape-to-text:t" inset="0,15pt,0,0">
                <w:txbxContent>
                  <w:p w:rsidRPr="00B52822" w:rsidR="00B52822" w:rsidP="00B52822" w:rsidRDefault="00B52822" w14:paraId="46C1A83C" w14:textId="0E5FE269">
                    <w:pPr>
                      <w:spacing w:after="0"/>
                      <w:rPr>
                        <w:rFonts w:ascii="Arial" w:hAnsi="Arial" w:eastAsia="Arial" w:cs="Arial"/>
                        <w:noProof/>
                        <w:color w:val="A80000"/>
                        <w:sz w:val="24"/>
                        <w:szCs w:val="24"/>
                      </w:rPr>
                    </w:pPr>
                    <w:r w:rsidRPr="00B52822">
                      <w:rPr>
                        <w:rFonts w:ascii="Arial" w:hAnsi="Arial" w:eastAsia="Arial" w:cs="Arial"/>
                        <w:noProof/>
                        <w:color w:val="A80000"/>
                        <w:sz w:val="24"/>
                        <w:szCs w:val="24"/>
                      </w:rPr>
                      <w:t>UNOFFICIAL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0">
    <w:nsid w:val="28d85e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e9aa4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8bb5d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bfd31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068c6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F8221A9"/>
    <w:multiLevelType w:val="multilevel"/>
    <w:tmpl w:val="F77870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3852FCB"/>
    <w:multiLevelType w:val="multilevel"/>
    <w:tmpl w:val="7938FB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EFD05CD"/>
    <w:multiLevelType w:val="multilevel"/>
    <w:tmpl w:val="52C244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6A1F6C2C"/>
    <w:multiLevelType w:val="multilevel"/>
    <w:tmpl w:val="63C27F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6CA12B27"/>
    <w:multiLevelType w:val="multilevel"/>
    <w:tmpl w:val="6276D6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6FD45857"/>
    <w:multiLevelType w:val="multilevel"/>
    <w:tmpl w:val="A3F468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1">
    <w:abstractNumId w:val="10"/>
  </w:num>
  <w:num w:numId="10">
    <w:abstractNumId w:val="9"/>
  </w:num>
  <w:num w:numId="9">
    <w:abstractNumId w:val="8"/>
  </w:num>
  <w:num w:numId="8">
    <w:abstractNumId w:val="7"/>
  </w:num>
  <w:num w:numId="7">
    <w:abstractNumId w:val="6"/>
  </w:num>
  <w:num w:numId="1" w16cid:durableId="2007399988">
    <w:abstractNumId w:val="5"/>
  </w:num>
  <w:num w:numId="2" w16cid:durableId="1122118222">
    <w:abstractNumId w:val="4"/>
  </w:num>
  <w:num w:numId="3" w16cid:durableId="1241987087">
    <w:abstractNumId w:val="1"/>
  </w:num>
  <w:num w:numId="4" w16cid:durableId="154035193">
    <w:abstractNumId w:val="2"/>
  </w:num>
  <w:num w:numId="5" w16cid:durableId="1063220100">
    <w:abstractNumId w:val="0"/>
  </w:num>
  <w:num w:numId="6" w16cid:durableId="12427187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822"/>
    <w:rsid w:val="00B52822"/>
    <w:rsid w:val="00C47BAE"/>
    <w:rsid w:val="076B8BCF"/>
    <w:rsid w:val="12B95011"/>
    <w:rsid w:val="18069717"/>
    <w:rsid w:val="3356C2D7"/>
    <w:rsid w:val="335D7583"/>
    <w:rsid w:val="5B993EF1"/>
    <w:rsid w:val="6430B822"/>
    <w:rsid w:val="6A3D32C5"/>
    <w:rsid w:val="76396F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B6E36"/>
  <w15:chartTrackingRefBased/>
  <w15:docId w15:val="{E93F775F-C972-4953-BFCC-6037B4970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52822"/>
    <w:pPr>
      <w:tabs>
        <w:tab w:val="center" w:pos="4513"/>
        <w:tab w:val="right" w:pos="9026"/>
      </w:tabs>
      <w:spacing w:after="0" w:line="240" w:lineRule="auto"/>
    </w:pPr>
  </w:style>
  <w:style w:type="character" w:styleId="HeaderChar" w:customStyle="1">
    <w:name w:val="Header Char"/>
    <w:basedOn w:val="DefaultParagraphFont"/>
    <w:link w:val="Header"/>
    <w:uiPriority w:val="99"/>
    <w:rsid w:val="00B52822"/>
  </w:style>
  <w:style w:type="paragraph" w:styleId="Footer">
    <w:name w:val="footer"/>
    <w:basedOn w:val="Normal"/>
    <w:link w:val="FooterChar"/>
    <w:uiPriority w:val="99"/>
    <w:unhideWhenUsed/>
    <w:rsid w:val="00B52822"/>
    <w:pPr>
      <w:tabs>
        <w:tab w:val="center" w:pos="4513"/>
        <w:tab w:val="right" w:pos="9026"/>
      </w:tabs>
      <w:spacing w:after="0" w:line="240" w:lineRule="auto"/>
    </w:pPr>
  </w:style>
  <w:style w:type="character" w:styleId="FooterChar" w:customStyle="1">
    <w:name w:val="Footer Char"/>
    <w:basedOn w:val="DefaultParagraphFont"/>
    <w:link w:val="Footer"/>
    <w:uiPriority w:val="99"/>
    <w:rsid w:val="00B52822"/>
  </w:style>
  <w:style w:type="paragraph" w:styleId="ListParagraph">
    <w:uiPriority w:val="34"/>
    <w:name w:val="List Paragraph"/>
    <w:basedOn w:val="Normal"/>
    <w:qFormat/>
    <w:rsid w:val="76396F5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842954">
      <w:bodyDiv w:val="1"/>
      <w:marLeft w:val="0"/>
      <w:marRight w:val="0"/>
      <w:marTop w:val="0"/>
      <w:marBottom w:val="0"/>
      <w:divBdr>
        <w:top w:val="none" w:sz="0" w:space="0" w:color="auto"/>
        <w:left w:val="none" w:sz="0" w:space="0" w:color="auto"/>
        <w:bottom w:val="none" w:sz="0" w:space="0" w:color="auto"/>
        <w:right w:val="none" w:sz="0" w:space="0" w:color="auto"/>
      </w:divBdr>
    </w:div>
    <w:div w:id="173612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&#65279;<?xml version="1.0" encoding="utf-8"?><Relationships xmlns="http://schemas.openxmlformats.org/package/2006/relationships"><Relationship Type="http://schemas.openxmlformats.org/officeDocument/2006/relationships/image" Target="/media/image2.png" Id="Rb699540e5ad2420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cf00fa0-74e1-4757-91bb-dfa2825f8d15}" enabled="1" method="Privileged" siteId="{bda528f7-fca9-432f-bc98-bd7e90d40906}" contentBits="3"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Glover, Joanne (Health)</dc:creator>
  <keywords/>
  <dc:description/>
  <lastModifiedBy>Joanne Glover</lastModifiedBy>
  <revision>5</revision>
  <dcterms:created xsi:type="dcterms:W3CDTF">2024-08-23T05:23:00.0000000Z</dcterms:created>
  <dcterms:modified xsi:type="dcterms:W3CDTF">2025-03-22T05:12:44.6971337Z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#a80000,12,arial</vt:lpwstr>
  </property>
  <property fmtid="{D5CDD505-2E9C-101B-9397-08002B2CF9AE}" pid="4" name="ClassificationContentMarkingHeaderText">
    <vt:lpwstr>UNOFFICIAL</vt:lpwstr>
  </property>
  <property fmtid="{D5CDD505-2E9C-101B-9397-08002B2CF9AE}" pid="5" name="ClassificationContentMarkingFooterShapeIds">
    <vt:lpwstr>4,5,6</vt:lpwstr>
  </property>
  <property fmtid="{D5CDD505-2E9C-101B-9397-08002B2CF9AE}" pid="6" name="ClassificationContentMarkingFooterFontProps">
    <vt:lpwstr>#a80000,12,arial</vt:lpwstr>
  </property>
  <property fmtid="{D5CDD505-2E9C-101B-9397-08002B2CF9AE}" pid="7" name="ClassificationContentMarkingFooterText">
    <vt:lpwstr>UNOFFICIAL </vt:lpwstr>
  </property>
</Properties>
</file>