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944882751"/>
        <w:docPartObj>
          <w:docPartGallery w:val="Cover Pages"/>
          <w:docPartUnique/>
        </w:docPartObj>
      </w:sdtPr>
      <w:sdtEndPr>
        <w:rPr>
          <w:rFonts w:ascii="Optima" w:hAnsi="Optima" w:cs="Times New Roman"/>
          <w:b/>
          <w:bCs/>
          <w:color w:val="4472C4" w:themeColor="accent1"/>
          <w:sz w:val="32"/>
          <w:szCs w:val="32"/>
        </w:rPr>
      </w:sdtEndPr>
      <w:sdtContent>
        <w:p w14:paraId="454732BD" w14:textId="72D7071C" w:rsidR="00DF5A92" w:rsidRDefault="00DF5A92"/>
        <w:p w14:paraId="39C0F766" w14:textId="77777777" w:rsidR="00DF5A92" w:rsidRDefault="00DF5A92">
          <w:pPr>
            <w:spacing w:after="0" w:line="240" w:lineRule="auto"/>
            <w:ind w:left="0"/>
            <w:rPr>
              <w:rFonts w:ascii="Optima" w:hAnsi="Optima" w:cs="Times New Roman"/>
              <w:b/>
              <w:bCs/>
              <w:color w:val="4472C4" w:themeColor="accent1"/>
              <w:sz w:val="32"/>
              <w:szCs w:val="32"/>
            </w:rPr>
          </w:pPr>
        </w:p>
        <w:p w14:paraId="38987424" w14:textId="77777777" w:rsidR="00DF5A92" w:rsidRDefault="00DF5A92">
          <w:pPr>
            <w:spacing w:after="0" w:line="240" w:lineRule="auto"/>
            <w:ind w:left="0"/>
            <w:rPr>
              <w:rFonts w:ascii="Optima" w:hAnsi="Optima" w:cs="Times New Roman"/>
              <w:b/>
              <w:bCs/>
              <w:color w:val="4472C4" w:themeColor="accent1"/>
              <w:sz w:val="32"/>
              <w:szCs w:val="32"/>
            </w:rPr>
          </w:pPr>
        </w:p>
        <w:p w14:paraId="45E87CAF" w14:textId="41B22FDD" w:rsidR="00B66461" w:rsidRPr="00B66461" w:rsidRDefault="00B66461" w:rsidP="00B66461">
          <w:pPr>
            <w:jc w:val="center"/>
            <w:rPr>
              <w:rFonts w:ascii="Algerian" w:hAnsi="Algerian"/>
              <w:color w:val="1F4E79" w:themeColor="accent5" w:themeShade="80"/>
              <w:sz w:val="120"/>
              <w:szCs w:val="120"/>
            </w:rPr>
          </w:pPr>
          <w:r w:rsidRPr="002522ED">
            <w:rPr>
              <w:rFonts w:ascii="Algerian" w:hAnsi="Algerian"/>
              <w:noProof/>
              <w:color w:val="1F4E79" w:themeColor="accent5" w:themeShade="80"/>
              <w:sz w:val="200"/>
              <w:szCs w:val="200"/>
            </w:rPr>
            <mc:AlternateContent>
              <mc:Choice Requires="wps">
                <w:drawing>
                  <wp:anchor distT="45720" distB="45720" distL="114300" distR="114300" simplePos="0" relativeHeight="251663360" behindDoc="1" locked="0" layoutInCell="1" allowOverlap="1" wp14:anchorId="70E606F8" wp14:editId="43A65BD1">
                    <wp:simplePos x="0" y="0"/>
                    <wp:positionH relativeFrom="margin">
                      <wp:posOffset>-19050</wp:posOffset>
                    </wp:positionH>
                    <wp:positionV relativeFrom="margin">
                      <wp:posOffset>-695325</wp:posOffset>
                    </wp:positionV>
                    <wp:extent cx="5924550" cy="1895475"/>
                    <wp:effectExtent l="0" t="0" r="19050" b="2857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24550" cy="1895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04221D" w14:textId="77777777" w:rsidR="00B66461" w:rsidRPr="00014BE3" w:rsidRDefault="00B66461" w:rsidP="00B66461">
                                <w:pPr>
                                  <w:jc w:val="center"/>
                                  <w:rPr>
                                    <w:rFonts w:ascii="Algerian" w:hAnsi="Algerian"/>
                                    <w:color w:val="BDD6EE" w:themeColor="accent5" w:themeTint="66"/>
                                    <w:sz w:val="250"/>
                                    <w:szCs w:val="250"/>
                                  </w:rPr>
                                </w:pPr>
                                <w:r w:rsidRPr="00014BE3">
                                  <w:rPr>
                                    <w:rFonts w:ascii="Algerian" w:hAnsi="Algerian"/>
                                    <w:color w:val="BDD6EE" w:themeColor="accent5" w:themeTint="66"/>
                                    <w:sz w:val="250"/>
                                    <w:szCs w:val="250"/>
                                  </w:rPr>
                                  <w:t xml:space="preserve">C </w:t>
                                </w:r>
                                <w:proofErr w:type="spellStart"/>
                                <w:r w:rsidRPr="00014BE3">
                                  <w:rPr>
                                    <w:rFonts w:ascii="Algerian" w:hAnsi="Algerian"/>
                                    <w:color w:val="BDD6EE" w:themeColor="accent5" w:themeTint="66"/>
                                    <w:sz w:val="250"/>
                                    <w:szCs w:val="250"/>
                                  </w:rPr>
                                  <w:t>c</w:t>
                                </w:r>
                                <w:proofErr w:type="spellEnd"/>
                                <w:r w:rsidRPr="00014BE3">
                                  <w:rPr>
                                    <w:rFonts w:ascii="Algerian" w:hAnsi="Algerian"/>
                                    <w:color w:val="BDD6EE" w:themeColor="accent5" w:themeTint="66"/>
                                    <w:sz w:val="250"/>
                                    <w:szCs w:val="250"/>
                                  </w:rPr>
                                  <w:t xml:space="preserve"> r 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E606F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1.5pt;margin-top:-54.75pt;width:466.5pt;height:149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" strokecolor="white [3212]">
                    <v:textbox>
                      <w:txbxContent>
                        <w:p w14:paraId="0304221D" w14:textId="77777777" w:rsidR="00B66461" w:rsidRPr="00014BE3" w:rsidRDefault="00B66461" w:rsidP="00B66461">
                          <w:pPr>
                            <w:jc w:val="center"/>
                            <w:rPr>
                              <w:rFonts w:ascii="Algerian" w:hAnsi="Algerian"/>
                              <w:color w:val="BDD6EE" w:themeColor="accent5" w:themeTint="66"/>
                              <w:sz w:val="250"/>
                              <w:szCs w:val="250"/>
                            </w:rPr>
                          </w:pPr>
                          <w:r w:rsidRPr="00014BE3">
                            <w:rPr>
                              <w:rFonts w:ascii="Algerian" w:hAnsi="Algerian"/>
                              <w:color w:val="BDD6EE" w:themeColor="accent5" w:themeTint="66"/>
                              <w:sz w:val="250"/>
                              <w:szCs w:val="250"/>
                            </w:rPr>
                            <w:t xml:space="preserve">C </w:t>
                          </w:r>
                          <w:proofErr w:type="spellStart"/>
                          <w:r w:rsidRPr="00014BE3">
                            <w:rPr>
                              <w:rFonts w:ascii="Algerian" w:hAnsi="Algerian"/>
                              <w:color w:val="BDD6EE" w:themeColor="accent5" w:themeTint="66"/>
                              <w:sz w:val="250"/>
                              <w:szCs w:val="250"/>
                            </w:rPr>
                            <w:t>c</w:t>
                          </w:r>
                          <w:proofErr w:type="spellEnd"/>
                          <w:r w:rsidRPr="00014BE3">
                            <w:rPr>
                              <w:rFonts w:ascii="Algerian" w:hAnsi="Algerian"/>
                              <w:color w:val="BDD6EE" w:themeColor="accent5" w:themeTint="66"/>
                              <w:sz w:val="250"/>
                              <w:szCs w:val="250"/>
                            </w:rPr>
                            <w:t xml:space="preserve"> r c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014BE3">
            <w:rPr>
              <w:rFonts w:ascii="Algerian" w:hAnsi="Algerian"/>
              <w:color w:val="1F4E79" w:themeColor="accent5" w:themeShade="80"/>
              <w:sz w:val="120"/>
              <w:szCs w:val="120"/>
            </w:rPr>
            <w:t>THE COALITION</w:t>
          </w:r>
        </w:p>
        <w:p w14:paraId="6795748D" w14:textId="3CB54A0C" w:rsidR="00DF5A92" w:rsidRDefault="009118EB" w:rsidP="00BB3B76">
          <w:pPr>
            <w:spacing w:after="0" w:line="240" w:lineRule="auto"/>
            <w:ind w:left="720"/>
            <w:rPr>
              <w:rFonts w:ascii="Lucida Bright" w:hAnsi="Lucida Bright" w:cs="Times New Roman"/>
              <w:b/>
              <w:bCs/>
              <w:color w:val="002060"/>
              <w:sz w:val="40"/>
              <w:szCs w:val="40"/>
            </w:rPr>
          </w:pPr>
          <w:r w:rsidRPr="005B0AA3">
            <w:rPr>
              <w:rFonts w:ascii="Lucida Bright" w:hAnsi="Lucida Bright" w:cs="Times New Roman"/>
              <w:b/>
              <w:bCs/>
              <w:color w:val="002060"/>
              <w:sz w:val="40"/>
              <w:szCs w:val="40"/>
            </w:rPr>
            <w:t>CABELL COUNTY RECOVERY COALITION</w:t>
          </w:r>
        </w:p>
        <w:p w14:paraId="72D4BB34" w14:textId="77777777" w:rsidR="003D0AD9" w:rsidRPr="005B0AA3" w:rsidRDefault="003D0AD9" w:rsidP="00BB3B76">
          <w:pPr>
            <w:spacing w:after="0" w:line="240" w:lineRule="auto"/>
            <w:ind w:left="720"/>
            <w:rPr>
              <w:rFonts w:ascii="Lucida Bright" w:hAnsi="Lucida Bright" w:cs="Times New Roman"/>
              <w:b/>
              <w:bCs/>
              <w:color w:val="002060"/>
              <w:sz w:val="40"/>
              <w:szCs w:val="40"/>
            </w:rPr>
          </w:pPr>
        </w:p>
        <w:p w14:paraId="0BCF68B4" w14:textId="77777777" w:rsidR="0030457A" w:rsidRPr="005B0AA3" w:rsidRDefault="00DF5A92" w:rsidP="0053676F">
          <w:pPr>
            <w:spacing w:after="0" w:line="240" w:lineRule="auto"/>
            <w:ind w:left="720"/>
            <w:rPr>
              <w:rFonts w:ascii="Lucida Bright" w:hAnsi="Lucida Bright" w:cs="Times New Roman"/>
              <w:b/>
              <w:bCs/>
              <w:color w:val="002060"/>
              <w:sz w:val="40"/>
              <w:szCs w:val="40"/>
            </w:rPr>
          </w:pPr>
          <w:r w:rsidRPr="005B0AA3">
            <w:rPr>
              <w:rFonts w:ascii="Lucida Bright" w:hAnsi="Lucida Bright"/>
              <w:noProof/>
              <w:color w:val="002060"/>
              <w:sz w:val="40"/>
              <w:szCs w:val="40"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1D86B4F" wp14:editId="190BBEB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1165860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8418830</wp:posOffset>
                        </wp:positionV>
                      </mc:Fallback>
                    </mc:AlternateContent>
                    <wp:extent cx="5753100" cy="795528"/>
                    <wp:effectExtent l="0" t="0" r="0" b="5080"/>
                    <wp:wrapSquare wrapText="bothSides"/>
                    <wp:docPr id="112" name="Text Box 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7955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Lucida Bright" w:hAnsi="Lucida Bright" w:cs="Arial"/>
                                    <w:i/>
                                    <w:iCs/>
                                    <w:color w:val="2F5496" w:themeColor="accent1" w:themeShade="BF"/>
                                    <w:sz w:val="24"/>
                                    <w:szCs w:val="24"/>
                                  </w:rPr>
                                  <w:alias w:val="Author"/>
                                  <w:tag w:val=""/>
                                  <w:id w:val="190179614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11E8F31D" w14:textId="2BEFCFCF" w:rsidR="00DF5A92" w:rsidRPr="005B0AA3" w:rsidRDefault="00876D2F" w:rsidP="00875BA6">
                                    <w:pPr>
                                      <w:pStyle w:val="NoSpacing"/>
                                      <w:rPr>
                                        <w:rFonts w:ascii="Lucida Bright" w:hAnsi="Lucida Bright"/>
                                        <w:i/>
                                        <w:iCs/>
                                        <w:caps/>
                                        <w:color w:val="2F5496" w:themeColor="accent1" w:themeShade="BF"/>
                                        <w:sz w:val="24"/>
                                        <w:szCs w:val="24"/>
                                      </w:rPr>
                                    </w:pPr>
                                    <w:r w:rsidRPr="005B0AA3">
                                      <w:rPr>
                                        <w:rFonts w:ascii="Lucida Bright" w:hAnsi="Lucida Bright" w:cs="Arial"/>
                                        <w:i/>
                                        <w:iCs/>
                                        <w:color w:val="2F5496" w:themeColor="accent1" w:themeShade="BF"/>
                                        <w:sz w:val="24"/>
                                        <w:szCs w:val="24"/>
                                      </w:rPr>
                                      <w:t>Improving recovery efforts and services throughout Cabell County.  We are committed to working together to better serve clients, recovery programs, and communities impacted by the drug epidemic.</w:t>
                                    </w:r>
                                  </w:p>
                                </w:sdtContent>
                              </w:sdt>
                              <w:p w14:paraId="529911A3" w14:textId="0F6D51DD" w:rsidR="00DF5A92" w:rsidRDefault="00000000">
                                <w:pPr>
                                  <w:pStyle w:val="NoSpacing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Address"/>
                                    <w:tag w:val=""/>
                                    <w:id w:val="171227497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38158C"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1D86B4F" id="Text Box 26" o:spid="_x0000_s1027" type="#_x0000_t202" style="position:absolute;left:0;text-align:left;margin-left:0;margin-top:0;width:453pt;height:62.65pt;z-index:251661312;visibility:visible;mso-wrap-style:square;mso-width-percent:734;mso-height-percent:0;mso-left-percent:150;mso-top-percent:837;mso-wrap-distance-left:9pt;mso-wrap-distance-top:0;mso-wrap-distance-right:9pt;mso-wrap-distance-bottom:0;mso-position-horizontal-relative:page;mso-position-vertical-relative:page;mso-width-percent:734;mso-height-percent:0;mso-left-percent:150;mso-top-percent:837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" filled="f" stroked="f" strokeweight=".5pt">
                    <v:textbox inset="0,0,0,0">
                      <w:txbxContent>
                        <w:sdt>
                          <w:sdtPr>
                            <w:rPr>
                              <w:rFonts w:ascii="Lucida Bright" w:hAnsi="Lucida Bright" w:cs="Arial"/>
                              <w:i/>
                              <w:iCs/>
                              <w:color w:val="2F5496" w:themeColor="accent1" w:themeShade="BF"/>
                              <w:sz w:val="24"/>
                              <w:szCs w:val="24"/>
                            </w:rPr>
                            <w:alias w:val="Author"/>
                            <w:tag w:val=""/>
                            <w:id w:val="190179614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11E8F31D" w14:textId="2BEFCFCF" w:rsidR="00DF5A92" w:rsidRPr="005B0AA3" w:rsidRDefault="00876D2F" w:rsidP="00875BA6">
                              <w:pPr>
                                <w:pStyle w:val="NoSpacing"/>
                                <w:rPr>
                                  <w:rFonts w:ascii="Lucida Bright" w:hAnsi="Lucida Bright"/>
                                  <w:i/>
                                  <w:iCs/>
                                  <w:caps/>
                                  <w:color w:val="2F5496" w:themeColor="accent1" w:themeShade="BF"/>
                                  <w:sz w:val="24"/>
                                  <w:szCs w:val="24"/>
                                </w:rPr>
                              </w:pPr>
                              <w:r w:rsidRPr="005B0AA3">
                                <w:rPr>
                                  <w:rFonts w:ascii="Lucida Bright" w:hAnsi="Lucida Bright" w:cs="Arial"/>
                                  <w:i/>
                                  <w:iCs/>
                                  <w:color w:val="2F5496" w:themeColor="accent1" w:themeShade="BF"/>
                                  <w:sz w:val="24"/>
                                  <w:szCs w:val="24"/>
                                </w:rPr>
                                <w:t>Improving recovery efforts and services throughout Cabell County.  We are committed to working together to better serve clients, recovery programs, and communities impacted by the drug epidemic.</w:t>
                              </w:r>
                            </w:p>
                          </w:sdtContent>
                        </w:sdt>
                        <w:p w14:paraId="529911A3" w14:textId="0F6D51DD" w:rsidR="00DF5A92" w:rsidRDefault="00000000">
                          <w:pPr>
                            <w:pStyle w:val="NoSpacing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Address"/>
                              <w:tag w:val=""/>
                              <w:id w:val="171227497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38158C"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5B0AA3">
            <w:rPr>
              <w:rFonts w:ascii="Lucida Bright" w:hAnsi="Lucida Bright"/>
              <w:noProof/>
              <w:color w:val="002060"/>
              <w:sz w:val="40"/>
              <w:szCs w:val="40"/>
              <w:lang w:eastAsia="zh-CN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C9A6F24" wp14:editId="6B38E8BE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15875" b="13335"/>
                    <wp:wrapNone/>
                    <wp:docPr id="114" name="Group 2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rgbClr val="385EA3"/>
                            </a:solidFill>
                          </wpg:grpSpPr>
                          <wps:wsp>
                            <wps:cNvPr id="115" name="Rectangle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74B7D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angle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3F7F6D3" id="Group 28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">
                    <v:rect id="Rectangle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" fillcolor="#174b7d" strokecolor="#4472c4 [3204]" strokeweight="1pt"/>
                    <v:rect id="Rectangle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" filled="f" strokecolor="black [3213]" strokeweight="1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Pr="005B0AA3">
            <w:rPr>
              <w:rFonts w:ascii="Lucida Bright" w:hAnsi="Lucida Bright" w:cs="Times New Roman"/>
              <w:b/>
              <w:bCs/>
              <w:color w:val="002060"/>
              <w:sz w:val="40"/>
              <w:szCs w:val="40"/>
            </w:rPr>
            <w:t>2024 – 2026 STRATEGIC PLAN</w:t>
          </w:r>
        </w:p>
        <w:p w14:paraId="09E3A0CE" w14:textId="77777777" w:rsidR="00211DE6" w:rsidRDefault="003D0AD9" w:rsidP="003D0AD9">
          <w:pPr>
            <w:ind w:firstLine="360"/>
            <w:rPr>
              <w:rFonts w:ascii="Lucida Bright" w:hAnsi="Lucida Bright"/>
              <w:b/>
              <w:bCs/>
              <w:i/>
              <w:iCs/>
              <w:color w:val="002060"/>
              <w:sz w:val="32"/>
              <w:szCs w:val="32"/>
            </w:rPr>
          </w:pPr>
          <w:r w:rsidRPr="003D0AD9">
            <w:rPr>
              <w:rFonts w:ascii="Lucida Bright" w:hAnsi="Lucida Bright"/>
              <w:b/>
              <w:bCs/>
              <w:i/>
              <w:iCs/>
              <w:color w:val="002060"/>
              <w:sz w:val="32"/>
              <w:szCs w:val="32"/>
            </w:rPr>
            <w:t>Building on Our Strengths for Growth and Impact</w:t>
          </w:r>
        </w:p>
        <w:p w14:paraId="2EF07E15" w14:textId="3770C1E2" w:rsidR="0030457A" w:rsidRPr="0030457A" w:rsidRDefault="0030457A" w:rsidP="0030457A">
          <w:pPr>
            <w:ind w:firstLine="360"/>
            <w:rPr>
              <w:rFonts w:ascii="Optima" w:hAnsi="Optima" w:cs="Times New Roman"/>
              <w:b/>
              <w:bCs/>
              <w:i/>
              <w:iCs/>
              <w:color w:val="2F5496" w:themeColor="accent1" w:themeShade="BF"/>
              <w:sz w:val="32"/>
              <w:szCs w:val="32"/>
            </w:rPr>
          </w:pPr>
        </w:p>
        <w:p w14:paraId="21F7B2F8" w14:textId="20E4FD20" w:rsidR="00DF5A92" w:rsidRDefault="00DF5A92" w:rsidP="0053676F">
          <w:pPr>
            <w:spacing w:after="0" w:line="240" w:lineRule="auto"/>
            <w:ind w:left="720"/>
            <w:rPr>
              <w:rFonts w:ascii="Optima" w:hAnsi="Optima" w:cs="Times New Roman"/>
              <w:b/>
              <w:bCs/>
              <w:color w:val="4472C4" w:themeColor="accent1"/>
              <w:sz w:val="32"/>
              <w:szCs w:val="32"/>
            </w:rPr>
          </w:pPr>
          <w:r>
            <w:rPr>
              <w:rFonts w:ascii="Optima" w:hAnsi="Optima" w:cs="Times New Roman"/>
              <w:b/>
              <w:bCs/>
              <w:color w:val="4472C4" w:themeColor="accent1"/>
              <w:sz w:val="32"/>
              <w:szCs w:val="32"/>
            </w:rPr>
            <w:br w:type="page"/>
          </w:r>
        </w:p>
      </w:sdtContent>
    </w:sdt>
    <w:p w14:paraId="58A4ACF6" w14:textId="4B746705" w:rsidR="0053676F" w:rsidRPr="005B0AA3" w:rsidRDefault="0071297F" w:rsidP="0053676F">
      <w:pPr>
        <w:spacing w:after="0" w:line="240" w:lineRule="auto"/>
        <w:ind w:left="0"/>
        <w:rPr>
          <w:rFonts w:ascii="Lucida Bright" w:hAnsi="Lucida Bright" w:cs="Arial"/>
          <w:b/>
          <w:bCs/>
          <w:color w:val="002060"/>
          <w:sz w:val="32"/>
          <w:szCs w:val="32"/>
        </w:rPr>
      </w:pPr>
      <w:r w:rsidRPr="005B0AA3">
        <w:rPr>
          <w:rFonts w:ascii="Lucida Bright" w:hAnsi="Lucida Bright" w:cs="Arial"/>
          <w:b/>
          <w:bCs/>
          <w:color w:val="002060"/>
          <w:sz w:val="32"/>
          <w:szCs w:val="32"/>
        </w:rPr>
        <w:lastRenderedPageBreak/>
        <w:t>INTRODUCTION</w:t>
      </w:r>
    </w:p>
    <w:p w14:paraId="06019ACD" w14:textId="77777777" w:rsidR="00DA0BA8" w:rsidRPr="005B0AA3" w:rsidRDefault="00DA0BA8" w:rsidP="0053676F">
      <w:pPr>
        <w:spacing w:after="0" w:line="240" w:lineRule="auto"/>
        <w:ind w:left="0"/>
        <w:rPr>
          <w:rFonts w:ascii="Lucida Bright" w:hAnsi="Lucida Bright" w:cs="Arial"/>
          <w:b/>
          <w:bCs/>
          <w:color w:val="385623" w:themeColor="accent6" w:themeShade="80"/>
          <w:sz w:val="32"/>
          <w:szCs w:val="32"/>
        </w:rPr>
      </w:pPr>
    </w:p>
    <w:p w14:paraId="613CF754" w14:textId="6233511F" w:rsidR="00C83BDF" w:rsidRPr="005B0AA3" w:rsidRDefault="00762BEF" w:rsidP="0053676F">
      <w:pPr>
        <w:spacing w:after="0" w:line="240" w:lineRule="auto"/>
        <w:ind w:left="0"/>
        <w:rPr>
          <w:rFonts w:ascii="Lucida Bright" w:hAnsi="Lucida Bright" w:cs="Arial"/>
          <w:color w:val="000000" w:themeColor="text1"/>
          <w:sz w:val="24"/>
          <w:szCs w:val="24"/>
        </w:rPr>
      </w:pPr>
      <w:r w:rsidRPr="005B0AA3">
        <w:rPr>
          <w:rFonts w:ascii="Lucida Bright" w:hAnsi="Lucida Bright" w:cs="Arial"/>
          <w:color w:val="000000" w:themeColor="text1"/>
          <w:sz w:val="24"/>
          <w:szCs w:val="24"/>
        </w:rPr>
        <w:t xml:space="preserve">The </w:t>
      </w:r>
      <w:r w:rsidR="009118EB" w:rsidRPr="005B0AA3">
        <w:rPr>
          <w:rFonts w:ascii="Lucida Bright" w:hAnsi="Lucida Bright" w:cs="Arial"/>
          <w:color w:val="000000" w:themeColor="text1"/>
          <w:sz w:val="24"/>
          <w:szCs w:val="24"/>
        </w:rPr>
        <w:t>Cabell County Recovery Coalition (CCRC) is</w:t>
      </w:r>
      <w:r w:rsidRPr="005B0AA3">
        <w:rPr>
          <w:rFonts w:ascii="Lucida Bright" w:hAnsi="Lucida Bright" w:cs="Arial"/>
          <w:color w:val="000000" w:themeColor="text1"/>
          <w:sz w:val="24"/>
          <w:szCs w:val="24"/>
        </w:rPr>
        <w:t xml:space="preserve"> a </w:t>
      </w:r>
      <w:r w:rsidR="009118EB" w:rsidRPr="005B0AA3">
        <w:rPr>
          <w:rFonts w:ascii="Lucida Bright" w:hAnsi="Lucida Bright" w:cs="Arial"/>
          <w:color w:val="000000" w:themeColor="text1"/>
          <w:sz w:val="24"/>
          <w:szCs w:val="24"/>
        </w:rPr>
        <w:t>county-based</w:t>
      </w:r>
      <w:r w:rsidRPr="005B0AA3">
        <w:rPr>
          <w:rFonts w:ascii="Lucida Bright" w:hAnsi="Lucida Bright" w:cs="Arial"/>
          <w:color w:val="000000" w:themeColor="text1"/>
          <w:sz w:val="24"/>
          <w:szCs w:val="24"/>
        </w:rPr>
        <w:t xml:space="preserve"> coalition committed to elevating </w:t>
      </w:r>
      <w:r w:rsidR="009118EB" w:rsidRPr="005B0AA3">
        <w:rPr>
          <w:rFonts w:ascii="Lucida Bright" w:hAnsi="Lucida Bright" w:cs="Arial"/>
          <w:color w:val="000000" w:themeColor="text1"/>
          <w:sz w:val="24"/>
          <w:szCs w:val="24"/>
        </w:rPr>
        <w:t xml:space="preserve">the quality of recovery residences in Cabell County. </w:t>
      </w:r>
      <w:r w:rsidRPr="005B0AA3">
        <w:rPr>
          <w:rFonts w:ascii="Lucida Bright" w:hAnsi="Lucida Bright" w:cs="Arial"/>
          <w:color w:val="000000" w:themeColor="text1"/>
          <w:sz w:val="24"/>
          <w:szCs w:val="24"/>
        </w:rPr>
        <w:t xml:space="preserve">Established in </w:t>
      </w:r>
      <w:r w:rsidR="009118EB" w:rsidRPr="005B0AA3">
        <w:rPr>
          <w:rFonts w:ascii="Lucida Bright" w:hAnsi="Lucida Bright" w:cs="Arial"/>
          <w:color w:val="000000" w:themeColor="text1"/>
          <w:sz w:val="24"/>
          <w:szCs w:val="24"/>
        </w:rPr>
        <w:t>2021, CCRC</w:t>
      </w:r>
      <w:r w:rsidR="00422B75" w:rsidRPr="005B0AA3">
        <w:rPr>
          <w:rFonts w:ascii="Lucida Bright" w:hAnsi="Lucida Bright" w:cs="Arial"/>
          <w:color w:val="000000" w:themeColor="text1"/>
          <w:sz w:val="24"/>
          <w:szCs w:val="24"/>
        </w:rPr>
        <w:t xml:space="preserve"> </w:t>
      </w:r>
      <w:r w:rsidR="00C83BDF" w:rsidRPr="005B0AA3">
        <w:rPr>
          <w:rFonts w:ascii="Lucida Bright" w:hAnsi="Lucida Bright" w:cs="Arial"/>
          <w:color w:val="000000" w:themeColor="text1"/>
          <w:sz w:val="24"/>
          <w:szCs w:val="24"/>
        </w:rPr>
        <w:t>is led by a</w:t>
      </w:r>
      <w:r w:rsidR="009118EB" w:rsidRPr="005B0AA3">
        <w:rPr>
          <w:rFonts w:ascii="Lucida Bright" w:hAnsi="Lucida Bright" w:cs="Arial"/>
          <w:color w:val="000000" w:themeColor="text1"/>
          <w:sz w:val="24"/>
          <w:szCs w:val="24"/>
        </w:rPr>
        <w:t xml:space="preserve"> team</w:t>
      </w:r>
      <w:r w:rsidR="00C83BDF" w:rsidRPr="005B0AA3">
        <w:rPr>
          <w:rFonts w:ascii="Lucida Bright" w:hAnsi="Lucida Bright" w:cs="Arial"/>
          <w:color w:val="000000" w:themeColor="text1"/>
          <w:sz w:val="24"/>
          <w:szCs w:val="24"/>
        </w:rPr>
        <w:t xml:space="preserve"> </w:t>
      </w:r>
      <w:r w:rsidR="00A45EF5" w:rsidRPr="005B0AA3">
        <w:rPr>
          <w:rFonts w:ascii="Lucida Bright" w:hAnsi="Lucida Bright" w:cs="Arial"/>
          <w:color w:val="000000" w:themeColor="text1"/>
          <w:sz w:val="24"/>
          <w:szCs w:val="24"/>
        </w:rPr>
        <w:t xml:space="preserve">of experts in the </w:t>
      </w:r>
      <w:r w:rsidR="009118EB" w:rsidRPr="005B0AA3">
        <w:rPr>
          <w:rFonts w:ascii="Lucida Bright" w:hAnsi="Lucida Bright" w:cs="Arial"/>
          <w:color w:val="000000" w:themeColor="text1"/>
          <w:sz w:val="24"/>
          <w:szCs w:val="24"/>
        </w:rPr>
        <w:t xml:space="preserve">recovery </w:t>
      </w:r>
      <w:r w:rsidR="00EA6F76" w:rsidRPr="005B0AA3">
        <w:rPr>
          <w:rFonts w:ascii="Lucida Bright" w:hAnsi="Lucida Bright" w:cs="Arial"/>
          <w:color w:val="000000" w:themeColor="text1"/>
          <w:sz w:val="24"/>
          <w:szCs w:val="24"/>
        </w:rPr>
        <w:t>field and</w:t>
      </w:r>
      <w:r w:rsidR="009118EB" w:rsidRPr="005B0AA3">
        <w:rPr>
          <w:rFonts w:ascii="Lucida Bright" w:hAnsi="Lucida Bright" w:cs="Arial"/>
          <w:color w:val="000000" w:themeColor="text1"/>
          <w:sz w:val="24"/>
          <w:szCs w:val="24"/>
        </w:rPr>
        <w:t xml:space="preserve"> </w:t>
      </w:r>
      <w:r w:rsidR="00117969" w:rsidRPr="005B0AA3">
        <w:rPr>
          <w:rFonts w:ascii="Lucida Bright" w:hAnsi="Lucida Bright" w:cs="Arial"/>
          <w:color w:val="000000" w:themeColor="text1"/>
          <w:sz w:val="24"/>
          <w:szCs w:val="24"/>
        </w:rPr>
        <w:t xml:space="preserve">works in collaboration with </w:t>
      </w:r>
      <w:r w:rsidR="009118EB" w:rsidRPr="005B0AA3">
        <w:rPr>
          <w:rFonts w:ascii="Lucida Bright" w:hAnsi="Lucida Bright" w:cs="Arial"/>
          <w:color w:val="000000" w:themeColor="text1"/>
          <w:sz w:val="24"/>
          <w:szCs w:val="24"/>
        </w:rPr>
        <w:t xml:space="preserve">a broad range of partners, including local governmental officials. </w:t>
      </w:r>
    </w:p>
    <w:p w14:paraId="6127F196" w14:textId="77777777" w:rsidR="00C83BDF" w:rsidRPr="005B0AA3" w:rsidRDefault="00C83BDF" w:rsidP="0053676F">
      <w:pPr>
        <w:spacing w:after="0" w:line="240" w:lineRule="auto"/>
        <w:ind w:left="0"/>
        <w:rPr>
          <w:rFonts w:ascii="Lucida Bright" w:hAnsi="Lucida Bright" w:cs="Arial"/>
          <w:color w:val="000000" w:themeColor="text1"/>
          <w:sz w:val="24"/>
          <w:szCs w:val="24"/>
        </w:rPr>
      </w:pPr>
    </w:p>
    <w:p w14:paraId="1901C04D" w14:textId="00E335FA" w:rsidR="00762BEF" w:rsidRPr="005B0AA3" w:rsidRDefault="00762BEF" w:rsidP="0053676F">
      <w:pPr>
        <w:spacing w:after="0" w:line="240" w:lineRule="auto"/>
        <w:ind w:left="0"/>
        <w:rPr>
          <w:rFonts w:ascii="Lucida Bright" w:hAnsi="Lucida Bright" w:cs="Arial"/>
          <w:color w:val="000000" w:themeColor="text1"/>
          <w:sz w:val="24"/>
          <w:szCs w:val="24"/>
        </w:rPr>
      </w:pPr>
      <w:r w:rsidRPr="005B0AA3">
        <w:rPr>
          <w:rFonts w:ascii="Lucida Bright" w:hAnsi="Lucida Bright" w:cs="Arial"/>
          <w:color w:val="000000" w:themeColor="text1"/>
          <w:sz w:val="24"/>
          <w:szCs w:val="24"/>
        </w:rPr>
        <w:t>In January 202</w:t>
      </w:r>
      <w:r w:rsidR="009118EB" w:rsidRPr="005B0AA3">
        <w:rPr>
          <w:rFonts w:ascii="Lucida Bright" w:hAnsi="Lucida Bright" w:cs="Arial"/>
          <w:color w:val="000000" w:themeColor="text1"/>
          <w:sz w:val="24"/>
          <w:szCs w:val="24"/>
        </w:rPr>
        <w:t>4</w:t>
      </w:r>
      <w:r w:rsidRPr="005B0AA3">
        <w:rPr>
          <w:rFonts w:ascii="Lucida Bright" w:hAnsi="Lucida Bright" w:cs="Arial"/>
          <w:color w:val="000000" w:themeColor="text1"/>
          <w:sz w:val="24"/>
          <w:szCs w:val="24"/>
        </w:rPr>
        <w:t xml:space="preserve">, the </w:t>
      </w:r>
      <w:r w:rsidR="009118EB" w:rsidRPr="005B0AA3">
        <w:rPr>
          <w:rFonts w:ascii="Lucida Bright" w:hAnsi="Lucida Bright" w:cs="Arial"/>
          <w:color w:val="000000" w:themeColor="text1"/>
          <w:sz w:val="24"/>
          <w:szCs w:val="24"/>
        </w:rPr>
        <w:t>Board of Directors launched a process to develop an initial, forward</w:t>
      </w:r>
      <w:r w:rsidRPr="005B0AA3">
        <w:rPr>
          <w:rFonts w:ascii="Lucida Bright" w:hAnsi="Lucida Bright" w:cs="Arial"/>
          <w:color w:val="000000" w:themeColor="text1"/>
          <w:sz w:val="24"/>
          <w:szCs w:val="24"/>
        </w:rPr>
        <w:t>-thinking strategi</w:t>
      </w:r>
      <w:r w:rsidR="00AB525A" w:rsidRPr="005B0AA3">
        <w:rPr>
          <w:rFonts w:ascii="Lucida Bright" w:hAnsi="Lucida Bright" w:cs="Arial"/>
          <w:color w:val="000000" w:themeColor="text1"/>
          <w:sz w:val="24"/>
          <w:szCs w:val="24"/>
        </w:rPr>
        <w:t>c</w:t>
      </w:r>
      <w:r w:rsidRPr="005B0AA3">
        <w:rPr>
          <w:rFonts w:ascii="Lucida Bright" w:hAnsi="Lucida Bright" w:cs="Arial"/>
          <w:color w:val="000000" w:themeColor="text1"/>
          <w:sz w:val="24"/>
          <w:szCs w:val="24"/>
        </w:rPr>
        <w:t xml:space="preserve"> plan to guide the work of the coalition through 202</w:t>
      </w:r>
      <w:r w:rsidR="009118EB" w:rsidRPr="005B0AA3">
        <w:rPr>
          <w:rFonts w:ascii="Lucida Bright" w:hAnsi="Lucida Bright" w:cs="Arial"/>
          <w:color w:val="000000" w:themeColor="text1"/>
          <w:sz w:val="24"/>
          <w:szCs w:val="24"/>
        </w:rPr>
        <w:t>4</w:t>
      </w:r>
      <w:r w:rsidRPr="005B0AA3">
        <w:rPr>
          <w:rFonts w:ascii="Lucida Bright" w:hAnsi="Lucida Bright" w:cs="Arial"/>
          <w:color w:val="000000" w:themeColor="text1"/>
          <w:sz w:val="24"/>
          <w:szCs w:val="24"/>
        </w:rPr>
        <w:t xml:space="preserve">. </w:t>
      </w:r>
    </w:p>
    <w:p w14:paraId="394AD440" w14:textId="77777777" w:rsidR="00762BEF" w:rsidRPr="005B0AA3" w:rsidRDefault="00762BEF" w:rsidP="0053676F">
      <w:pPr>
        <w:spacing w:after="0" w:line="240" w:lineRule="auto"/>
        <w:ind w:left="0"/>
        <w:rPr>
          <w:rFonts w:ascii="Lucida Bright" w:hAnsi="Lucida Bright" w:cs="Arial"/>
          <w:color w:val="000000" w:themeColor="text1"/>
          <w:sz w:val="24"/>
          <w:szCs w:val="24"/>
        </w:rPr>
      </w:pPr>
    </w:p>
    <w:p w14:paraId="18890681" w14:textId="5A123F87" w:rsidR="00C505FF" w:rsidRPr="005B0AA3" w:rsidRDefault="00A45EF5" w:rsidP="0053676F">
      <w:pPr>
        <w:spacing w:after="0" w:line="240" w:lineRule="auto"/>
        <w:ind w:left="0"/>
        <w:rPr>
          <w:rFonts w:ascii="Lucida Bright" w:hAnsi="Lucida Bright" w:cs="Arial"/>
          <w:color w:val="000000" w:themeColor="text1"/>
          <w:sz w:val="24"/>
          <w:szCs w:val="24"/>
        </w:rPr>
      </w:pPr>
      <w:r w:rsidRPr="005B0AA3">
        <w:rPr>
          <w:rFonts w:ascii="Lucida Bright" w:hAnsi="Lucida Bright" w:cs="Arial"/>
          <w:color w:val="000000" w:themeColor="text1"/>
          <w:sz w:val="24"/>
          <w:szCs w:val="24"/>
        </w:rPr>
        <w:t>K</w:t>
      </w:r>
      <w:r w:rsidR="00AB525A" w:rsidRPr="005B0AA3">
        <w:rPr>
          <w:rFonts w:ascii="Lucida Bright" w:hAnsi="Lucida Bright" w:cs="Arial"/>
          <w:color w:val="000000" w:themeColor="text1"/>
          <w:sz w:val="24"/>
          <w:szCs w:val="24"/>
        </w:rPr>
        <w:t xml:space="preserve">ey outcomes </w:t>
      </w:r>
      <w:r w:rsidR="009118EB" w:rsidRPr="005B0AA3">
        <w:rPr>
          <w:rFonts w:ascii="Lucida Bright" w:hAnsi="Lucida Bright" w:cs="Arial"/>
          <w:color w:val="000000" w:themeColor="text1"/>
          <w:sz w:val="24"/>
          <w:szCs w:val="24"/>
        </w:rPr>
        <w:t xml:space="preserve">of the planning process </w:t>
      </w:r>
      <w:r w:rsidR="00AB525A" w:rsidRPr="005B0AA3">
        <w:rPr>
          <w:rFonts w:ascii="Lucida Bright" w:hAnsi="Lucida Bright" w:cs="Arial"/>
          <w:color w:val="000000" w:themeColor="text1"/>
          <w:sz w:val="24"/>
          <w:szCs w:val="24"/>
        </w:rPr>
        <w:t xml:space="preserve">included: </w:t>
      </w:r>
    </w:p>
    <w:p w14:paraId="31E50A97" w14:textId="4DEFD884" w:rsidR="0053676F" w:rsidRPr="005B0AA3" w:rsidRDefault="00C505FF" w:rsidP="0053676F">
      <w:pPr>
        <w:spacing w:after="0" w:line="240" w:lineRule="auto"/>
        <w:ind w:left="0"/>
        <w:rPr>
          <w:rFonts w:ascii="Lucida Bright" w:hAnsi="Lucida Bright" w:cs="Arial"/>
          <w:color w:val="000000" w:themeColor="text1"/>
          <w:sz w:val="24"/>
          <w:szCs w:val="24"/>
        </w:rPr>
      </w:pPr>
      <w:r w:rsidRPr="005B0AA3">
        <w:rPr>
          <w:rFonts w:ascii="Lucida Bright" w:hAnsi="Lucida Bright" w:cs="Arial"/>
          <w:color w:val="000000" w:themeColor="text1"/>
          <w:sz w:val="24"/>
          <w:szCs w:val="24"/>
        </w:rPr>
        <w:t xml:space="preserve">  </w:t>
      </w:r>
      <w:r w:rsidR="00762BEF" w:rsidRPr="005B0AA3">
        <w:rPr>
          <w:rFonts w:ascii="Lucida Bright" w:hAnsi="Lucida Bright" w:cs="Arial"/>
          <w:color w:val="000000" w:themeColor="text1"/>
          <w:sz w:val="24"/>
          <w:szCs w:val="24"/>
        </w:rPr>
        <w:t xml:space="preserve">  </w:t>
      </w:r>
    </w:p>
    <w:p w14:paraId="1F5E938F" w14:textId="76D2D571" w:rsidR="0071297F" w:rsidRPr="005B0AA3" w:rsidRDefault="00E51435" w:rsidP="0053676F">
      <w:pPr>
        <w:pStyle w:val="ListParagraph"/>
        <w:numPr>
          <w:ilvl w:val="0"/>
          <w:numId w:val="2"/>
        </w:numPr>
        <w:spacing w:after="0" w:line="240" w:lineRule="auto"/>
        <w:rPr>
          <w:rFonts w:ascii="Lucida Bright" w:hAnsi="Lucida Bright" w:cs="Arial"/>
          <w:sz w:val="24"/>
          <w:szCs w:val="24"/>
        </w:rPr>
      </w:pPr>
      <w:r w:rsidRPr="005B0AA3">
        <w:rPr>
          <w:rFonts w:ascii="Lucida Bright" w:hAnsi="Lucida Bright" w:cs="Arial"/>
          <w:sz w:val="24"/>
          <w:szCs w:val="24"/>
        </w:rPr>
        <w:t>A</w:t>
      </w:r>
      <w:r w:rsidR="004A32F7" w:rsidRPr="005B0AA3">
        <w:rPr>
          <w:rFonts w:ascii="Lucida Bright" w:hAnsi="Lucida Bright" w:cs="Arial"/>
          <w:sz w:val="24"/>
          <w:szCs w:val="24"/>
        </w:rPr>
        <w:t>doption of a</w:t>
      </w:r>
      <w:r w:rsidR="00493305" w:rsidRPr="005B0AA3">
        <w:rPr>
          <w:rFonts w:ascii="Lucida Bright" w:hAnsi="Lucida Bright" w:cs="Arial"/>
          <w:sz w:val="24"/>
          <w:szCs w:val="24"/>
        </w:rPr>
        <w:t xml:space="preserve"> revised</w:t>
      </w:r>
      <w:r w:rsidRPr="005B0AA3">
        <w:rPr>
          <w:rFonts w:ascii="Lucida Bright" w:hAnsi="Lucida Bright" w:cs="Arial"/>
          <w:sz w:val="24"/>
          <w:szCs w:val="24"/>
        </w:rPr>
        <w:t xml:space="preserve"> </w:t>
      </w:r>
      <w:r w:rsidR="0071297F" w:rsidRPr="005B0AA3">
        <w:rPr>
          <w:rFonts w:ascii="Lucida Bright" w:hAnsi="Lucida Bright" w:cs="Arial"/>
          <w:sz w:val="24"/>
          <w:szCs w:val="24"/>
        </w:rPr>
        <w:t>mission</w:t>
      </w:r>
      <w:r w:rsidR="00875BA6" w:rsidRPr="005B0AA3">
        <w:rPr>
          <w:rFonts w:ascii="Lucida Bright" w:hAnsi="Lucida Bright" w:cs="Arial"/>
          <w:sz w:val="24"/>
          <w:szCs w:val="24"/>
        </w:rPr>
        <w:t>, vision,</w:t>
      </w:r>
      <w:r w:rsidR="0071297F" w:rsidRPr="005B0AA3">
        <w:rPr>
          <w:rFonts w:ascii="Lucida Bright" w:hAnsi="Lucida Bright" w:cs="Arial"/>
          <w:sz w:val="24"/>
          <w:szCs w:val="24"/>
        </w:rPr>
        <w:t xml:space="preserve"> and core value</w:t>
      </w:r>
      <w:r w:rsidRPr="005B0AA3">
        <w:rPr>
          <w:rFonts w:ascii="Lucida Bright" w:hAnsi="Lucida Bright" w:cs="Arial"/>
          <w:sz w:val="24"/>
          <w:szCs w:val="24"/>
        </w:rPr>
        <w:t xml:space="preserve"> statements</w:t>
      </w:r>
      <w:r w:rsidR="00711316" w:rsidRPr="005B0AA3">
        <w:rPr>
          <w:rFonts w:ascii="Lucida Bright" w:hAnsi="Lucida Bright" w:cs="Arial"/>
          <w:sz w:val="24"/>
          <w:szCs w:val="24"/>
        </w:rPr>
        <w:t xml:space="preserve">. </w:t>
      </w:r>
      <w:r w:rsidR="0071297F" w:rsidRPr="005B0AA3">
        <w:rPr>
          <w:rFonts w:ascii="Lucida Bright" w:hAnsi="Lucida Bright" w:cs="Arial"/>
          <w:sz w:val="24"/>
          <w:szCs w:val="24"/>
        </w:rPr>
        <w:t xml:space="preserve"> </w:t>
      </w:r>
    </w:p>
    <w:p w14:paraId="0A4F9039" w14:textId="4F03E2CC" w:rsidR="0071297F" w:rsidRPr="005B0AA3" w:rsidRDefault="0071297F" w:rsidP="00FA1E78">
      <w:pPr>
        <w:pStyle w:val="ListParagraph"/>
        <w:numPr>
          <w:ilvl w:val="0"/>
          <w:numId w:val="2"/>
        </w:numPr>
        <w:spacing w:after="0" w:line="240" w:lineRule="auto"/>
        <w:rPr>
          <w:rFonts w:ascii="Lucida Bright" w:hAnsi="Lucida Bright" w:cs="Arial"/>
          <w:sz w:val="24"/>
          <w:szCs w:val="24"/>
        </w:rPr>
      </w:pPr>
      <w:r w:rsidRPr="005B0AA3">
        <w:rPr>
          <w:rFonts w:ascii="Lucida Bright" w:hAnsi="Lucida Bright" w:cs="Arial"/>
          <w:color w:val="000000" w:themeColor="text1"/>
          <w:sz w:val="24"/>
          <w:szCs w:val="24"/>
        </w:rPr>
        <w:t xml:space="preserve">Consensus on </w:t>
      </w:r>
      <w:r w:rsidR="00FA1E78" w:rsidRPr="005B0AA3">
        <w:rPr>
          <w:rFonts w:ascii="Lucida Bright" w:hAnsi="Lucida Bright" w:cs="Arial"/>
          <w:color w:val="000000" w:themeColor="text1"/>
          <w:sz w:val="24"/>
          <w:szCs w:val="24"/>
        </w:rPr>
        <w:t>four</w:t>
      </w:r>
      <w:r w:rsidRPr="005B0AA3">
        <w:rPr>
          <w:rFonts w:ascii="Lucida Bright" w:hAnsi="Lucida Bright" w:cs="Arial"/>
          <w:color w:val="000000" w:themeColor="text1"/>
          <w:sz w:val="24"/>
          <w:szCs w:val="24"/>
        </w:rPr>
        <w:t xml:space="preserve"> </w:t>
      </w:r>
      <w:r w:rsidR="00F4410D" w:rsidRPr="005B0AA3">
        <w:rPr>
          <w:rFonts w:ascii="Lucida Bright" w:hAnsi="Lucida Bright" w:cs="Arial"/>
          <w:color w:val="000000" w:themeColor="text1"/>
          <w:sz w:val="24"/>
          <w:szCs w:val="24"/>
        </w:rPr>
        <w:t xml:space="preserve">strategic </w:t>
      </w:r>
      <w:r w:rsidR="00596417" w:rsidRPr="005B0AA3">
        <w:rPr>
          <w:rFonts w:ascii="Lucida Bright" w:hAnsi="Lucida Bright" w:cs="Arial"/>
          <w:color w:val="000000" w:themeColor="text1"/>
          <w:sz w:val="24"/>
          <w:szCs w:val="24"/>
        </w:rPr>
        <w:t>focus areas,</w:t>
      </w:r>
      <w:r w:rsidR="00C505FF" w:rsidRPr="005B0AA3">
        <w:rPr>
          <w:rFonts w:ascii="Lucida Bright" w:hAnsi="Lucida Bright" w:cs="Arial"/>
          <w:color w:val="000000" w:themeColor="text1"/>
          <w:sz w:val="24"/>
          <w:szCs w:val="24"/>
        </w:rPr>
        <w:t xml:space="preserve"> with associated</w:t>
      </w:r>
      <w:r w:rsidR="00596417" w:rsidRPr="005B0AA3">
        <w:rPr>
          <w:rFonts w:ascii="Lucida Bright" w:hAnsi="Lucida Bright" w:cs="Arial"/>
          <w:color w:val="000000" w:themeColor="text1"/>
          <w:sz w:val="24"/>
          <w:szCs w:val="24"/>
        </w:rPr>
        <w:t xml:space="preserve"> benchmarks of success</w:t>
      </w:r>
      <w:r w:rsidR="00FA1E78" w:rsidRPr="005B0AA3">
        <w:rPr>
          <w:rFonts w:ascii="Lucida Bright" w:hAnsi="Lucida Bright" w:cs="Arial"/>
          <w:color w:val="000000" w:themeColor="text1"/>
          <w:sz w:val="24"/>
          <w:szCs w:val="24"/>
        </w:rPr>
        <w:t>, and,</w:t>
      </w:r>
      <w:r w:rsidR="00B548E1" w:rsidRPr="005B0AA3">
        <w:rPr>
          <w:rFonts w:ascii="Lucida Bright" w:hAnsi="Lucida Bright" w:cs="Arial"/>
          <w:color w:val="000000" w:themeColor="text1"/>
          <w:sz w:val="24"/>
          <w:szCs w:val="24"/>
        </w:rPr>
        <w:t xml:space="preserve"> </w:t>
      </w:r>
      <w:r w:rsidRPr="005B0AA3">
        <w:rPr>
          <w:rFonts w:ascii="Lucida Bright" w:hAnsi="Lucida Bright" w:cs="Arial"/>
          <w:color w:val="000000" w:themeColor="text1"/>
          <w:sz w:val="24"/>
          <w:szCs w:val="24"/>
        </w:rPr>
        <w:t xml:space="preserve"> </w:t>
      </w:r>
      <w:r w:rsidRPr="005B0AA3">
        <w:rPr>
          <w:rFonts w:ascii="Lucida Bright" w:hAnsi="Lucida Bright" w:cs="Arial"/>
          <w:sz w:val="24"/>
          <w:szCs w:val="24"/>
        </w:rPr>
        <w:t xml:space="preserve"> </w:t>
      </w:r>
    </w:p>
    <w:p w14:paraId="5F150F41" w14:textId="67C2040A" w:rsidR="0071297F" w:rsidRPr="005B0AA3" w:rsidRDefault="0071297F" w:rsidP="000F290F">
      <w:pPr>
        <w:pStyle w:val="ListParagraph"/>
        <w:numPr>
          <w:ilvl w:val="0"/>
          <w:numId w:val="2"/>
        </w:numPr>
        <w:spacing w:after="0" w:line="240" w:lineRule="auto"/>
        <w:rPr>
          <w:rFonts w:ascii="Lucida Bright" w:hAnsi="Lucida Bright" w:cs="Arial"/>
          <w:sz w:val="24"/>
          <w:szCs w:val="24"/>
        </w:rPr>
      </w:pPr>
      <w:r w:rsidRPr="005B0AA3">
        <w:rPr>
          <w:rFonts w:ascii="Lucida Bright" w:hAnsi="Lucida Bright" w:cs="Arial"/>
          <w:sz w:val="24"/>
          <w:szCs w:val="24"/>
        </w:rPr>
        <w:t xml:space="preserve">Identification of </w:t>
      </w:r>
      <w:r w:rsidR="00984A7C" w:rsidRPr="005B0AA3">
        <w:rPr>
          <w:rFonts w:ascii="Lucida Bright" w:hAnsi="Lucida Bright" w:cs="Arial"/>
          <w:sz w:val="24"/>
          <w:szCs w:val="24"/>
        </w:rPr>
        <w:t>strategies</w:t>
      </w:r>
      <w:r w:rsidRPr="005B0AA3">
        <w:rPr>
          <w:rFonts w:ascii="Lucida Bright" w:hAnsi="Lucida Bright" w:cs="Arial"/>
          <w:sz w:val="24"/>
          <w:szCs w:val="24"/>
        </w:rPr>
        <w:t xml:space="preserve"> </w:t>
      </w:r>
      <w:r w:rsidR="00EA6F76" w:rsidRPr="005B0AA3">
        <w:rPr>
          <w:rFonts w:ascii="Lucida Bright" w:hAnsi="Lucida Bright" w:cs="Arial"/>
          <w:sz w:val="24"/>
          <w:szCs w:val="24"/>
        </w:rPr>
        <w:t xml:space="preserve">and areas of responsibility </w:t>
      </w:r>
      <w:r w:rsidRPr="005B0AA3">
        <w:rPr>
          <w:rFonts w:ascii="Lucida Bright" w:hAnsi="Lucida Bright" w:cs="Arial"/>
          <w:sz w:val="24"/>
          <w:szCs w:val="24"/>
        </w:rPr>
        <w:t xml:space="preserve">to </w:t>
      </w:r>
      <w:r w:rsidR="00596417" w:rsidRPr="005B0AA3">
        <w:rPr>
          <w:rFonts w:ascii="Lucida Bright" w:hAnsi="Lucida Bright" w:cs="Arial"/>
          <w:sz w:val="24"/>
          <w:szCs w:val="24"/>
        </w:rPr>
        <w:t>advance</w:t>
      </w:r>
      <w:r w:rsidRPr="005B0AA3">
        <w:rPr>
          <w:rFonts w:ascii="Lucida Bright" w:hAnsi="Lucida Bright" w:cs="Arial"/>
          <w:sz w:val="24"/>
          <w:szCs w:val="24"/>
        </w:rPr>
        <w:t xml:space="preserve"> </w:t>
      </w:r>
      <w:r w:rsidR="00984B02" w:rsidRPr="005B0AA3">
        <w:rPr>
          <w:rFonts w:ascii="Lucida Bright" w:hAnsi="Lucida Bright" w:cs="Arial"/>
          <w:sz w:val="24"/>
          <w:szCs w:val="24"/>
        </w:rPr>
        <w:t xml:space="preserve">CCRC’s </w:t>
      </w:r>
      <w:r w:rsidRPr="005B0AA3">
        <w:rPr>
          <w:rFonts w:ascii="Lucida Bright" w:hAnsi="Lucida Bright" w:cs="Arial"/>
          <w:sz w:val="24"/>
          <w:szCs w:val="24"/>
        </w:rPr>
        <w:t>mission</w:t>
      </w:r>
      <w:r w:rsidR="00E51435" w:rsidRPr="005B0AA3">
        <w:rPr>
          <w:rFonts w:ascii="Lucida Bright" w:hAnsi="Lucida Bright" w:cs="Arial"/>
          <w:sz w:val="24"/>
          <w:szCs w:val="24"/>
        </w:rPr>
        <w:t xml:space="preserve"> and goals</w:t>
      </w:r>
      <w:r w:rsidR="00875BA6" w:rsidRPr="005B0AA3">
        <w:rPr>
          <w:rFonts w:ascii="Lucida Bright" w:hAnsi="Lucida Bright" w:cs="Arial"/>
          <w:sz w:val="24"/>
          <w:szCs w:val="24"/>
        </w:rPr>
        <w:t xml:space="preserve">. </w:t>
      </w:r>
      <w:r w:rsidRPr="005B0AA3">
        <w:rPr>
          <w:rFonts w:ascii="Lucida Bright" w:hAnsi="Lucida Bright" w:cs="Arial"/>
          <w:sz w:val="24"/>
          <w:szCs w:val="24"/>
        </w:rPr>
        <w:t xml:space="preserve">    </w:t>
      </w:r>
    </w:p>
    <w:p w14:paraId="13D6CDF4" w14:textId="77777777" w:rsidR="0053676F" w:rsidRPr="005B0AA3" w:rsidRDefault="0053676F" w:rsidP="0053676F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/>
        </w:rPr>
      </w:pPr>
    </w:p>
    <w:p w14:paraId="39F10B94" w14:textId="77777777" w:rsidR="00EA6F76" w:rsidRPr="005B0AA3" w:rsidRDefault="00AB525A" w:rsidP="00EA6F76">
      <w:pPr>
        <w:spacing w:after="0" w:line="240" w:lineRule="auto"/>
        <w:ind w:left="0"/>
        <w:rPr>
          <w:rFonts w:ascii="Lucida Bright" w:hAnsi="Lucida Bright" w:cs="Times New Roman"/>
          <w:sz w:val="24"/>
          <w:szCs w:val="24"/>
        </w:rPr>
      </w:pPr>
      <w:r w:rsidRPr="005B0AA3">
        <w:rPr>
          <w:rFonts w:ascii="Lucida Bright" w:hAnsi="Lucida Bright" w:cs="Arial"/>
          <w:color w:val="000000" w:themeColor="text1"/>
          <w:sz w:val="24"/>
          <w:szCs w:val="24"/>
        </w:rPr>
        <w:t xml:space="preserve">The following plan, which will be implemented in January 2024, will not only guide the core work of </w:t>
      </w:r>
      <w:r w:rsidR="00984B02" w:rsidRPr="005B0AA3">
        <w:rPr>
          <w:rFonts w:ascii="Lucida Bright" w:hAnsi="Lucida Bright" w:cs="Arial"/>
          <w:color w:val="000000" w:themeColor="text1"/>
          <w:sz w:val="24"/>
          <w:szCs w:val="24"/>
        </w:rPr>
        <w:t>coalition</w:t>
      </w:r>
      <w:r w:rsidRPr="005B0AA3">
        <w:rPr>
          <w:rFonts w:ascii="Lucida Bright" w:hAnsi="Lucida Bright" w:cs="Arial"/>
          <w:color w:val="000000" w:themeColor="text1"/>
          <w:sz w:val="24"/>
          <w:szCs w:val="24"/>
        </w:rPr>
        <w:t xml:space="preserve">, but will also function as a dynamic tool for decision-making, communications, and partnership building. </w:t>
      </w:r>
      <w:r w:rsidR="00EA6F76" w:rsidRPr="005B0AA3">
        <w:rPr>
          <w:rFonts w:ascii="Lucida Bright" w:hAnsi="Lucida Bright" w:cs="Times New Roman"/>
          <w:sz w:val="24"/>
          <w:szCs w:val="24"/>
        </w:rPr>
        <w:t xml:space="preserve">As part of next steps, the Board of Directors will activate a committee structure and will recruit other community stakeholders with expertise and interest to help support plan implementation through a series of community meetings. Critical to success is securing staff capacity to provide coordination and administrative support. </w:t>
      </w:r>
    </w:p>
    <w:p w14:paraId="56C199DE" w14:textId="72AEE0C0" w:rsidR="00EA6F76" w:rsidRPr="005B0AA3" w:rsidRDefault="00EA6F76" w:rsidP="00EA6F76">
      <w:pPr>
        <w:spacing w:after="0" w:line="240" w:lineRule="auto"/>
        <w:ind w:left="0"/>
        <w:rPr>
          <w:rFonts w:ascii="Lucida Bright" w:hAnsi="Lucida Bright" w:cs="Arial"/>
          <w:sz w:val="24"/>
          <w:szCs w:val="24"/>
        </w:rPr>
      </w:pPr>
      <w:r w:rsidRPr="005B0AA3">
        <w:rPr>
          <w:rFonts w:ascii="Lucida Bright" w:hAnsi="Lucida Bright" w:cs="Times New Roman"/>
          <w:sz w:val="24"/>
          <w:szCs w:val="24"/>
        </w:rPr>
        <w:t xml:space="preserve"> </w:t>
      </w:r>
    </w:p>
    <w:p w14:paraId="5C38C937" w14:textId="4413B20E" w:rsidR="00EA6F76" w:rsidRPr="005B0AA3" w:rsidRDefault="00EA6F76" w:rsidP="00EA6F76">
      <w:pPr>
        <w:spacing w:after="0" w:line="240" w:lineRule="auto"/>
        <w:ind w:left="0"/>
        <w:rPr>
          <w:rFonts w:ascii="Lucida Bright" w:hAnsi="Lucida Bright"/>
          <w:b/>
          <w:sz w:val="24"/>
          <w:szCs w:val="24"/>
        </w:rPr>
      </w:pPr>
      <w:r w:rsidRPr="005B0AA3">
        <w:rPr>
          <w:rFonts w:ascii="Lucida Bright" w:hAnsi="Lucida Bright" w:cs="Arial"/>
          <w:sz w:val="24"/>
          <w:szCs w:val="24"/>
        </w:rPr>
        <w:t xml:space="preserve">To ensure the plan is a living, useful document, the Board of Directors will review progress and modify the plan as needed on a quarterly basis. </w:t>
      </w:r>
    </w:p>
    <w:p w14:paraId="57D081FF" w14:textId="77777777" w:rsidR="00F96434" w:rsidRPr="005B0AA3" w:rsidRDefault="00F96434" w:rsidP="0053676F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/>
        </w:rPr>
      </w:pPr>
    </w:p>
    <w:p w14:paraId="66248306" w14:textId="521591D4" w:rsidR="00270E4E" w:rsidRPr="005B0AA3" w:rsidRDefault="00EA6F76" w:rsidP="0053676F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/>
        </w:rPr>
      </w:pPr>
      <w:r w:rsidRPr="005B0AA3">
        <w:rPr>
          <w:rFonts w:ascii="Lucida Bright" w:hAnsi="Lucida Bright"/>
        </w:rPr>
        <w:t>CCRC</w:t>
      </w:r>
      <w:r w:rsidR="00C505FF" w:rsidRPr="005B0AA3">
        <w:rPr>
          <w:rFonts w:ascii="Lucida Bright" w:hAnsi="Lucida Bright"/>
        </w:rPr>
        <w:t xml:space="preserve"> is grateful to it members and valued partners as</w:t>
      </w:r>
      <w:r w:rsidR="003D3765" w:rsidRPr="005B0AA3">
        <w:rPr>
          <w:rFonts w:ascii="Lucida Bright" w:hAnsi="Lucida Bright"/>
        </w:rPr>
        <w:t xml:space="preserve"> we enter this </w:t>
      </w:r>
      <w:r w:rsidR="00493305" w:rsidRPr="005B0AA3">
        <w:rPr>
          <w:rFonts w:ascii="Lucida Bright" w:hAnsi="Lucida Bright"/>
        </w:rPr>
        <w:t xml:space="preserve">new phase of our </w:t>
      </w:r>
      <w:r w:rsidRPr="005B0AA3">
        <w:rPr>
          <w:rFonts w:ascii="Lucida Bright" w:hAnsi="Lucida Bright"/>
        </w:rPr>
        <w:t>development</w:t>
      </w:r>
      <w:r w:rsidR="00C83BDF" w:rsidRPr="005B0AA3">
        <w:rPr>
          <w:rFonts w:ascii="Lucida Bright" w:hAnsi="Lucida Bright"/>
        </w:rPr>
        <w:t xml:space="preserve"> and</w:t>
      </w:r>
      <w:r w:rsidR="00493305" w:rsidRPr="005B0AA3">
        <w:rPr>
          <w:rFonts w:ascii="Lucida Bright" w:hAnsi="Lucida Bright"/>
        </w:rPr>
        <w:t xml:space="preserve"> look forward to your continued involvement</w:t>
      </w:r>
      <w:r w:rsidR="00C505FF" w:rsidRPr="005B0AA3">
        <w:rPr>
          <w:rFonts w:ascii="Lucida Bright" w:hAnsi="Lucida Bright"/>
        </w:rPr>
        <w:t xml:space="preserve"> and collaboration. </w:t>
      </w:r>
      <w:r w:rsidR="00493305" w:rsidRPr="005B0AA3">
        <w:rPr>
          <w:rFonts w:ascii="Lucida Bright" w:hAnsi="Lucida Bright"/>
        </w:rPr>
        <w:t xml:space="preserve"> </w:t>
      </w:r>
    </w:p>
    <w:p w14:paraId="3A314283" w14:textId="77777777" w:rsidR="000F290F" w:rsidRPr="005B0AA3" w:rsidRDefault="000F290F" w:rsidP="0071297F">
      <w:pPr>
        <w:ind w:left="0"/>
        <w:rPr>
          <w:rFonts w:ascii="Lucida Bright" w:hAnsi="Lucida Bright" w:cs="Times New Roman"/>
          <w:b/>
          <w:bCs/>
          <w:color w:val="385623" w:themeColor="accent6" w:themeShade="80"/>
          <w:sz w:val="32"/>
          <w:szCs w:val="32"/>
        </w:rPr>
      </w:pPr>
    </w:p>
    <w:p w14:paraId="7E7123E4" w14:textId="77777777" w:rsidR="00AB1407" w:rsidRPr="005B0AA3" w:rsidRDefault="00AB1407" w:rsidP="0071297F">
      <w:pPr>
        <w:ind w:left="0"/>
        <w:rPr>
          <w:rFonts w:ascii="Lucida Bright" w:hAnsi="Lucida Bright" w:cs="Arial"/>
          <w:b/>
          <w:bCs/>
          <w:color w:val="385623" w:themeColor="accent6" w:themeShade="80"/>
          <w:sz w:val="32"/>
          <w:szCs w:val="32"/>
        </w:rPr>
      </w:pPr>
    </w:p>
    <w:p w14:paraId="67691133" w14:textId="77777777" w:rsidR="00AB1407" w:rsidRPr="005B0AA3" w:rsidRDefault="00AB1407" w:rsidP="0071297F">
      <w:pPr>
        <w:ind w:left="0"/>
        <w:rPr>
          <w:rFonts w:ascii="Lucida Bright" w:hAnsi="Lucida Bright" w:cs="Arial"/>
          <w:b/>
          <w:bCs/>
          <w:color w:val="385623" w:themeColor="accent6" w:themeShade="80"/>
          <w:sz w:val="32"/>
          <w:szCs w:val="32"/>
        </w:rPr>
      </w:pPr>
    </w:p>
    <w:p w14:paraId="26D4D688" w14:textId="77777777" w:rsidR="0020309B" w:rsidRPr="005B0AA3" w:rsidRDefault="0020309B" w:rsidP="0071297F">
      <w:pPr>
        <w:ind w:left="0"/>
        <w:rPr>
          <w:rFonts w:ascii="Lucida Bright" w:hAnsi="Lucida Bright" w:cs="Arial"/>
          <w:b/>
          <w:bCs/>
          <w:color w:val="385623" w:themeColor="accent6" w:themeShade="80"/>
          <w:sz w:val="32"/>
          <w:szCs w:val="32"/>
        </w:rPr>
      </w:pPr>
    </w:p>
    <w:p w14:paraId="42CEADB7" w14:textId="77777777" w:rsidR="00AB525A" w:rsidRPr="005B0AA3" w:rsidRDefault="00AB525A" w:rsidP="0071297F">
      <w:pPr>
        <w:ind w:left="0"/>
        <w:rPr>
          <w:rFonts w:ascii="Lucida Bright" w:hAnsi="Lucida Bright" w:cs="Arial"/>
          <w:b/>
          <w:bCs/>
          <w:color w:val="385623" w:themeColor="accent6" w:themeShade="80"/>
          <w:sz w:val="32"/>
          <w:szCs w:val="32"/>
        </w:rPr>
      </w:pPr>
    </w:p>
    <w:p w14:paraId="4C9E1F92" w14:textId="77777777" w:rsidR="00EA6F76" w:rsidRPr="005B0AA3" w:rsidRDefault="00EA6F76" w:rsidP="00DA0BA8">
      <w:pPr>
        <w:spacing w:after="0" w:line="240" w:lineRule="auto"/>
        <w:ind w:left="0"/>
        <w:rPr>
          <w:rFonts w:ascii="Lucida Bright" w:hAnsi="Lucida Bright" w:cs="Arial"/>
          <w:b/>
          <w:bCs/>
          <w:color w:val="174B7D"/>
          <w:sz w:val="32"/>
          <w:szCs w:val="32"/>
        </w:rPr>
      </w:pPr>
    </w:p>
    <w:p w14:paraId="563128FD" w14:textId="1098AFD4" w:rsidR="0071297F" w:rsidRPr="005B0AA3" w:rsidRDefault="0071297F" w:rsidP="00DA0BA8">
      <w:pPr>
        <w:spacing w:after="0" w:line="240" w:lineRule="auto"/>
        <w:ind w:left="0"/>
        <w:rPr>
          <w:rFonts w:ascii="Lucida Bright" w:hAnsi="Lucida Bright" w:cs="Arial"/>
          <w:b/>
          <w:bCs/>
          <w:color w:val="002060"/>
          <w:sz w:val="32"/>
          <w:szCs w:val="32"/>
        </w:rPr>
      </w:pPr>
      <w:r w:rsidRPr="005B0AA3">
        <w:rPr>
          <w:rFonts w:ascii="Lucida Bright" w:hAnsi="Lucida Bright" w:cs="Arial"/>
          <w:b/>
          <w:bCs/>
          <w:color w:val="002060"/>
          <w:sz w:val="32"/>
          <w:szCs w:val="32"/>
        </w:rPr>
        <w:lastRenderedPageBreak/>
        <w:t>WHO WE ARE</w:t>
      </w:r>
      <w:r w:rsidR="00094C3D" w:rsidRPr="005B0AA3">
        <w:rPr>
          <w:rFonts w:ascii="Lucida Bright" w:hAnsi="Lucida Bright" w:cs="Arial"/>
          <w:b/>
          <w:bCs/>
          <w:color w:val="002060"/>
          <w:sz w:val="32"/>
          <w:szCs w:val="32"/>
        </w:rPr>
        <w:t xml:space="preserve"> and WHAT WE BELIEV</w:t>
      </w:r>
      <w:r w:rsidR="00DA0BA8" w:rsidRPr="005B0AA3">
        <w:rPr>
          <w:rFonts w:ascii="Lucida Bright" w:hAnsi="Lucida Bright" w:cs="Arial"/>
          <w:b/>
          <w:bCs/>
          <w:color w:val="002060"/>
          <w:sz w:val="32"/>
          <w:szCs w:val="32"/>
        </w:rPr>
        <w:t>E</w:t>
      </w:r>
    </w:p>
    <w:p w14:paraId="63F97537" w14:textId="77777777" w:rsidR="00DA0BA8" w:rsidRPr="00590DC2" w:rsidRDefault="00DA0BA8" w:rsidP="00DA0BA8">
      <w:pPr>
        <w:pStyle w:val="NormalWeb"/>
        <w:spacing w:before="0" w:beforeAutospacing="0" w:after="0" w:afterAutospacing="0"/>
        <w:rPr>
          <w:rFonts w:ascii="Lucida Bright" w:hAnsi="Lucida Bright"/>
        </w:rPr>
      </w:pPr>
    </w:p>
    <w:p w14:paraId="047165D8" w14:textId="425CFCBF" w:rsidR="00A32E10" w:rsidRPr="00590DC2" w:rsidRDefault="00EA6F76" w:rsidP="00DA0BA8">
      <w:pPr>
        <w:pStyle w:val="NormalWeb"/>
        <w:spacing w:before="0" w:beforeAutospacing="0" w:after="0" w:afterAutospacing="0"/>
        <w:rPr>
          <w:rFonts w:ascii="Lucida Bright" w:hAnsi="Lucida Bright"/>
        </w:rPr>
      </w:pPr>
      <w:r w:rsidRPr="00590DC2">
        <w:rPr>
          <w:rFonts w:ascii="Lucida Bright" w:hAnsi="Lucida Bright"/>
        </w:rPr>
        <w:t xml:space="preserve">CCRC’S </w:t>
      </w:r>
      <w:r w:rsidR="00493305" w:rsidRPr="00590DC2">
        <w:rPr>
          <w:rFonts w:ascii="Lucida Bright" w:hAnsi="Lucida Bright"/>
        </w:rPr>
        <w:t>work</w:t>
      </w:r>
      <w:r w:rsidR="00225995" w:rsidRPr="00590DC2">
        <w:rPr>
          <w:rFonts w:ascii="Lucida Bright" w:hAnsi="Lucida Bright"/>
        </w:rPr>
        <w:t xml:space="preserve"> is </w:t>
      </w:r>
      <w:r w:rsidR="00AE1512" w:rsidRPr="00590DC2">
        <w:rPr>
          <w:rFonts w:ascii="Lucida Bright" w:hAnsi="Lucida Bright"/>
        </w:rPr>
        <w:t>driven</w:t>
      </w:r>
      <w:r w:rsidR="00225995" w:rsidRPr="00590DC2">
        <w:rPr>
          <w:rFonts w:ascii="Lucida Bright" w:hAnsi="Lucida Bright"/>
        </w:rPr>
        <w:t xml:space="preserve"> by its mission, vision and core values which </w:t>
      </w:r>
      <w:r w:rsidR="00AE1512" w:rsidRPr="00590DC2">
        <w:rPr>
          <w:rFonts w:ascii="Lucida Bright" w:hAnsi="Lucida Bright"/>
        </w:rPr>
        <w:t>collectively define the purpose and approach the coalition has adopted</w:t>
      </w:r>
      <w:r w:rsidR="003572A6" w:rsidRPr="00590DC2">
        <w:rPr>
          <w:rFonts w:ascii="Lucida Bright" w:hAnsi="Lucida Bright"/>
        </w:rPr>
        <w:t xml:space="preserve"> to guide its work. </w:t>
      </w:r>
      <w:r w:rsidR="00AE1512" w:rsidRPr="00590DC2">
        <w:rPr>
          <w:rFonts w:ascii="Lucida Bright" w:hAnsi="Lucida Bright"/>
        </w:rPr>
        <w:t xml:space="preserve"> Through the planning process, there was an opportunity to reassess and more clearly define these guiding tenants to better align with the changing </w:t>
      </w:r>
      <w:r w:rsidRPr="00590DC2">
        <w:rPr>
          <w:rFonts w:ascii="Lucida Bright" w:hAnsi="Lucida Bright"/>
        </w:rPr>
        <w:t xml:space="preserve">recovery landscape. </w:t>
      </w:r>
      <w:r w:rsidR="00AE1512" w:rsidRPr="00590DC2">
        <w:rPr>
          <w:rFonts w:ascii="Lucida Bright" w:hAnsi="Lucida Bright"/>
        </w:rPr>
        <w:t xml:space="preserve"> </w:t>
      </w:r>
    </w:p>
    <w:p w14:paraId="58351BF2" w14:textId="77777777" w:rsidR="00EA6F76" w:rsidRPr="00590DC2" w:rsidRDefault="00EA6F76" w:rsidP="00EA6F76">
      <w:pPr>
        <w:ind w:left="0"/>
        <w:rPr>
          <w:rFonts w:ascii="Lucida Bright" w:hAnsi="Lucida Bright"/>
          <w:b/>
          <w:bCs/>
          <w:sz w:val="24"/>
          <w:szCs w:val="24"/>
        </w:rPr>
      </w:pPr>
    </w:p>
    <w:p w14:paraId="43A67D84" w14:textId="77777777" w:rsidR="00B07916" w:rsidRPr="00590DC2" w:rsidRDefault="00B07916" w:rsidP="00B07916">
      <w:pPr>
        <w:rPr>
          <w:rFonts w:ascii="Lucida Bright" w:hAnsi="Lucida Bright" w:cs="Arial"/>
          <w:b/>
          <w:bCs/>
          <w:sz w:val="24"/>
          <w:szCs w:val="24"/>
        </w:rPr>
      </w:pPr>
      <w:r w:rsidRPr="00590DC2">
        <w:rPr>
          <w:rFonts w:ascii="Lucida Bright" w:hAnsi="Lucida Bright" w:cs="Arial"/>
          <w:b/>
          <w:bCs/>
          <w:sz w:val="24"/>
          <w:szCs w:val="24"/>
        </w:rPr>
        <w:t>Our Vision</w:t>
      </w:r>
    </w:p>
    <w:p w14:paraId="6529FD61" w14:textId="003D3C6F" w:rsidR="00B07916" w:rsidRPr="00590DC2" w:rsidRDefault="00B07916" w:rsidP="00B07916">
      <w:pPr>
        <w:rPr>
          <w:rFonts w:ascii="Lucida Bright" w:hAnsi="Lucida Bright" w:cs="Arial"/>
          <w:sz w:val="24"/>
          <w:szCs w:val="24"/>
        </w:rPr>
      </w:pPr>
      <w:r w:rsidRPr="00590DC2">
        <w:rPr>
          <w:rFonts w:ascii="Lucida Bright" w:hAnsi="Lucida Bright" w:cs="Arial"/>
          <w:sz w:val="24"/>
          <w:szCs w:val="24"/>
        </w:rPr>
        <w:t xml:space="preserve">CCRC envisions a future in which </w:t>
      </w:r>
      <w:proofErr w:type="gramStart"/>
      <w:r w:rsidRPr="00590DC2">
        <w:rPr>
          <w:rFonts w:ascii="Lucida Bright" w:hAnsi="Lucida Bright" w:cs="Arial"/>
          <w:sz w:val="24"/>
          <w:szCs w:val="24"/>
        </w:rPr>
        <w:t>each individual</w:t>
      </w:r>
      <w:proofErr w:type="gramEnd"/>
      <w:r w:rsidRPr="00590DC2">
        <w:rPr>
          <w:rFonts w:ascii="Lucida Bright" w:hAnsi="Lucida Bright" w:cs="Arial"/>
          <w:sz w:val="24"/>
          <w:szCs w:val="24"/>
        </w:rPr>
        <w:t xml:space="preserve"> in recovery would have access to resources and opportunities to live a fulfilling life.  </w:t>
      </w:r>
    </w:p>
    <w:p w14:paraId="0DBA3C29" w14:textId="77777777" w:rsidR="00B07916" w:rsidRPr="00590DC2" w:rsidRDefault="00B07916" w:rsidP="00B07916">
      <w:pPr>
        <w:ind w:left="0" w:firstLine="360"/>
        <w:rPr>
          <w:rFonts w:ascii="Lucida Bright" w:hAnsi="Lucida Bright"/>
          <w:b/>
          <w:bCs/>
          <w:sz w:val="24"/>
          <w:szCs w:val="24"/>
        </w:rPr>
      </w:pPr>
    </w:p>
    <w:p w14:paraId="0F793229" w14:textId="0E848A4C" w:rsidR="00FD386E" w:rsidRPr="00590DC2" w:rsidRDefault="00FD386E" w:rsidP="00B07916">
      <w:pPr>
        <w:ind w:left="0" w:firstLine="360"/>
        <w:rPr>
          <w:rFonts w:ascii="Lucida Bright" w:hAnsi="Lucida Bright"/>
          <w:b/>
          <w:bCs/>
          <w:sz w:val="24"/>
          <w:szCs w:val="24"/>
        </w:rPr>
      </w:pPr>
      <w:r w:rsidRPr="00590DC2">
        <w:rPr>
          <w:rFonts w:ascii="Lucida Bright" w:hAnsi="Lucida Bright"/>
          <w:b/>
          <w:bCs/>
          <w:sz w:val="24"/>
          <w:szCs w:val="24"/>
        </w:rPr>
        <w:t>Our Mission</w:t>
      </w:r>
    </w:p>
    <w:p w14:paraId="37861032" w14:textId="081222D6" w:rsidR="00FD386E" w:rsidRPr="00590DC2" w:rsidRDefault="00EA6F76" w:rsidP="00FD386E">
      <w:pPr>
        <w:rPr>
          <w:rFonts w:ascii="Lucida Bright" w:hAnsi="Lucida Bright"/>
          <w:sz w:val="24"/>
          <w:szCs w:val="24"/>
        </w:rPr>
      </w:pPr>
      <w:r w:rsidRPr="00590DC2">
        <w:rPr>
          <w:rFonts w:ascii="Lucida Bright" w:hAnsi="Lucida Bright"/>
          <w:sz w:val="24"/>
          <w:szCs w:val="24"/>
        </w:rPr>
        <w:t>CCRC’s mission</w:t>
      </w:r>
      <w:r w:rsidR="00FD386E" w:rsidRPr="00590DC2">
        <w:rPr>
          <w:rFonts w:ascii="Lucida Bright" w:hAnsi="Lucida Bright"/>
          <w:sz w:val="24"/>
          <w:szCs w:val="24"/>
        </w:rPr>
        <w:t xml:space="preserve"> is to</w:t>
      </w:r>
      <w:r w:rsidR="00FD386E" w:rsidRPr="00590DC2">
        <w:rPr>
          <w:rFonts w:ascii="Lucida Bright" w:hAnsi="Lucida Bright"/>
          <w:color w:val="000000" w:themeColor="text1"/>
          <w:sz w:val="24"/>
          <w:szCs w:val="24"/>
        </w:rPr>
        <w:t xml:space="preserve"> </w:t>
      </w:r>
      <w:r w:rsidR="00687A46" w:rsidRPr="00590DC2">
        <w:rPr>
          <w:rFonts w:ascii="Lucida Bright" w:hAnsi="Lucida Bright"/>
          <w:color w:val="000000" w:themeColor="text1"/>
          <w:sz w:val="24"/>
          <w:szCs w:val="24"/>
        </w:rPr>
        <w:t>improve recovery efforts and services throughout the county.  We are committed to working together to be</w:t>
      </w:r>
      <w:r w:rsidR="003B22DA">
        <w:rPr>
          <w:rFonts w:ascii="Lucida Bright" w:hAnsi="Lucida Bright"/>
          <w:color w:val="000000" w:themeColor="text1"/>
          <w:sz w:val="24"/>
          <w:szCs w:val="24"/>
        </w:rPr>
        <w:t>t</w:t>
      </w:r>
      <w:r w:rsidR="00687A46" w:rsidRPr="00590DC2">
        <w:rPr>
          <w:rFonts w:ascii="Lucida Bright" w:hAnsi="Lucida Bright"/>
          <w:color w:val="000000" w:themeColor="text1"/>
          <w:sz w:val="24"/>
          <w:szCs w:val="24"/>
        </w:rPr>
        <w:t xml:space="preserve">ter serve clients, recovery programs, and communities impacted by the drug epidemic. </w:t>
      </w:r>
    </w:p>
    <w:p w14:paraId="2D282053" w14:textId="77777777" w:rsidR="00FD386E" w:rsidRPr="00590DC2" w:rsidRDefault="00FD386E" w:rsidP="00FD386E">
      <w:pPr>
        <w:rPr>
          <w:rFonts w:ascii="Lucida Bright" w:hAnsi="Lucida Bright"/>
          <w:sz w:val="24"/>
          <w:szCs w:val="24"/>
        </w:rPr>
      </w:pPr>
    </w:p>
    <w:p w14:paraId="776CDD53" w14:textId="6BF90EAA" w:rsidR="00FD386E" w:rsidRPr="003B22DA" w:rsidRDefault="00FD386E" w:rsidP="00FD386E">
      <w:pPr>
        <w:rPr>
          <w:rFonts w:ascii="Lucida Bright" w:hAnsi="Lucida Bright"/>
          <w:b/>
          <w:bCs/>
          <w:sz w:val="24"/>
          <w:szCs w:val="24"/>
        </w:rPr>
      </w:pPr>
      <w:r w:rsidRPr="003B22DA">
        <w:rPr>
          <w:rFonts w:ascii="Lucida Bright" w:hAnsi="Lucida Bright"/>
          <w:b/>
          <w:bCs/>
          <w:sz w:val="24"/>
          <w:szCs w:val="24"/>
        </w:rPr>
        <w:t>Core Values which lead us</w:t>
      </w:r>
    </w:p>
    <w:p w14:paraId="0F097438" w14:textId="1D612B3E" w:rsidR="00687A46" w:rsidRPr="003B22DA" w:rsidRDefault="00FD386E" w:rsidP="003B22DA">
      <w:pPr>
        <w:rPr>
          <w:rFonts w:ascii="Lucida Bright" w:hAnsi="Lucida Bright"/>
          <w:sz w:val="24"/>
          <w:szCs w:val="24"/>
        </w:rPr>
      </w:pPr>
      <w:r w:rsidRPr="003B22DA">
        <w:rPr>
          <w:rFonts w:ascii="Lucida Bright" w:hAnsi="Lucida Bright"/>
          <w:sz w:val="24"/>
          <w:szCs w:val="24"/>
        </w:rPr>
        <w:t>We believe and are dedicated to</w:t>
      </w:r>
      <w:r w:rsidR="00B07916" w:rsidRPr="003B22DA">
        <w:rPr>
          <w:rFonts w:ascii="Lucida Bright" w:hAnsi="Lucida Bright"/>
          <w:sz w:val="24"/>
          <w:szCs w:val="24"/>
        </w:rPr>
        <w:t>…</w:t>
      </w:r>
    </w:p>
    <w:p w14:paraId="474D86A3" w14:textId="77777777" w:rsidR="00687A46" w:rsidRPr="003B22DA" w:rsidRDefault="00687A46" w:rsidP="00687A46">
      <w:pPr>
        <w:pStyle w:val="ListParagraph"/>
        <w:numPr>
          <w:ilvl w:val="0"/>
          <w:numId w:val="41"/>
        </w:numPr>
        <w:spacing w:after="0" w:line="240" w:lineRule="auto"/>
        <w:rPr>
          <w:rFonts w:ascii="Lucida Bright" w:hAnsi="Lucida Bright" w:cs="Arial"/>
          <w:i/>
          <w:iCs/>
          <w:color w:val="000000" w:themeColor="text1"/>
          <w:sz w:val="24"/>
          <w:szCs w:val="24"/>
        </w:rPr>
      </w:pPr>
      <w:r w:rsidRPr="003B22DA">
        <w:rPr>
          <w:rFonts w:ascii="Lucida Bright" w:hAnsi="Lucida Bright" w:cs="Arial"/>
          <w:i/>
          <w:iCs/>
          <w:color w:val="000000" w:themeColor="text1"/>
          <w:sz w:val="24"/>
          <w:szCs w:val="24"/>
        </w:rPr>
        <w:t xml:space="preserve">Improving the quality and effectiveness of addiction treatment in our community, including unifying resources to save lives. </w:t>
      </w:r>
    </w:p>
    <w:p w14:paraId="0432EFBD" w14:textId="77777777" w:rsidR="00687A46" w:rsidRPr="003B22DA" w:rsidRDefault="00687A46" w:rsidP="00687A46">
      <w:pPr>
        <w:pStyle w:val="ListParagraph"/>
        <w:numPr>
          <w:ilvl w:val="0"/>
          <w:numId w:val="41"/>
        </w:numPr>
        <w:spacing w:after="0" w:line="240" w:lineRule="auto"/>
        <w:rPr>
          <w:rFonts w:ascii="Lucida Bright" w:hAnsi="Lucida Bright" w:cs="Arial"/>
          <w:i/>
          <w:iCs/>
          <w:color w:val="000000" w:themeColor="text1"/>
          <w:sz w:val="24"/>
          <w:szCs w:val="24"/>
        </w:rPr>
      </w:pPr>
      <w:r w:rsidRPr="003B22DA">
        <w:rPr>
          <w:rFonts w:ascii="Lucida Bright" w:hAnsi="Lucida Bright" w:cs="Arial"/>
          <w:i/>
          <w:iCs/>
          <w:color w:val="000000" w:themeColor="text1"/>
          <w:sz w:val="24"/>
          <w:szCs w:val="24"/>
        </w:rPr>
        <w:t>Improving the quality of life of the people we serve.</w:t>
      </w:r>
    </w:p>
    <w:p w14:paraId="3123D4F1" w14:textId="77777777" w:rsidR="00687A46" w:rsidRPr="003B22DA" w:rsidRDefault="00687A46" w:rsidP="00687A46">
      <w:pPr>
        <w:pStyle w:val="ListParagraph"/>
        <w:numPr>
          <w:ilvl w:val="0"/>
          <w:numId w:val="41"/>
        </w:numPr>
        <w:spacing w:after="0" w:line="240" w:lineRule="auto"/>
        <w:rPr>
          <w:rFonts w:ascii="Lucida Bright" w:hAnsi="Lucida Bright" w:cs="Arial"/>
          <w:i/>
          <w:iCs/>
          <w:color w:val="000000" w:themeColor="text1"/>
          <w:sz w:val="24"/>
          <w:szCs w:val="24"/>
        </w:rPr>
      </w:pPr>
      <w:r w:rsidRPr="003B22DA">
        <w:rPr>
          <w:rFonts w:ascii="Lucida Bright" w:hAnsi="Lucida Bright" w:cs="Arial"/>
          <w:i/>
          <w:iCs/>
          <w:color w:val="000000" w:themeColor="text1"/>
          <w:sz w:val="24"/>
          <w:szCs w:val="24"/>
        </w:rPr>
        <w:t>Raising the standard of care and safety of recovery residences and sober living homes in Cabell County.</w:t>
      </w:r>
    </w:p>
    <w:p w14:paraId="46ACECA1" w14:textId="2E8299CC" w:rsidR="00687A46" w:rsidRPr="003B22DA" w:rsidRDefault="00687A46" w:rsidP="00687A46">
      <w:pPr>
        <w:pStyle w:val="ListParagraph"/>
        <w:numPr>
          <w:ilvl w:val="0"/>
          <w:numId w:val="41"/>
        </w:numPr>
        <w:spacing w:after="0" w:line="240" w:lineRule="auto"/>
        <w:rPr>
          <w:rFonts w:ascii="Lucida Bright" w:hAnsi="Lucida Bright" w:cs="Arial"/>
          <w:i/>
          <w:iCs/>
          <w:color w:val="000000" w:themeColor="text1"/>
          <w:sz w:val="24"/>
          <w:szCs w:val="24"/>
        </w:rPr>
      </w:pPr>
      <w:r w:rsidRPr="003B22DA">
        <w:rPr>
          <w:rFonts w:ascii="Lucida Bright" w:hAnsi="Lucida Bright" w:cs="Arial"/>
          <w:i/>
          <w:iCs/>
          <w:color w:val="000000" w:themeColor="text1"/>
          <w:sz w:val="24"/>
          <w:szCs w:val="24"/>
        </w:rPr>
        <w:t xml:space="preserve">Creating a strong, unified voice through accountability and integrity. </w:t>
      </w:r>
    </w:p>
    <w:p w14:paraId="48816EB0" w14:textId="7A26BA33" w:rsidR="00C57CBD" w:rsidRPr="003B22DA" w:rsidRDefault="00C57CBD" w:rsidP="003B22DA">
      <w:pPr>
        <w:ind w:left="0"/>
        <w:rPr>
          <w:rFonts w:ascii="Lucida Bright" w:hAnsi="Lucida Bright"/>
          <w:sz w:val="24"/>
          <w:szCs w:val="24"/>
        </w:rPr>
      </w:pPr>
    </w:p>
    <w:p w14:paraId="6CB647B0" w14:textId="098A68A7" w:rsidR="0071297F" w:rsidRPr="005B0AA3" w:rsidRDefault="003D3765" w:rsidP="0071297F">
      <w:pPr>
        <w:ind w:left="0"/>
        <w:rPr>
          <w:rFonts w:ascii="Lucida Bright" w:hAnsi="Lucida Bright" w:cs="Arial"/>
          <w:b/>
          <w:bCs/>
          <w:color w:val="002060"/>
          <w:sz w:val="32"/>
          <w:szCs w:val="32"/>
        </w:rPr>
      </w:pPr>
      <w:r w:rsidRPr="005B0AA3">
        <w:rPr>
          <w:rFonts w:ascii="Lucida Bright" w:hAnsi="Lucida Bright" w:cs="Arial"/>
          <w:b/>
          <w:bCs/>
          <w:color w:val="002060"/>
          <w:sz w:val="32"/>
          <w:szCs w:val="32"/>
        </w:rPr>
        <w:t>A SNAPSHOT OF OUR</w:t>
      </w:r>
      <w:r w:rsidR="0071297F" w:rsidRPr="005B0AA3">
        <w:rPr>
          <w:rFonts w:ascii="Lucida Bright" w:hAnsi="Lucida Bright" w:cs="Arial"/>
          <w:b/>
          <w:bCs/>
          <w:color w:val="002060"/>
          <w:sz w:val="32"/>
          <w:szCs w:val="32"/>
        </w:rPr>
        <w:t xml:space="preserve"> CURRENT LANDSCAPE</w:t>
      </w:r>
    </w:p>
    <w:p w14:paraId="1A721CD0" w14:textId="05E8B6ED" w:rsidR="00FC7450" w:rsidRPr="003B22DA" w:rsidRDefault="00687A46" w:rsidP="00FC7450">
      <w:pPr>
        <w:spacing w:after="0" w:line="240" w:lineRule="auto"/>
        <w:ind w:left="0"/>
        <w:rPr>
          <w:rFonts w:ascii="Lucida Bright" w:hAnsi="Lucida Bright" w:cs="Arial"/>
          <w:color w:val="000000" w:themeColor="text1"/>
          <w:sz w:val="24"/>
          <w:szCs w:val="24"/>
        </w:rPr>
      </w:pPr>
      <w:r w:rsidRPr="003B22DA">
        <w:rPr>
          <w:rFonts w:ascii="Lucida Bright" w:hAnsi="Lucida Bright" w:cs="Arial"/>
          <w:color w:val="000000" w:themeColor="text1"/>
          <w:sz w:val="24"/>
          <w:szCs w:val="24"/>
        </w:rPr>
        <w:t>Several</w:t>
      </w:r>
      <w:r w:rsidR="00875BA6" w:rsidRPr="003B22DA">
        <w:rPr>
          <w:rFonts w:ascii="Lucida Bright" w:hAnsi="Lucida Bright" w:cs="Arial"/>
          <w:color w:val="000000" w:themeColor="text1"/>
          <w:sz w:val="24"/>
          <w:szCs w:val="24"/>
        </w:rPr>
        <w:t xml:space="preserve"> processes were used</w:t>
      </w:r>
      <w:r w:rsidR="00B07341" w:rsidRPr="003B22DA">
        <w:rPr>
          <w:rFonts w:ascii="Lucida Bright" w:hAnsi="Lucida Bright" w:cs="Arial"/>
          <w:color w:val="000000" w:themeColor="text1"/>
          <w:sz w:val="24"/>
          <w:szCs w:val="24"/>
        </w:rPr>
        <w:t xml:space="preserve"> to </w:t>
      </w:r>
      <w:r w:rsidR="00A34C02" w:rsidRPr="003B22DA">
        <w:rPr>
          <w:rFonts w:ascii="Lucida Bright" w:hAnsi="Lucida Bright" w:cs="Arial"/>
          <w:color w:val="000000" w:themeColor="text1"/>
          <w:sz w:val="24"/>
          <w:szCs w:val="24"/>
        </w:rPr>
        <w:t>shape</w:t>
      </w:r>
      <w:r w:rsidR="00B07341" w:rsidRPr="003B22DA">
        <w:rPr>
          <w:rFonts w:ascii="Lucida Bright" w:hAnsi="Lucida Bright" w:cs="Arial"/>
          <w:color w:val="000000" w:themeColor="text1"/>
          <w:sz w:val="24"/>
          <w:szCs w:val="24"/>
        </w:rPr>
        <w:t xml:space="preserve"> the </w:t>
      </w:r>
      <w:r w:rsidRPr="003B22DA">
        <w:rPr>
          <w:rFonts w:ascii="Lucida Bright" w:hAnsi="Lucida Bright" w:cs="Arial"/>
          <w:color w:val="000000" w:themeColor="text1"/>
          <w:sz w:val="24"/>
          <w:szCs w:val="24"/>
        </w:rPr>
        <w:t>initial</w:t>
      </w:r>
      <w:r w:rsidR="00B07341" w:rsidRPr="003B22DA">
        <w:rPr>
          <w:rFonts w:ascii="Lucida Bright" w:hAnsi="Lucida Bright" w:cs="Arial"/>
          <w:color w:val="000000" w:themeColor="text1"/>
          <w:sz w:val="24"/>
          <w:szCs w:val="24"/>
        </w:rPr>
        <w:t xml:space="preserve"> </w:t>
      </w:r>
      <w:r w:rsidR="00D65F93" w:rsidRPr="003B22DA">
        <w:rPr>
          <w:rFonts w:ascii="Lucida Bright" w:hAnsi="Lucida Bright" w:cs="Arial"/>
          <w:color w:val="000000" w:themeColor="text1"/>
          <w:sz w:val="24"/>
          <w:szCs w:val="24"/>
        </w:rPr>
        <w:t>strategic</w:t>
      </w:r>
      <w:r w:rsidR="00B07341" w:rsidRPr="003B22DA">
        <w:rPr>
          <w:rFonts w:ascii="Lucida Bright" w:hAnsi="Lucida Bright" w:cs="Arial"/>
          <w:color w:val="000000" w:themeColor="text1"/>
          <w:sz w:val="24"/>
          <w:szCs w:val="24"/>
        </w:rPr>
        <w:t xml:space="preserve"> plan</w:t>
      </w:r>
      <w:r w:rsidR="00A34C02" w:rsidRPr="003B22DA">
        <w:rPr>
          <w:rFonts w:ascii="Lucida Bright" w:hAnsi="Lucida Bright" w:cs="Arial"/>
          <w:color w:val="000000" w:themeColor="text1"/>
          <w:sz w:val="24"/>
          <w:szCs w:val="24"/>
        </w:rPr>
        <w:t xml:space="preserve">.  These included </w:t>
      </w:r>
      <w:r w:rsidRPr="003B22DA">
        <w:rPr>
          <w:rFonts w:ascii="Lucida Bright" w:hAnsi="Lucida Bright" w:cs="Arial"/>
          <w:color w:val="000000" w:themeColor="text1"/>
          <w:sz w:val="24"/>
          <w:szCs w:val="24"/>
        </w:rPr>
        <w:t xml:space="preserve">a facilitated action planning session to develop an initial strategic plan </w:t>
      </w:r>
      <w:r w:rsidR="00FC7450" w:rsidRPr="003B22DA">
        <w:rPr>
          <w:rFonts w:ascii="Lucida Bright" w:hAnsi="Lucida Bright" w:cs="Arial"/>
          <w:color w:val="000000" w:themeColor="text1"/>
          <w:sz w:val="24"/>
          <w:szCs w:val="24"/>
        </w:rPr>
        <w:t>framework and</w:t>
      </w:r>
      <w:r w:rsidRPr="003B22DA">
        <w:rPr>
          <w:rFonts w:ascii="Lucida Bright" w:hAnsi="Lucida Bright" w:cs="Arial"/>
          <w:color w:val="000000" w:themeColor="text1"/>
          <w:sz w:val="24"/>
          <w:szCs w:val="24"/>
        </w:rPr>
        <w:t xml:space="preserve"> </w:t>
      </w:r>
      <w:r w:rsidR="00A34C02" w:rsidRPr="003B22DA">
        <w:rPr>
          <w:rFonts w:ascii="Lucida Bright" w:hAnsi="Lucida Bright" w:cs="Arial"/>
          <w:color w:val="000000" w:themeColor="text1"/>
          <w:sz w:val="24"/>
          <w:szCs w:val="24"/>
        </w:rPr>
        <w:t xml:space="preserve">gathering insights </w:t>
      </w:r>
      <w:r w:rsidR="001C244A" w:rsidRPr="003B22DA">
        <w:rPr>
          <w:rFonts w:ascii="Lucida Bright" w:hAnsi="Lucida Bright" w:cs="Arial"/>
          <w:color w:val="000000" w:themeColor="text1"/>
          <w:sz w:val="24"/>
          <w:szCs w:val="24"/>
        </w:rPr>
        <w:t>from</w:t>
      </w:r>
      <w:r w:rsidR="00A34C02" w:rsidRPr="003B22DA">
        <w:rPr>
          <w:rFonts w:ascii="Lucida Bright" w:hAnsi="Lucida Bright" w:cs="Arial"/>
          <w:color w:val="000000" w:themeColor="text1"/>
          <w:sz w:val="24"/>
          <w:szCs w:val="24"/>
        </w:rPr>
        <w:t xml:space="preserve"> members </w:t>
      </w:r>
      <w:r w:rsidRPr="003B22DA">
        <w:rPr>
          <w:rFonts w:ascii="Lucida Bright" w:hAnsi="Lucida Bright" w:cs="Arial"/>
          <w:color w:val="000000" w:themeColor="text1"/>
          <w:sz w:val="24"/>
          <w:szCs w:val="24"/>
        </w:rPr>
        <w:t xml:space="preserve">through </w:t>
      </w:r>
      <w:r w:rsidR="00FC7450" w:rsidRPr="003B22DA">
        <w:rPr>
          <w:rFonts w:ascii="Lucida Bright" w:hAnsi="Lucida Bright" w:cs="Arial"/>
          <w:color w:val="000000" w:themeColor="text1"/>
          <w:sz w:val="24"/>
          <w:szCs w:val="24"/>
        </w:rPr>
        <w:t>facilitated informational</w:t>
      </w:r>
      <w:r w:rsidRPr="003B22DA">
        <w:rPr>
          <w:rFonts w:ascii="Lucida Bright" w:hAnsi="Lucida Bright" w:cs="Arial"/>
          <w:color w:val="000000" w:themeColor="text1"/>
          <w:sz w:val="24"/>
          <w:szCs w:val="24"/>
        </w:rPr>
        <w:t xml:space="preserve"> discussions. </w:t>
      </w:r>
      <w:r w:rsidR="00FC7450" w:rsidRPr="003B22DA">
        <w:rPr>
          <w:rFonts w:ascii="Lucida Bright" w:hAnsi="Lucida Bright" w:cs="Arial"/>
          <w:color w:val="000000" w:themeColor="text1"/>
          <w:sz w:val="24"/>
          <w:szCs w:val="24"/>
        </w:rPr>
        <w:t xml:space="preserve">Recurring themes were summarized into a </w:t>
      </w:r>
      <w:r w:rsidR="00FC7450" w:rsidRPr="003B22DA">
        <w:rPr>
          <w:rFonts w:ascii="Lucida Bright" w:hAnsi="Lucida Bright" w:cs="Arial"/>
          <w:i/>
          <w:iCs/>
          <w:color w:val="000000" w:themeColor="text1"/>
          <w:sz w:val="24"/>
          <w:szCs w:val="24"/>
        </w:rPr>
        <w:t>Strategic Issue Brief.</w:t>
      </w:r>
      <w:r w:rsidR="00FC7450" w:rsidRPr="003B22DA">
        <w:rPr>
          <w:rFonts w:ascii="Lucida Bright" w:hAnsi="Lucida Bright" w:cs="Arial"/>
          <w:color w:val="000000" w:themeColor="text1"/>
          <w:sz w:val="24"/>
          <w:szCs w:val="24"/>
        </w:rPr>
        <w:t xml:space="preserve">  This brief laid the groundwork for the development of a </w:t>
      </w:r>
      <w:r w:rsidR="00FC7450" w:rsidRPr="003B22DA">
        <w:rPr>
          <w:rFonts w:ascii="Lucida Bright" w:hAnsi="Lucida Bright" w:cs="Arial"/>
          <w:i/>
          <w:iCs/>
          <w:color w:val="000000" w:themeColor="text1"/>
          <w:sz w:val="24"/>
          <w:szCs w:val="24"/>
        </w:rPr>
        <w:t>Strategic Framework.</w:t>
      </w:r>
      <w:r w:rsidR="00FC7450" w:rsidRPr="003B22DA">
        <w:rPr>
          <w:rFonts w:ascii="Lucida Bright" w:hAnsi="Lucida Bright" w:cs="Arial"/>
          <w:color w:val="000000" w:themeColor="text1"/>
          <w:sz w:val="24"/>
          <w:szCs w:val="24"/>
        </w:rPr>
        <w:t xml:space="preserve"> </w:t>
      </w:r>
    </w:p>
    <w:p w14:paraId="5E859C51" w14:textId="77777777" w:rsidR="001C244A" w:rsidRPr="003B22DA" w:rsidRDefault="001C244A" w:rsidP="0053676F">
      <w:pPr>
        <w:spacing w:after="0" w:line="240" w:lineRule="auto"/>
        <w:ind w:left="0"/>
        <w:rPr>
          <w:rFonts w:ascii="Lucida Bright" w:hAnsi="Lucida Bright" w:cs="Arial"/>
          <w:color w:val="000000" w:themeColor="text1"/>
          <w:sz w:val="24"/>
          <w:szCs w:val="24"/>
        </w:rPr>
      </w:pPr>
    </w:p>
    <w:p w14:paraId="67D506FC" w14:textId="2AFE770C" w:rsidR="001C244A" w:rsidRPr="003B22DA" w:rsidRDefault="001C244A" w:rsidP="0053676F">
      <w:pPr>
        <w:spacing w:after="0" w:line="240" w:lineRule="auto"/>
        <w:ind w:left="0"/>
        <w:rPr>
          <w:rFonts w:ascii="Lucida Bright" w:hAnsi="Lucida Bright" w:cs="Arial"/>
          <w:color w:val="000000" w:themeColor="text1"/>
          <w:sz w:val="24"/>
          <w:szCs w:val="24"/>
        </w:rPr>
      </w:pPr>
      <w:r w:rsidRPr="003B22DA">
        <w:rPr>
          <w:rFonts w:ascii="Lucida Bright" w:hAnsi="Lucida Bright" w:cs="Arial"/>
          <w:color w:val="000000" w:themeColor="text1"/>
          <w:sz w:val="24"/>
          <w:szCs w:val="24"/>
        </w:rPr>
        <w:t>To ensure a well-informed discussion and understanding of the current landscape</w:t>
      </w:r>
      <w:r w:rsidR="00FC7450" w:rsidRPr="003B22DA">
        <w:rPr>
          <w:rFonts w:ascii="Lucida Bright" w:hAnsi="Lucida Bright" w:cs="Arial"/>
          <w:color w:val="000000" w:themeColor="text1"/>
          <w:sz w:val="24"/>
          <w:szCs w:val="24"/>
        </w:rPr>
        <w:t>, an expert in the recovery field highlighted key issues and opportunities as part of the retreat process.</w:t>
      </w:r>
      <w:r w:rsidR="001D3AB1" w:rsidRPr="003B22DA">
        <w:rPr>
          <w:rFonts w:ascii="Lucida Bright" w:hAnsi="Lucida Bright" w:cs="Arial"/>
          <w:color w:val="000000" w:themeColor="text1"/>
          <w:sz w:val="24"/>
          <w:szCs w:val="24"/>
        </w:rPr>
        <w:t xml:space="preserve"> </w:t>
      </w:r>
      <w:r w:rsidR="00FC7450" w:rsidRPr="003B22DA">
        <w:rPr>
          <w:rFonts w:ascii="Lucida Bright" w:hAnsi="Lucida Bright" w:cs="Arial"/>
          <w:color w:val="000000" w:themeColor="text1"/>
          <w:sz w:val="24"/>
          <w:szCs w:val="24"/>
        </w:rPr>
        <w:t xml:space="preserve">  </w:t>
      </w:r>
    </w:p>
    <w:p w14:paraId="343391D0" w14:textId="77777777" w:rsidR="00FC7450" w:rsidRPr="003B22DA" w:rsidRDefault="00FC7450" w:rsidP="0053676F">
      <w:pPr>
        <w:spacing w:after="0" w:line="240" w:lineRule="auto"/>
        <w:ind w:left="0"/>
        <w:rPr>
          <w:rFonts w:ascii="Lucida Bright" w:hAnsi="Lucida Bright" w:cs="Arial"/>
          <w:color w:val="000000" w:themeColor="text1"/>
          <w:sz w:val="24"/>
          <w:szCs w:val="24"/>
        </w:rPr>
      </w:pPr>
    </w:p>
    <w:p w14:paraId="3CA79607" w14:textId="49E9803B" w:rsidR="00FC7450" w:rsidRPr="003B22DA" w:rsidRDefault="00FC7450" w:rsidP="0053676F">
      <w:pPr>
        <w:spacing w:after="0" w:line="240" w:lineRule="auto"/>
        <w:ind w:left="0"/>
        <w:rPr>
          <w:rFonts w:ascii="Lucida Bright" w:hAnsi="Lucida Bright" w:cs="Arial"/>
          <w:color w:val="000000" w:themeColor="text1"/>
          <w:sz w:val="24"/>
          <w:szCs w:val="24"/>
        </w:rPr>
      </w:pPr>
      <w:r w:rsidRPr="003B22DA">
        <w:rPr>
          <w:rFonts w:ascii="Lucida Bright" w:hAnsi="Lucida Bright" w:cs="Arial"/>
          <w:color w:val="000000" w:themeColor="text1"/>
          <w:sz w:val="24"/>
          <w:szCs w:val="24"/>
        </w:rPr>
        <w:t xml:space="preserve">Common themes are highlighted: </w:t>
      </w:r>
    </w:p>
    <w:p w14:paraId="2000A91F" w14:textId="77777777" w:rsidR="001C244A" w:rsidRPr="003B22DA" w:rsidRDefault="001C244A" w:rsidP="0053676F">
      <w:pPr>
        <w:spacing w:after="0" w:line="240" w:lineRule="auto"/>
        <w:ind w:left="0"/>
        <w:rPr>
          <w:rFonts w:ascii="Lucida Bright" w:hAnsi="Lucida Bright" w:cs="Arial"/>
          <w:color w:val="000000" w:themeColor="text1"/>
          <w:sz w:val="24"/>
          <w:szCs w:val="24"/>
        </w:rPr>
      </w:pPr>
    </w:p>
    <w:p w14:paraId="5F82BA14" w14:textId="77777777" w:rsidR="003B22DA" w:rsidRPr="003B22DA" w:rsidRDefault="003B22DA" w:rsidP="003B22DA">
      <w:pPr>
        <w:rPr>
          <w:rFonts w:ascii="Lucida Bright" w:hAnsi="Lucida Bright"/>
          <w:b/>
          <w:bCs/>
          <w:sz w:val="24"/>
          <w:szCs w:val="24"/>
        </w:rPr>
      </w:pPr>
      <w:r w:rsidRPr="003B22DA">
        <w:rPr>
          <w:rFonts w:ascii="Lucida Bright" w:hAnsi="Lucida Bright"/>
          <w:b/>
          <w:bCs/>
          <w:sz w:val="24"/>
          <w:szCs w:val="24"/>
        </w:rPr>
        <w:t>Strength in Unity</w:t>
      </w:r>
    </w:p>
    <w:p w14:paraId="35298960" w14:textId="77777777" w:rsidR="003B22DA" w:rsidRPr="003B22DA" w:rsidRDefault="003B22DA" w:rsidP="003B22DA">
      <w:pPr>
        <w:pStyle w:val="ListParagraph"/>
        <w:numPr>
          <w:ilvl w:val="0"/>
          <w:numId w:val="43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3B22DA">
        <w:rPr>
          <w:rFonts w:ascii="Lucida Bright" w:hAnsi="Lucida Bright"/>
          <w:sz w:val="24"/>
          <w:szCs w:val="24"/>
        </w:rPr>
        <w:t>Members value CCRC’s collective efforts for their ability to streamline approaches and address challenges effectively.</w:t>
      </w:r>
    </w:p>
    <w:p w14:paraId="1588083C" w14:textId="77777777" w:rsidR="003B22DA" w:rsidRPr="003B22DA" w:rsidRDefault="003B22DA" w:rsidP="003B22DA">
      <w:pPr>
        <w:pStyle w:val="ListParagraph"/>
        <w:numPr>
          <w:ilvl w:val="0"/>
          <w:numId w:val="43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3B22DA">
        <w:rPr>
          <w:rFonts w:ascii="Lucida Bright" w:hAnsi="Lucida Bright"/>
          <w:sz w:val="24"/>
          <w:szCs w:val="24"/>
        </w:rPr>
        <w:t xml:space="preserve">The wealth, knowledge, and circle of influence that each member brings is a strength to build upon. </w:t>
      </w:r>
    </w:p>
    <w:p w14:paraId="1EB0AFE7" w14:textId="77777777" w:rsidR="003B22DA" w:rsidRPr="003B22DA" w:rsidRDefault="003B22DA" w:rsidP="003B22DA">
      <w:pPr>
        <w:pStyle w:val="ListParagraph"/>
        <w:numPr>
          <w:ilvl w:val="0"/>
          <w:numId w:val="43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3B22DA">
        <w:rPr>
          <w:rFonts w:ascii="Lucida Bright" w:hAnsi="Lucida Bright"/>
          <w:sz w:val="24"/>
          <w:szCs w:val="24"/>
        </w:rPr>
        <w:t xml:space="preserve">Information sharing, networking opportunities, receiving collective help, and peer support are highly valued and need to be communicated as membership benefits. </w:t>
      </w:r>
    </w:p>
    <w:p w14:paraId="7B58FD0B" w14:textId="77777777" w:rsidR="003B22DA" w:rsidRPr="003B22DA" w:rsidRDefault="003B22DA" w:rsidP="003B22DA">
      <w:pPr>
        <w:pStyle w:val="ListParagraph"/>
        <w:numPr>
          <w:ilvl w:val="0"/>
          <w:numId w:val="43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3B22DA">
        <w:rPr>
          <w:rFonts w:ascii="Lucida Bright" w:hAnsi="Lucida Bright"/>
          <w:sz w:val="24"/>
          <w:szCs w:val="24"/>
        </w:rPr>
        <w:t xml:space="preserve">Sharing resources, including grant opportunities and funding to help members achieve WVARR certification are viewed as additional benefits. </w:t>
      </w:r>
    </w:p>
    <w:p w14:paraId="1FF07DD1" w14:textId="77777777" w:rsidR="003B22DA" w:rsidRPr="003B22DA" w:rsidRDefault="003B22DA" w:rsidP="003B22DA">
      <w:pPr>
        <w:rPr>
          <w:rFonts w:ascii="Lucida Bright" w:hAnsi="Lucida Bright"/>
          <w:sz w:val="24"/>
          <w:szCs w:val="24"/>
        </w:rPr>
      </w:pPr>
    </w:p>
    <w:p w14:paraId="68178747" w14:textId="77777777" w:rsidR="003B22DA" w:rsidRPr="003B22DA" w:rsidRDefault="003B22DA" w:rsidP="003B22DA">
      <w:pPr>
        <w:rPr>
          <w:rFonts w:ascii="Lucida Bright" w:hAnsi="Lucida Bright"/>
          <w:b/>
          <w:bCs/>
          <w:sz w:val="24"/>
          <w:szCs w:val="24"/>
        </w:rPr>
      </w:pPr>
      <w:r w:rsidRPr="003B22DA">
        <w:rPr>
          <w:rFonts w:ascii="Lucida Bright" w:hAnsi="Lucida Bright"/>
          <w:b/>
          <w:bCs/>
          <w:sz w:val="24"/>
          <w:szCs w:val="24"/>
        </w:rPr>
        <w:t>Opportunities On the Horizon to Leverage</w:t>
      </w:r>
    </w:p>
    <w:p w14:paraId="69AD8C27" w14:textId="77777777" w:rsidR="003B22DA" w:rsidRPr="003B22DA" w:rsidRDefault="003B22DA" w:rsidP="003B22DA">
      <w:pPr>
        <w:pStyle w:val="ListParagraph"/>
        <w:numPr>
          <w:ilvl w:val="0"/>
          <w:numId w:val="46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3B22DA">
        <w:rPr>
          <w:rFonts w:ascii="Lucida Bright" w:hAnsi="Lucida Bright"/>
          <w:sz w:val="24"/>
          <w:szCs w:val="24"/>
        </w:rPr>
        <w:t>Sustained focus on quality, certification, and upgrades for CCRC-member recovery residences.</w:t>
      </w:r>
    </w:p>
    <w:p w14:paraId="41E69A72" w14:textId="77777777" w:rsidR="003B22DA" w:rsidRPr="003B22DA" w:rsidRDefault="003B22DA" w:rsidP="003B22DA">
      <w:pPr>
        <w:pStyle w:val="ListParagraph"/>
        <w:numPr>
          <w:ilvl w:val="0"/>
          <w:numId w:val="44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3B22DA">
        <w:rPr>
          <w:rFonts w:ascii="Lucida Bright" w:hAnsi="Lucida Bright"/>
          <w:sz w:val="24"/>
          <w:szCs w:val="24"/>
        </w:rPr>
        <w:t>Expansion of bed capacity.</w:t>
      </w:r>
    </w:p>
    <w:p w14:paraId="46BFDEEE" w14:textId="77777777" w:rsidR="003B22DA" w:rsidRPr="003B22DA" w:rsidRDefault="003B22DA" w:rsidP="003B22DA">
      <w:pPr>
        <w:pStyle w:val="NormalWeb"/>
        <w:numPr>
          <w:ilvl w:val="0"/>
          <w:numId w:val="44"/>
        </w:numPr>
        <w:rPr>
          <w:rFonts w:ascii="Lucida Bright" w:hAnsi="Lucida Bright"/>
        </w:rPr>
      </w:pPr>
      <w:r w:rsidRPr="003B22DA">
        <w:rPr>
          <w:rFonts w:ascii="Lucida Bright" w:hAnsi="Lucida Bright"/>
        </w:rPr>
        <w:t xml:space="preserve">Shifting perceptions of recovery residences and their benefits on long-term recovery outcomes. </w:t>
      </w:r>
    </w:p>
    <w:p w14:paraId="49D8304B" w14:textId="77777777" w:rsidR="003B22DA" w:rsidRPr="003B22DA" w:rsidRDefault="003B22DA" w:rsidP="003B22DA">
      <w:pPr>
        <w:pStyle w:val="NormalWeb"/>
        <w:numPr>
          <w:ilvl w:val="0"/>
          <w:numId w:val="44"/>
        </w:numPr>
        <w:rPr>
          <w:rFonts w:ascii="Lucida Bright" w:hAnsi="Lucida Bright"/>
        </w:rPr>
      </w:pPr>
      <w:r w:rsidRPr="003B22DA">
        <w:rPr>
          <w:rFonts w:ascii="Lucida Bright" w:hAnsi="Lucida Bright"/>
        </w:rPr>
        <w:t xml:space="preserve">Advocating for regulations and funding supporting recovery residences.   </w:t>
      </w:r>
    </w:p>
    <w:p w14:paraId="05C1934D" w14:textId="77777777" w:rsidR="003B22DA" w:rsidRPr="003B22DA" w:rsidRDefault="003B22DA" w:rsidP="003B22DA">
      <w:pPr>
        <w:pStyle w:val="NormalWeb"/>
        <w:numPr>
          <w:ilvl w:val="0"/>
          <w:numId w:val="44"/>
        </w:numPr>
        <w:rPr>
          <w:rFonts w:ascii="Lucida Bright" w:hAnsi="Lucida Bright"/>
        </w:rPr>
      </w:pPr>
      <w:r w:rsidRPr="003B22DA">
        <w:rPr>
          <w:rFonts w:ascii="Lucida Bright" w:hAnsi="Lucida Bright"/>
        </w:rPr>
        <w:t xml:space="preserve">Elevating and positioning CCRC member recovery residences in the full continuum of care: physical, emotional, relational, spiritual, health, and positive community reintegration. </w:t>
      </w:r>
    </w:p>
    <w:p w14:paraId="6E3CB395" w14:textId="77777777" w:rsidR="003B22DA" w:rsidRPr="003B22DA" w:rsidRDefault="003B22DA" w:rsidP="003B22DA">
      <w:pPr>
        <w:pStyle w:val="NormalWeb"/>
        <w:numPr>
          <w:ilvl w:val="0"/>
          <w:numId w:val="44"/>
        </w:numPr>
        <w:rPr>
          <w:rFonts w:ascii="Lucida Bright" w:hAnsi="Lucida Bright"/>
        </w:rPr>
      </w:pPr>
      <w:r w:rsidRPr="003B22DA">
        <w:rPr>
          <w:rFonts w:ascii="Lucida Bright" w:hAnsi="Lucida Bright"/>
        </w:rPr>
        <w:t>Being a part of the solution and partner to address unhoused populations.</w:t>
      </w:r>
    </w:p>
    <w:p w14:paraId="29C24754" w14:textId="77777777" w:rsidR="003B22DA" w:rsidRPr="003B22DA" w:rsidRDefault="003B22DA" w:rsidP="003B22DA">
      <w:pPr>
        <w:pStyle w:val="NormalWeb"/>
        <w:numPr>
          <w:ilvl w:val="0"/>
          <w:numId w:val="44"/>
        </w:numPr>
        <w:rPr>
          <w:rFonts w:ascii="Lucida Bright" w:hAnsi="Lucida Bright"/>
        </w:rPr>
      </w:pPr>
      <w:r w:rsidRPr="003B22DA">
        <w:rPr>
          <w:rFonts w:ascii="Lucida Bright" w:hAnsi="Lucida Bright"/>
        </w:rPr>
        <w:t xml:space="preserve">Demonstrating collective impact through shared data collection and success stories. </w:t>
      </w:r>
    </w:p>
    <w:p w14:paraId="66D692CE" w14:textId="708D5E6E" w:rsidR="003B22DA" w:rsidRPr="003B22DA" w:rsidRDefault="003B22DA" w:rsidP="003B22DA">
      <w:pPr>
        <w:pStyle w:val="NormalWeb"/>
        <w:numPr>
          <w:ilvl w:val="0"/>
          <w:numId w:val="44"/>
        </w:numPr>
        <w:rPr>
          <w:rFonts w:ascii="Lucida Bright" w:hAnsi="Lucida Bright"/>
        </w:rPr>
      </w:pPr>
      <w:r w:rsidRPr="003B22DA">
        <w:rPr>
          <w:rFonts w:ascii="Lucida Bright" w:hAnsi="Lucida Bright"/>
        </w:rPr>
        <w:t>Seeking diverse funding streams to support CCRC staffing and operations.</w:t>
      </w:r>
    </w:p>
    <w:p w14:paraId="50CAC61F" w14:textId="77777777" w:rsidR="003B22DA" w:rsidRPr="003B22DA" w:rsidRDefault="003B22DA" w:rsidP="003B22DA">
      <w:pPr>
        <w:pStyle w:val="NormalWeb"/>
        <w:spacing w:before="0" w:beforeAutospacing="0" w:after="0" w:afterAutospacing="0"/>
        <w:rPr>
          <w:rFonts w:ascii="Lucida Bright" w:hAnsi="Lucida Bright"/>
          <w:b/>
          <w:bCs/>
        </w:rPr>
      </w:pPr>
      <w:r w:rsidRPr="003B22DA">
        <w:rPr>
          <w:rFonts w:ascii="Lucida Bright" w:hAnsi="Lucida Bright"/>
          <w:b/>
          <w:bCs/>
        </w:rPr>
        <w:t>Emerging Trends for Consideration</w:t>
      </w:r>
    </w:p>
    <w:p w14:paraId="0E1F7293" w14:textId="77777777" w:rsidR="003B22DA" w:rsidRPr="003B22DA" w:rsidRDefault="003B22DA" w:rsidP="003B22DA">
      <w:pPr>
        <w:pStyle w:val="NormalWeb"/>
        <w:numPr>
          <w:ilvl w:val="0"/>
          <w:numId w:val="45"/>
        </w:numPr>
        <w:spacing w:before="0" w:beforeAutospacing="0" w:after="0" w:afterAutospacing="0"/>
        <w:rPr>
          <w:rFonts w:ascii="Lucida Bright" w:hAnsi="Lucida Bright"/>
        </w:rPr>
      </w:pPr>
      <w:r w:rsidRPr="003B22DA">
        <w:rPr>
          <w:rFonts w:ascii="Lucida Bright" w:hAnsi="Lucida Bright"/>
        </w:rPr>
        <w:t xml:space="preserve">Growing need for recovery housing for women, women and children, and the criminal justice population. </w:t>
      </w:r>
    </w:p>
    <w:p w14:paraId="677B26AD" w14:textId="46AF305D" w:rsidR="003B22DA" w:rsidRPr="003B22DA" w:rsidRDefault="003B22DA" w:rsidP="003B22DA">
      <w:pPr>
        <w:pStyle w:val="NormalWeb"/>
        <w:numPr>
          <w:ilvl w:val="0"/>
          <w:numId w:val="45"/>
        </w:numPr>
        <w:spacing w:before="0" w:beforeAutospacing="0" w:after="0" w:afterAutospacing="0"/>
        <w:rPr>
          <w:rFonts w:ascii="Lucida Bright" w:hAnsi="Lucida Bright"/>
        </w:rPr>
      </w:pPr>
      <w:r w:rsidRPr="003B22DA">
        <w:rPr>
          <w:rFonts w:ascii="Lucida Bright" w:hAnsi="Lucida Bright"/>
        </w:rPr>
        <w:t>Stronger collaboration and role in creating a more stable pi</w:t>
      </w:r>
      <w:r w:rsidR="00A272D7">
        <w:rPr>
          <w:rFonts w:ascii="Lucida Bright" w:hAnsi="Lucida Bright"/>
        </w:rPr>
        <w:t>peline</w:t>
      </w:r>
      <w:r w:rsidRPr="003B22DA">
        <w:rPr>
          <w:rFonts w:ascii="Lucida Bright" w:hAnsi="Lucida Bright"/>
        </w:rPr>
        <w:t xml:space="preserve"> for those who are unhoused.  </w:t>
      </w:r>
    </w:p>
    <w:p w14:paraId="7A879A4E" w14:textId="77777777" w:rsidR="003B22DA" w:rsidRPr="003B22DA" w:rsidRDefault="003B22DA" w:rsidP="003B22DA">
      <w:pPr>
        <w:pStyle w:val="NormalWeb"/>
        <w:numPr>
          <w:ilvl w:val="0"/>
          <w:numId w:val="45"/>
        </w:numPr>
        <w:spacing w:before="0" w:beforeAutospacing="0" w:after="0" w:afterAutospacing="0"/>
        <w:rPr>
          <w:rFonts w:ascii="Lucida Bright" w:hAnsi="Lucida Bright"/>
        </w:rPr>
      </w:pPr>
      <w:r w:rsidRPr="003B22DA">
        <w:rPr>
          <w:rFonts w:ascii="Lucida Bright" w:hAnsi="Lucida Bright"/>
        </w:rPr>
        <w:t xml:space="preserve">Political dynamics at the national, state, and local levels and the associated perceptions and stigma surrounding recovery and recovery residences. </w:t>
      </w:r>
    </w:p>
    <w:p w14:paraId="3F378BE9" w14:textId="77777777" w:rsidR="003B22DA" w:rsidRPr="003B22DA" w:rsidRDefault="003B22DA" w:rsidP="003B22DA">
      <w:pPr>
        <w:pStyle w:val="NormalWeb"/>
        <w:numPr>
          <w:ilvl w:val="0"/>
          <w:numId w:val="45"/>
        </w:numPr>
        <w:rPr>
          <w:rFonts w:ascii="Lucida Bright" w:hAnsi="Lucida Bright"/>
        </w:rPr>
      </w:pPr>
      <w:r w:rsidRPr="003B22DA">
        <w:rPr>
          <w:rFonts w:ascii="Lucida Bright" w:hAnsi="Lucida Bright"/>
        </w:rPr>
        <w:t>Additional anticipated regulations for recovery residences.</w:t>
      </w:r>
    </w:p>
    <w:p w14:paraId="033D04F4" w14:textId="51956517" w:rsidR="003B22DA" w:rsidRPr="003B22DA" w:rsidRDefault="003B22DA" w:rsidP="003B22DA">
      <w:pPr>
        <w:pStyle w:val="NormalWeb"/>
        <w:numPr>
          <w:ilvl w:val="0"/>
          <w:numId w:val="45"/>
        </w:numPr>
        <w:rPr>
          <w:rFonts w:ascii="Lucida Bright" w:hAnsi="Lucida Bright"/>
        </w:rPr>
      </w:pPr>
      <w:r w:rsidRPr="003B22DA">
        <w:rPr>
          <w:rFonts w:ascii="Lucida Bright" w:hAnsi="Lucida Bright"/>
        </w:rPr>
        <w:t xml:space="preserve">Potential impact of new funding, policy, and certification changes, including use of opioid settlement funds, Medicaid waiver, and OFLAC.   </w:t>
      </w:r>
    </w:p>
    <w:p w14:paraId="56F3C634" w14:textId="77777777" w:rsidR="003B22DA" w:rsidRPr="003B22DA" w:rsidRDefault="003B22DA" w:rsidP="003B22DA">
      <w:pPr>
        <w:rPr>
          <w:rFonts w:ascii="Lucida Bright" w:hAnsi="Lucida Bright"/>
          <w:b/>
          <w:bCs/>
          <w:sz w:val="24"/>
          <w:szCs w:val="24"/>
        </w:rPr>
      </w:pPr>
      <w:r w:rsidRPr="003B22DA">
        <w:rPr>
          <w:rFonts w:ascii="Lucida Bright" w:hAnsi="Lucida Bright"/>
          <w:b/>
          <w:bCs/>
          <w:sz w:val="24"/>
          <w:szCs w:val="24"/>
        </w:rPr>
        <w:t>Key Issues to Address Through Planning</w:t>
      </w:r>
    </w:p>
    <w:p w14:paraId="61079042" w14:textId="77777777" w:rsidR="003B22DA" w:rsidRPr="003B22DA" w:rsidRDefault="003B22DA" w:rsidP="003B22DA">
      <w:pPr>
        <w:pStyle w:val="ListParagraph"/>
        <w:numPr>
          <w:ilvl w:val="0"/>
          <w:numId w:val="47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3B22DA">
        <w:rPr>
          <w:rFonts w:ascii="Lucida Bright" w:hAnsi="Lucida Bright"/>
          <w:sz w:val="24"/>
          <w:szCs w:val="24"/>
        </w:rPr>
        <w:t xml:space="preserve">Clarifying the coalition’s identity and </w:t>
      </w:r>
      <w:proofErr w:type="gramStart"/>
      <w:r w:rsidRPr="003B22DA">
        <w:rPr>
          <w:rFonts w:ascii="Lucida Bright" w:hAnsi="Lucida Bright"/>
          <w:sz w:val="24"/>
          <w:szCs w:val="24"/>
        </w:rPr>
        <w:t>future plans</w:t>
      </w:r>
      <w:proofErr w:type="gramEnd"/>
      <w:r w:rsidRPr="003B22DA">
        <w:rPr>
          <w:rFonts w:ascii="Lucida Bright" w:hAnsi="Lucida Bright"/>
          <w:sz w:val="24"/>
          <w:szCs w:val="24"/>
        </w:rPr>
        <w:t>.</w:t>
      </w:r>
    </w:p>
    <w:p w14:paraId="7A361CDF" w14:textId="77777777" w:rsidR="003B22DA" w:rsidRPr="003B22DA" w:rsidRDefault="003B22DA" w:rsidP="003B22DA">
      <w:pPr>
        <w:pStyle w:val="ListParagraph"/>
        <w:numPr>
          <w:ilvl w:val="0"/>
          <w:numId w:val="47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3B22DA">
        <w:rPr>
          <w:rFonts w:ascii="Lucida Bright" w:hAnsi="Lucida Bright"/>
          <w:sz w:val="24"/>
          <w:szCs w:val="24"/>
        </w:rPr>
        <w:lastRenderedPageBreak/>
        <w:t>Securing part-time staffing support.</w:t>
      </w:r>
    </w:p>
    <w:p w14:paraId="08FEA29B" w14:textId="77777777" w:rsidR="003B22DA" w:rsidRPr="003B22DA" w:rsidRDefault="003B22DA" w:rsidP="003B22DA">
      <w:pPr>
        <w:pStyle w:val="ListParagraph"/>
        <w:numPr>
          <w:ilvl w:val="0"/>
          <w:numId w:val="47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3B22DA">
        <w:rPr>
          <w:rFonts w:ascii="Lucida Bright" w:hAnsi="Lucida Bright"/>
          <w:sz w:val="24"/>
          <w:szCs w:val="24"/>
        </w:rPr>
        <w:t>Increasing bed capacity.</w:t>
      </w:r>
    </w:p>
    <w:p w14:paraId="2BB0D712" w14:textId="77777777" w:rsidR="003B22DA" w:rsidRPr="003B22DA" w:rsidRDefault="003B22DA" w:rsidP="003B22DA">
      <w:pPr>
        <w:pStyle w:val="ListParagraph"/>
        <w:numPr>
          <w:ilvl w:val="0"/>
          <w:numId w:val="47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3B22DA">
        <w:rPr>
          <w:rFonts w:ascii="Lucida Bright" w:hAnsi="Lucida Bright"/>
          <w:sz w:val="24"/>
          <w:szCs w:val="24"/>
        </w:rPr>
        <w:t>Relationship building with city officials and other stakeholders.</w:t>
      </w:r>
    </w:p>
    <w:p w14:paraId="3A37A14F" w14:textId="77777777" w:rsidR="003B22DA" w:rsidRPr="003B22DA" w:rsidRDefault="003B22DA" w:rsidP="003B22DA">
      <w:pPr>
        <w:pStyle w:val="ListParagraph"/>
        <w:numPr>
          <w:ilvl w:val="0"/>
          <w:numId w:val="47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3B22DA">
        <w:rPr>
          <w:rFonts w:ascii="Lucida Bright" w:hAnsi="Lucida Bright"/>
          <w:sz w:val="24"/>
          <w:szCs w:val="24"/>
        </w:rPr>
        <w:t>Addressing stigma and misperceptions.</w:t>
      </w:r>
    </w:p>
    <w:p w14:paraId="03343064" w14:textId="77777777" w:rsidR="003B22DA" w:rsidRPr="003B22DA" w:rsidRDefault="003B22DA" w:rsidP="003B22DA">
      <w:pPr>
        <w:pStyle w:val="ListParagraph"/>
        <w:numPr>
          <w:ilvl w:val="0"/>
          <w:numId w:val="47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3B22DA">
        <w:rPr>
          <w:rFonts w:ascii="Lucida Bright" w:hAnsi="Lucida Bright"/>
          <w:sz w:val="24"/>
          <w:szCs w:val="24"/>
        </w:rPr>
        <w:t xml:space="preserve">Diversifying funding resources. </w:t>
      </w:r>
    </w:p>
    <w:p w14:paraId="043113E5" w14:textId="77777777" w:rsidR="003B22DA" w:rsidRPr="003B22DA" w:rsidRDefault="003B22DA" w:rsidP="003B22DA">
      <w:pPr>
        <w:pStyle w:val="ListParagraph"/>
        <w:numPr>
          <w:ilvl w:val="0"/>
          <w:numId w:val="47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3B22DA">
        <w:rPr>
          <w:rFonts w:ascii="Lucida Bright" w:hAnsi="Lucida Bright"/>
          <w:sz w:val="24"/>
          <w:szCs w:val="24"/>
        </w:rPr>
        <w:t>Clarifying membership dues, value, and benefits.</w:t>
      </w:r>
    </w:p>
    <w:p w14:paraId="69D4E812" w14:textId="77777777" w:rsidR="003B22DA" w:rsidRPr="003B22DA" w:rsidRDefault="003B22DA" w:rsidP="003B22DA">
      <w:pPr>
        <w:pStyle w:val="ListParagraph"/>
        <w:numPr>
          <w:ilvl w:val="0"/>
          <w:numId w:val="47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3B22DA">
        <w:rPr>
          <w:rFonts w:ascii="Lucida Bright" w:hAnsi="Lucida Bright"/>
          <w:sz w:val="24"/>
          <w:szCs w:val="24"/>
        </w:rPr>
        <w:t>Expanding and engaging the membership base.</w:t>
      </w:r>
    </w:p>
    <w:p w14:paraId="27D7EE00" w14:textId="77777777" w:rsidR="003B22DA" w:rsidRPr="003B22DA" w:rsidRDefault="003B22DA" w:rsidP="003B22DA">
      <w:pPr>
        <w:pStyle w:val="ListParagraph"/>
        <w:numPr>
          <w:ilvl w:val="0"/>
          <w:numId w:val="47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3B22DA">
        <w:rPr>
          <w:rFonts w:ascii="Lucida Bright" w:hAnsi="Lucida Bright"/>
          <w:sz w:val="24"/>
          <w:szCs w:val="24"/>
        </w:rPr>
        <w:t xml:space="preserve">Defining shared data strategies. </w:t>
      </w:r>
    </w:p>
    <w:p w14:paraId="21D244AD" w14:textId="77777777" w:rsidR="003B22DA" w:rsidRPr="003B22DA" w:rsidRDefault="003B22DA" w:rsidP="003B22DA">
      <w:pPr>
        <w:pStyle w:val="ListParagraph"/>
        <w:numPr>
          <w:ilvl w:val="0"/>
          <w:numId w:val="47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3B22DA">
        <w:rPr>
          <w:rFonts w:ascii="Lucida Bright" w:hAnsi="Lucida Bright"/>
          <w:sz w:val="24"/>
          <w:szCs w:val="24"/>
        </w:rPr>
        <w:t>Forming new strategic partnerships.</w:t>
      </w:r>
    </w:p>
    <w:p w14:paraId="1AA1700D" w14:textId="77777777" w:rsidR="003B22DA" w:rsidRPr="003B22DA" w:rsidRDefault="003B22DA" w:rsidP="003B22DA">
      <w:pPr>
        <w:pStyle w:val="ListParagraph"/>
        <w:numPr>
          <w:ilvl w:val="0"/>
          <w:numId w:val="47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3B22DA">
        <w:rPr>
          <w:rFonts w:ascii="Lucida Bright" w:hAnsi="Lucida Bright"/>
          <w:sz w:val="24"/>
          <w:szCs w:val="24"/>
        </w:rPr>
        <w:t>Enhancing commitment and engagement of the Board and members.</w:t>
      </w:r>
    </w:p>
    <w:p w14:paraId="3E5455F9" w14:textId="77777777" w:rsidR="003B22DA" w:rsidRPr="003B22DA" w:rsidRDefault="003B22DA" w:rsidP="003B22DA">
      <w:pPr>
        <w:pStyle w:val="ListParagraph"/>
        <w:numPr>
          <w:ilvl w:val="0"/>
          <w:numId w:val="47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3B22DA">
        <w:rPr>
          <w:rFonts w:ascii="Lucida Bright" w:hAnsi="Lucida Bright"/>
          <w:sz w:val="24"/>
          <w:szCs w:val="24"/>
        </w:rPr>
        <w:t xml:space="preserve">Identifying a clear governance and committee structure that aligns with strategic plan priorities. </w:t>
      </w:r>
    </w:p>
    <w:p w14:paraId="1B0D1246" w14:textId="77777777" w:rsidR="003B22DA" w:rsidRPr="003B22DA" w:rsidRDefault="003B22DA" w:rsidP="0053676F">
      <w:pPr>
        <w:spacing w:after="0" w:line="240" w:lineRule="auto"/>
        <w:ind w:left="0"/>
        <w:rPr>
          <w:rFonts w:ascii="Lucida Bright" w:hAnsi="Lucida Bright" w:cs="Arial"/>
          <w:color w:val="000000" w:themeColor="text1"/>
          <w:sz w:val="24"/>
          <w:szCs w:val="24"/>
        </w:rPr>
      </w:pPr>
    </w:p>
    <w:p w14:paraId="2E6DFD60" w14:textId="77777777" w:rsidR="00853DAC" w:rsidRPr="003B22DA" w:rsidRDefault="00853DAC" w:rsidP="00853DAC">
      <w:pPr>
        <w:pStyle w:val="ListParagraph"/>
        <w:spacing w:after="0" w:line="240" w:lineRule="auto"/>
        <w:ind w:left="1080"/>
        <w:rPr>
          <w:rFonts w:ascii="Lucida Bright" w:hAnsi="Lucida Bright"/>
          <w:b/>
          <w:bCs/>
          <w:color w:val="000000" w:themeColor="text1"/>
          <w:sz w:val="24"/>
          <w:szCs w:val="24"/>
        </w:rPr>
      </w:pPr>
    </w:p>
    <w:p w14:paraId="683D1E1C" w14:textId="256DC7B9" w:rsidR="0071297F" w:rsidRPr="005B0AA3" w:rsidRDefault="0071297F" w:rsidP="0071297F">
      <w:pPr>
        <w:ind w:left="0"/>
        <w:rPr>
          <w:rFonts w:ascii="Lucida Bright" w:hAnsi="Lucida Bright" w:cs="Arial"/>
          <w:b/>
          <w:bCs/>
          <w:color w:val="002060"/>
          <w:sz w:val="32"/>
          <w:szCs w:val="32"/>
        </w:rPr>
      </w:pPr>
      <w:r w:rsidRPr="005B0AA3">
        <w:rPr>
          <w:rFonts w:ascii="Lucida Bright" w:hAnsi="Lucida Bright" w:cs="Arial"/>
          <w:b/>
          <w:bCs/>
          <w:color w:val="002060"/>
          <w:sz w:val="32"/>
          <w:szCs w:val="32"/>
        </w:rPr>
        <w:t>OUR STRATEGIC FRAMEWORK</w:t>
      </w:r>
    </w:p>
    <w:p w14:paraId="4B82D2CF" w14:textId="40872CA1" w:rsidR="007F6C0E" w:rsidRPr="003B22DA" w:rsidRDefault="0071297F" w:rsidP="0053676F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 w:cs="Arial"/>
          <w:color w:val="000000" w:themeColor="text1"/>
        </w:rPr>
      </w:pPr>
      <w:r w:rsidRPr="003B22DA">
        <w:rPr>
          <w:rFonts w:ascii="Lucida Bright" w:hAnsi="Lucida Bright" w:cs="Arial"/>
          <w:bCs/>
          <w:color w:val="000000" w:themeColor="text1"/>
        </w:rPr>
        <w:t xml:space="preserve">There was consensus that over the next three years, </w:t>
      </w:r>
      <w:r w:rsidR="00FC7450" w:rsidRPr="003B22DA">
        <w:rPr>
          <w:rFonts w:ascii="Lucida Bright" w:hAnsi="Lucida Bright" w:cs="Arial"/>
          <w:bCs/>
          <w:color w:val="000000" w:themeColor="text1"/>
        </w:rPr>
        <w:t xml:space="preserve">CCRC </w:t>
      </w:r>
      <w:r w:rsidRPr="003B22DA">
        <w:rPr>
          <w:rFonts w:ascii="Lucida Bright" w:hAnsi="Lucida Bright" w:cs="Arial"/>
          <w:bCs/>
          <w:color w:val="000000" w:themeColor="text1"/>
        </w:rPr>
        <w:t xml:space="preserve">will focus its efforts on a </w:t>
      </w:r>
      <w:r w:rsidRPr="003B22DA">
        <w:rPr>
          <w:rFonts w:ascii="Lucida Bright" w:hAnsi="Lucida Bright" w:cs="Arial"/>
          <w:bCs/>
          <w:i/>
          <w:iCs/>
          <w:color w:val="000000" w:themeColor="text1"/>
        </w:rPr>
        <w:t>Strategic Framework</w:t>
      </w:r>
      <w:r w:rsidRPr="003B22DA">
        <w:rPr>
          <w:rFonts w:ascii="Lucida Bright" w:hAnsi="Lucida Bright" w:cs="Arial"/>
          <w:bCs/>
          <w:color w:val="000000" w:themeColor="text1"/>
        </w:rPr>
        <w:t xml:space="preserve"> comprised of </w:t>
      </w:r>
      <w:r w:rsidR="00704598" w:rsidRPr="003B22DA">
        <w:rPr>
          <w:rFonts w:ascii="Lucida Bright" w:hAnsi="Lucida Bright" w:cs="Arial"/>
          <w:bCs/>
          <w:color w:val="000000" w:themeColor="text1"/>
        </w:rPr>
        <w:t>four</w:t>
      </w:r>
      <w:r w:rsidRPr="003B22DA">
        <w:rPr>
          <w:rFonts w:ascii="Lucida Bright" w:hAnsi="Lucida Bright" w:cs="Arial"/>
          <w:bCs/>
          <w:color w:val="000000" w:themeColor="text1"/>
        </w:rPr>
        <w:t xml:space="preserve"> </w:t>
      </w:r>
      <w:r w:rsidR="00F10272" w:rsidRPr="003B22DA">
        <w:rPr>
          <w:rFonts w:ascii="Lucida Bright" w:hAnsi="Lucida Bright" w:cs="Arial"/>
          <w:bCs/>
          <w:color w:val="000000" w:themeColor="text1"/>
        </w:rPr>
        <w:t xml:space="preserve">overarching </w:t>
      </w:r>
      <w:r w:rsidRPr="003B22DA">
        <w:rPr>
          <w:rFonts w:ascii="Lucida Bright" w:hAnsi="Lucida Bright" w:cs="Arial"/>
          <w:bCs/>
          <w:color w:val="000000" w:themeColor="text1"/>
        </w:rPr>
        <w:t>strategic priorities which align with future aspirations. E</w:t>
      </w:r>
      <w:r w:rsidRPr="003B22DA">
        <w:rPr>
          <w:rFonts w:ascii="Lucida Bright" w:hAnsi="Lucida Bright" w:cs="Arial"/>
          <w:color w:val="000000" w:themeColor="text1"/>
        </w:rPr>
        <w:t xml:space="preserve">ach of the </w:t>
      </w:r>
      <w:r w:rsidR="00704598" w:rsidRPr="003B22DA">
        <w:rPr>
          <w:rFonts w:ascii="Lucida Bright" w:hAnsi="Lucida Bright" w:cs="Arial"/>
          <w:color w:val="000000" w:themeColor="text1"/>
        </w:rPr>
        <w:t>four</w:t>
      </w:r>
      <w:r w:rsidRPr="003B22DA">
        <w:rPr>
          <w:rFonts w:ascii="Lucida Bright" w:hAnsi="Lucida Bright" w:cs="Arial"/>
          <w:color w:val="000000" w:themeColor="text1"/>
        </w:rPr>
        <w:t xml:space="preserve"> strategic priorities are interconnected and are supported by goals and strategies</w:t>
      </w:r>
      <w:r w:rsidR="007F6C0E" w:rsidRPr="003B22DA">
        <w:rPr>
          <w:rFonts w:ascii="Lucida Bright" w:hAnsi="Lucida Bright" w:cs="Arial"/>
          <w:color w:val="000000" w:themeColor="text1"/>
        </w:rPr>
        <w:t>:</w:t>
      </w:r>
    </w:p>
    <w:p w14:paraId="2CDD11C5" w14:textId="77777777" w:rsidR="003B5D9F" w:rsidRPr="003B22DA" w:rsidRDefault="003B5D9F" w:rsidP="0053676F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 w:cs="Arial"/>
          <w:bCs/>
          <w:color w:val="000000" w:themeColor="text1"/>
        </w:rPr>
      </w:pPr>
    </w:p>
    <w:p w14:paraId="4B378EB5" w14:textId="51AFB2B1" w:rsidR="003B22DA" w:rsidRPr="003B22DA" w:rsidRDefault="003B22DA" w:rsidP="003B22DA">
      <w:pPr>
        <w:pStyle w:val="ListParagraph"/>
        <w:numPr>
          <w:ilvl w:val="0"/>
          <w:numId w:val="42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3B22DA">
        <w:rPr>
          <w:rFonts w:ascii="Lucida Bright" w:hAnsi="Lucida Bright"/>
          <w:sz w:val="24"/>
          <w:szCs w:val="24"/>
        </w:rPr>
        <w:t>Advance Quality and Best Practices in Recovery Residence Operations, Services and Processes</w:t>
      </w:r>
    </w:p>
    <w:p w14:paraId="2D6A9A9C" w14:textId="77777777" w:rsidR="003B22DA" w:rsidRPr="003B22DA" w:rsidRDefault="003B22DA" w:rsidP="003B22DA">
      <w:pPr>
        <w:pStyle w:val="ListParagraph"/>
        <w:numPr>
          <w:ilvl w:val="0"/>
          <w:numId w:val="42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3B22DA">
        <w:rPr>
          <w:rFonts w:ascii="Lucida Bright" w:hAnsi="Lucida Bright"/>
          <w:sz w:val="24"/>
          <w:szCs w:val="24"/>
        </w:rPr>
        <w:t>Expand Community Impact and Perception</w:t>
      </w:r>
    </w:p>
    <w:p w14:paraId="6DBA18E1" w14:textId="4D1CEA4E" w:rsidR="003B22DA" w:rsidRPr="003B22DA" w:rsidRDefault="003B22DA" w:rsidP="003B22DA">
      <w:pPr>
        <w:pStyle w:val="ListParagraph"/>
        <w:numPr>
          <w:ilvl w:val="0"/>
          <w:numId w:val="42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3B22DA">
        <w:rPr>
          <w:rFonts w:ascii="Lucida Bright" w:hAnsi="Lucida Bright"/>
          <w:sz w:val="24"/>
          <w:szCs w:val="24"/>
        </w:rPr>
        <w:t>Grow and Engage Our Coalition Network</w:t>
      </w:r>
      <w:r w:rsidR="00527ABC">
        <w:rPr>
          <w:rFonts w:ascii="Lucida Bright" w:hAnsi="Lucida Bright"/>
          <w:sz w:val="24"/>
          <w:szCs w:val="24"/>
        </w:rPr>
        <w:t>, and</w:t>
      </w:r>
      <w:r w:rsidR="0089439A">
        <w:rPr>
          <w:rFonts w:ascii="Lucida Bright" w:hAnsi="Lucida Bright"/>
          <w:sz w:val="24"/>
          <w:szCs w:val="24"/>
        </w:rPr>
        <w:t xml:space="preserve"> In</w:t>
      </w:r>
    </w:p>
    <w:p w14:paraId="17595126" w14:textId="61D318F3" w:rsidR="003B22DA" w:rsidRPr="003B22DA" w:rsidRDefault="003B22DA" w:rsidP="003B22DA">
      <w:pPr>
        <w:pStyle w:val="ListParagraph"/>
        <w:numPr>
          <w:ilvl w:val="0"/>
          <w:numId w:val="42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3B22DA">
        <w:rPr>
          <w:rFonts w:ascii="Lucida Bright" w:hAnsi="Lucida Bright"/>
          <w:sz w:val="24"/>
          <w:szCs w:val="24"/>
        </w:rPr>
        <w:t>Develop a Thriving Coalition</w:t>
      </w:r>
      <w:r w:rsidR="00527ABC">
        <w:rPr>
          <w:rFonts w:ascii="Lucida Bright" w:hAnsi="Lucida Bright"/>
          <w:sz w:val="24"/>
          <w:szCs w:val="24"/>
        </w:rPr>
        <w:t>.</w:t>
      </w:r>
    </w:p>
    <w:p w14:paraId="754D2385" w14:textId="77777777" w:rsidR="008B580E" w:rsidRPr="003B22DA" w:rsidRDefault="008B580E" w:rsidP="00120E8D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 w:cs="Arial"/>
          <w:color w:val="000000" w:themeColor="text1"/>
        </w:rPr>
      </w:pPr>
    </w:p>
    <w:p w14:paraId="3C4D8EE5" w14:textId="58FF42DD" w:rsidR="00120E8D" w:rsidRPr="003B22DA" w:rsidRDefault="00120E8D" w:rsidP="00120E8D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 w:cs="Arial"/>
          <w:bCs/>
          <w:color w:val="000000" w:themeColor="text1"/>
        </w:rPr>
      </w:pPr>
      <w:r w:rsidRPr="003B22DA">
        <w:rPr>
          <w:rFonts w:ascii="Lucida Bright" w:hAnsi="Lucida Bright" w:cs="Arial"/>
          <w:color w:val="000000" w:themeColor="text1"/>
        </w:rPr>
        <w:t xml:space="preserve">Underlying each focus area is a dedication to building strong partnerships and </w:t>
      </w:r>
      <w:r w:rsidRPr="003B22DA">
        <w:rPr>
          <w:rFonts w:ascii="Lucida Bright" w:hAnsi="Lucida Bright" w:cs="Arial"/>
          <w:bCs/>
          <w:color w:val="000000" w:themeColor="text1"/>
        </w:rPr>
        <w:t xml:space="preserve">a commitment to </w:t>
      </w:r>
      <w:r w:rsidR="00FC7450" w:rsidRPr="003B22DA">
        <w:rPr>
          <w:rFonts w:ascii="Lucida Bright" w:hAnsi="Lucida Bright" w:cs="Arial"/>
          <w:bCs/>
          <w:color w:val="000000" w:themeColor="text1"/>
        </w:rPr>
        <w:t xml:space="preserve">elevating recovery residences as part of the continuum of care. </w:t>
      </w:r>
      <w:r w:rsidRPr="003B22DA">
        <w:rPr>
          <w:rFonts w:ascii="Lucida Bright" w:hAnsi="Lucida Bright" w:cs="Arial"/>
          <w:bCs/>
          <w:color w:val="000000" w:themeColor="text1"/>
        </w:rPr>
        <w:t xml:space="preserve"> </w:t>
      </w:r>
    </w:p>
    <w:p w14:paraId="1A3F3CDA" w14:textId="77777777" w:rsidR="00282351" w:rsidRPr="003B22DA" w:rsidRDefault="00282351" w:rsidP="00120E8D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 w:cs="Arial"/>
          <w:bCs/>
          <w:color w:val="000000" w:themeColor="text1"/>
        </w:rPr>
      </w:pPr>
    </w:p>
    <w:p w14:paraId="7820C556" w14:textId="77777777" w:rsidR="003572A6" w:rsidRDefault="003572A6" w:rsidP="00120E8D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 w:cs="Arial"/>
          <w:bCs/>
          <w:color w:val="000000" w:themeColor="text1"/>
        </w:rPr>
      </w:pPr>
    </w:p>
    <w:p w14:paraId="524088FB" w14:textId="77777777" w:rsidR="005B0AA3" w:rsidRDefault="005B0AA3" w:rsidP="00120E8D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 w:cs="Arial"/>
          <w:bCs/>
          <w:color w:val="000000" w:themeColor="text1"/>
        </w:rPr>
      </w:pPr>
    </w:p>
    <w:p w14:paraId="2B7E9696" w14:textId="77777777" w:rsidR="005B0AA3" w:rsidRDefault="005B0AA3" w:rsidP="00120E8D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 w:cs="Arial"/>
          <w:bCs/>
          <w:color w:val="000000" w:themeColor="text1"/>
        </w:rPr>
      </w:pPr>
    </w:p>
    <w:p w14:paraId="37559D69" w14:textId="77777777" w:rsidR="005B0AA3" w:rsidRDefault="005B0AA3" w:rsidP="00120E8D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 w:cs="Arial"/>
          <w:bCs/>
          <w:color w:val="000000" w:themeColor="text1"/>
        </w:rPr>
      </w:pPr>
    </w:p>
    <w:p w14:paraId="7A8C7578" w14:textId="77777777" w:rsidR="005B0AA3" w:rsidRDefault="005B0AA3" w:rsidP="00120E8D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 w:cs="Arial"/>
          <w:bCs/>
          <w:color w:val="000000" w:themeColor="text1"/>
        </w:rPr>
      </w:pPr>
    </w:p>
    <w:p w14:paraId="43299D5C" w14:textId="77777777" w:rsidR="005B0AA3" w:rsidRDefault="005B0AA3" w:rsidP="00120E8D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 w:cs="Arial"/>
          <w:bCs/>
          <w:color w:val="000000" w:themeColor="text1"/>
        </w:rPr>
      </w:pPr>
    </w:p>
    <w:p w14:paraId="0118062B" w14:textId="77777777" w:rsidR="005B0AA3" w:rsidRDefault="005B0AA3" w:rsidP="00120E8D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 w:cs="Arial"/>
          <w:bCs/>
          <w:color w:val="000000" w:themeColor="text1"/>
        </w:rPr>
      </w:pPr>
    </w:p>
    <w:p w14:paraId="5BBF2CE4" w14:textId="77777777" w:rsidR="005B0AA3" w:rsidRDefault="005B0AA3" w:rsidP="00120E8D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 w:cs="Arial"/>
          <w:bCs/>
          <w:color w:val="000000" w:themeColor="text1"/>
        </w:rPr>
      </w:pPr>
    </w:p>
    <w:p w14:paraId="77EDF04E" w14:textId="77777777" w:rsidR="005B0AA3" w:rsidRDefault="005B0AA3" w:rsidP="00120E8D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 w:cs="Arial"/>
          <w:bCs/>
          <w:color w:val="000000" w:themeColor="text1"/>
        </w:rPr>
      </w:pPr>
    </w:p>
    <w:p w14:paraId="7E7D7F6E" w14:textId="77777777" w:rsidR="005B0AA3" w:rsidRDefault="005B0AA3" w:rsidP="00120E8D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 w:cs="Arial"/>
          <w:bCs/>
          <w:color w:val="000000" w:themeColor="text1"/>
        </w:rPr>
      </w:pPr>
    </w:p>
    <w:p w14:paraId="0FB046A9" w14:textId="77777777" w:rsidR="005B0AA3" w:rsidRDefault="005B0AA3" w:rsidP="00120E8D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 w:cs="Arial"/>
          <w:bCs/>
          <w:color w:val="000000" w:themeColor="text1"/>
        </w:rPr>
      </w:pPr>
    </w:p>
    <w:p w14:paraId="4CA0F90E" w14:textId="77777777" w:rsidR="005B0AA3" w:rsidRDefault="005B0AA3" w:rsidP="00120E8D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 w:cs="Arial"/>
          <w:bCs/>
          <w:color w:val="000000" w:themeColor="text1"/>
        </w:rPr>
      </w:pPr>
    </w:p>
    <w:p w14:paraId="5FD4AAE8" w14:textId="77777777" w:rsidR="00527ABC" w:rsidRDefault="00527ABC" w:rsidP="00120E8D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 w:cs="Arial"/>
          <w:bCs/>
          <w:color w:val="000000" w:themeColor="text1"/>
        </w:rPr>
      </w:pPr>
    </w:p>
    <w:p w14:paraId="6EC317C9" w14:textId="77777777" w:rsidR="005B0AA3" w:rsidRPr="003B22DA" w:rsidRDefault="005B0AA3" w:rsidP="00120E8D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 w:cs="Arial"/>
          <w:bCs/>
          <w:color w:val="000000" w:themeColor="text1"/>
        </w:rPr>
      </w:pPr>
    </w:p>
    <w:p w14:paraId="763CFB77" w14:textId="77777777" w:rsidR="005B0AA3" w:rsidRPr="005B0AA3" w:rsidRDefault="005B0AA3" w:rsidP="005B0AA3">
      <w:pPr>
        <w:pBdr>
          <w:top w:val="single" w:sz="4" w:space="1" w:color="auto"/>
          <w:bottom w:val="single" w:sz="4" w:space="1" w:color="auto"/>
        </w:pBdr>
        <w:shd w:val="clear" w:color="auto" w:fill="002060"/>
        <w:jc w:val="center"/>
        <w:rPr>
          <w:rFonts w:ascii="Lucida Bright" w:hAnsi="Lucida Bright"/>
          <w:b/>
          <w:bCs/>
          <w:sz w:val="28"/>
          <w:szCs w:val="28"/>
        </w:rPr>
      </w:pPr>
      <w:r w:rsidRPr="005B0AA3">
        <w:rPr>
          <w:rFonts w:ascii="Lucida Bright" w:hAnsi="Lucida Bright"/>
          <w:b/>
          <w:bCs/>
          <w:sz w:val="28"/>
          <w:szCs w:val="28"/>
        </w:rPr>
        <w:lastRenderedPageBreak/>
        <w:t>STRATEGIC PRIORITY 1</w:t>
      </w:r>
    </w:p>
    <w:p w14:paraId="71348ED0" w14:textId="77777777" w:rsidR="005B0AA3" w:rsidRDefault="005B0AA3" w:rsidP="005B0AA3">
      <w:pPr>
        <w:spacing w:after="0" w:line="240" w:lineRule="auto"/>
        <w:jc w:val="center"/>
        <w:rPr>
          <w:rFonts w:ascii="Lucida Bright" w:hAnsi="Lucida Bright"/>
          <w:b/>
          <w:bCs/>
          <w:sz w:val="28"/>
          <w:szCs w:val="28"/>
        </w:rPr>
      </w:pPr>
      <w:r w:rsidRPr="005B0AA3">
        <w:rPr>
          <w:rFonts w:ascii="Lucida Bright" w:hAnsi="Lucida Bright"/>
          <w:b/>
          <w:bCs/>
          <w:sz w:val="28"/>
          <w:szCs w:val="28"/>
        </w:rPr>
        <w:t xml:space="preserve">Advance Quality and Best Practices in </w:t>
      </w:r>
    </w:p>
    <w:p w14:paraId="274A5D14" w14:textId="417A99E7" w:rsidR="005B0AA3" w:rsidRPr="005B0AA3" w:rsidRDefault="005B0AA3" w:rsidP="005B0AA3">
      <w:pPr>
        <w:spacing w:after="0" w:line="240" w:lineRule="auto"/>
        <w:jc w:val="center"/>
        <w:rPr>
          <w:rFonts w:ascii="Lucida Bright" w:hAnsi="Lucida Bright"/>
          <w:b/>
          <w:bCs/>
          <w:sz w:val="28"/>
          <w:szCs w:val="28"/>
        </w:rPr>
      </w:pPr>
      <w:r w:rsidRPr="005B0AA3">
        <w:rPr>
          <w:rFonts w:ascii="Lucida Bright" w:hAnsi="Lucida Bright"/>
          <w:b/>
          <w:bCs/>
          <w:sz w:val="28"/>
          <w:szCs w:val="28"/>
        </w:rPr>
        <w:t>CCRC Member Residences Operations, Services and Processes</w:t>
      </w:r>
    </w:p>
    <w:p w14:paraId="6AE18ED9" w14:textId="77777777" w:rsidR="005B0AA3" w:rsidRPr="005B0AA3" w:rsidRDefault="005B0AA3" w:rsidP="005B0AA3">
      <w:pPr>
        <w:jc w:val="center"/>
        <w:rPr>
          <w:rFonts w:ascii="Lucida Bright" w:hAnsi="Lucida Bright"/>
          <w:b/>
          <w:bCs/>
          <w:sz w:val="28"/>
          <w:szCs w:val="28"/>
        </w:rPr>
      </w:pPr>
    </w:p>
    <w:p w14:paraId="1A1F7540" w14:textId="203508C2" w:rsidR="005B0AA3" w:rsidRPr="005B0AA3" w:rsidRDefault="005B0AA3" w:rsidP="005B0AA3">
      <w:pPr>
        <w:ind w:left="0"/>
        <w:rPr>
          <w:rFonts w:ascii="Lucida Bright" w:hAnsi="Lucida Bright"/>
          <w:sz w:val="24"/>
          <w:szCs w:val="24"/>
        </w:rPr>
      </w:pPr>
      <w:r w:rsidRPr="005B0AA3">
        <w:rPr>
          <w:rFonts w:ascii="Lucida Bright" w:hAnsi="Lucida Bright" w:cs="Arial"/>
          <w:b/>
          <w:bCs/>
          <w:sz w:val="24"/>
          <w:szCs w:val="24"/>
        </w:rPr>
        <w:t xml:space="preserve">Goal 1:  </w:t>
      </w:r>
      <w:r w:rsidRPr="005B0AA3">
        <w:rPr>
          <w:rFonts w:ascii="Lucida Bright" w:hAnsi="Lucida Bright" w:cs="Arial"/>
          <w:sz w:val="24"/>
          <w:szCs w:val="24"/>
        </w:rPr>
        <w:t>S</w:t>
      </w:r>
      <w:r w:rsidRPr="005B0AA3">
        <w:rPr>
          <w:rFonts w:ascii="Lucida Bright" w:hAnsi="Lucida Bright" w:cs="Arial"/>
          <w:color w:val="4D5156"/>
          <w:sz w:val="24"/>
          <w:szCs w:val="24"/>
          <w:shd w:val="clear" w:color="auto" w:fill="FFFFFF"/>
        </w:rPr>
        <w:t>upport community members in recovery from all forms of substance use by providing a network of high-quality</w:t>
      </w:r>
      <w:r w:rsidRPr="005B0AA3">
        <w:rPr>
          <w:rStyle w:val="Emphasis"/>
          <w:rFonts w:ascii="Lucida Bright" w:hAnsi="Lucida Bright" w:cs="Arial"/>
          <w:color w:val="5F6368"/>
          <w:sz w:val="24"/>
          <w:szCs w:val="24"/>
        </w:rPr>
        <w:t xml:space="preserve"> recovery residences</w:t>
      </w:r>
      <w:r w:rsidRPr="005B0AA3">
        <w:rPr>
          <w:rStyle w:val="apple-converted-space"/>
          <w:rFonts w:ascii="Lucida Bright" w:hAnsi="Lucida Bright" w:cs="Arial"/>
          <w:i/>
          <w:iCs/>
          <w:color w:val="4D5156"/>
          <w:sz w:val="24"/>
          <w:szCs w:val="24"/>
          <w:shd w:val="clear" w:color="auto" w:fill="FFFFFF"/>
        </w:rPr>
        <w:t> </w:t>
      </w:r>
      <w:r w:rsidRPr="005B0AA3">
        <w:rPr>
          <w:rFonts w:ascii="Lucida Bright" w:hAnsi="Lucida Bright" w:cs="Arial"/>
          <w:color w:val="4D5156"/>
          <w:sz w:val="24"/>
          <w:szCs w:val="24"/>
          <w:shd w:val="clear" w:color="auto" w:fill="FFFFFF"/>
        </w:rPr>
        <w:t xml:space="preserve">through quality services, unified standards and accountability, and training. </w:t>
      </w:r>
      <w:r w:rsidRPr="005B0AA3">
        <w:rPr>
          <w:rFonts w:ascii="Lucida Bright" w:hAnsi="Lucida Bright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2700"/>
        <w:gridCol w:w="1705"/>
      </w:tblGrid>
      <w:tr w:rsidR="005B0AA3" w:rsidRPr="005B0AA3" w14:paraId="0DA2784B" w14:textId="77777777" w:rsidTr="005B0AA3">
        <w:tc>
          <w:tcPr>
            <w:tcW w:w="4945" w:type="dxa"/>
            <w:shd w:val="pct5" w:color="auto" w:fill="auto"/>
          </w:tcPr>
          <w:p w14:paraId="43E1D9E3" w14:textId="77777777" w:rsidR="005B0AA3" w:rsidRPr="005B0AA3" w:rsidRDefault="005B0AA3" w:rsidP="006A05AA">
            <w:pPr>
              <w:jc w:val="center"/>
              <w:rPr>
                <w:rFonts w:ascii="Lucida Bright" w:hAnsi="Lucida Bright"/>
                <w:b/>
                <w:bCs/>
              </w:rPr>
            </w:pPr>
            <w:r w:rsidRPr="005B0AA3">
              <w:rPr>
                <w:rFonts w:ascii="Lucida Bright" w:hAnsi="Lucida Bright"/>
                <w:b/>
                <w:bCs/>
              </w:rPr>
              <w:t>2024 – 2026 Comprehensive Strategies</w:t>
            </w:r>
          </w:p>
        </w:tc>
        <w:tc>
          <w:tcPr>
            <w:tcW w:w="2700" w:type="dxa"/>
            <w:shd w:val="pct5" w:color="auto" w:fill="auto"/>
          </w:tcPr>
          <w:p w14:paraId="4A70B7CD" w14:textId="77777777" w:rsidR="005B0AA3" w:rsidRPr="005B0AA3" w:rsidRDefault="005B0AA3" w:rsidP="006A05AA">
            <w:pPr>
              <w:jc w:val="center"/>
              <w:rPr>
                <w:rFonts w:ascii="Lucida Bright" w:hAnsi="Lucida Bright"/>
                <w:b/>
                <w:bCs/>
              </w:rPr>
            </w:pPr>
            <w:r w:rsidRPr="005B0AA3">
              <w:rPr>
                <w:rFonts w:ascii="Lucida Bright" w:hAnsi="Lucida Bright"/>
                <w:b/>
                <w:bCs/>
              </w:rPr>
              <w:t>Assigned Responsibility</w:t>
            </w:r>
          </w:p>
        </w:tc>
        <w:tc>
          <w:tcPr>
            <w:tcW w:w="1705" w:type="dxa"/>
            <w:shd w:val="pct5" w:color="auto" w:fill="auto"/>
          </w:tcPr>
          <w:p w14:paraId="6148013F" w14:textId="77777777" w:rsidR="005B0AA3" w:rsidRPr="005B0AA3" w:rsidRDefault="005B0AA3" w:rsidP="005B0AA3">
            <w:pPr>
              <w:spacing w:after="0" w:line="240" w:lineRule="auto"/>
              <w:rPr>
                <w:rFonts w:ascii="Lucida Bright" w:hAnsi="Lucida Bright"/>
                <w:b/>
                <w:bCs/>
              </w:rPr>
            </w:pPr>
            <w:r w:rsidRPr="005B0AA3">
              <w:rPr>
                <w:rFonts w:ascii="Lucida Bright" w:hAnsi="Lucida Bright"/>
                <w:b/>
                <w:bCs/>
              </w:rPr>
              <w:t>Progress</w:t>
            </w:r>
          </w:p>
          <w:p w14:paraId="2264BC8F" w14:textId="77777777" w:rsidR="005B0AA3" w:rsidRPr="005B0AA3" w:rsidRDefault="005B0AA3" w:rsidP="005B0AA3">
            <w:pPr>
              <w:spacing w:after="0" w:line="240" w:lineRule="auto"/>
              <w:rPr>
                <w:rFonts w:ascii="Lucida Bright" w:hAnsi="Lucida Bright"/>
                <w:b/>
                <w:bCs/>
                <w:sz w:val="20"/>
                <w:szCs w:val="20"/>
              </w:rPr>
            </w:pPr>
            <w:r w:rsidRPr="005B0AA3">
              <w:rPr>
                <w:rFonts w:ascii="Lucida Bright" w:hAnsi="Lucida Bright"/>
                <w:b/>
                <w:bCs/>
                <w:sz w:val="20"/>
                <w:szCs w:val="20"/>
              </w:rPr>
              <w:t>(C, IP, NS)</w:t>
            </w:r>
          </w:p>
        </w:tc>
      </w:tr>
      <w:tr w:rsidR="005B0AA3" w:rsidRPr="005B0AA3" w14:paraId="79307C30" w14:textId="77777777" w:rsidTr="005B0AA3">
        <w:tc>
          <w:tcPr>
            <w:tcW w:w="4945" w:type="dxa"/>
          </w:tcPr>
          <w:p w14:paraId="2CED8D85" w14:textId="77777777" w:rsidR="005B0AA3" w:rsidRPr="005B0AA3" w:rsidRDefault="005B0AA3" w:rsidP="005B0AA3">
            <w:pPr>
              <w:ind w:left="0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 xml:space="preserve">1.1 Establish an infrastructure for infrastructure quality control in staffing, programming, and environment. </w:t>
            </w:r>
          </w:p>
        </w:tc>
        <w:tc>
          <w:tcPr>
            <w:tcW w:w="2700" w:type="dxa"/>
          </w:tcPr>
          <w:p w14:paraId="305AEA9A" w14:textId="1BA27CDE" w:rsidR="005B0AA3" w:rsidRPr="005B0AA3" w:rsidRDefault="005B0AA3" w:rsidP="006A05AA">
            <w:pPr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 xml:space="preserve">Staff reporting to Board of Directors </w:t>
            </w:r>
          </w:p>
        </w:tc>
        <w:tc>
          <w:tcPr>
            <w:tcW w:w="1705" w:type="dxa"/>
          </w:tcPr>
          <w:p w14:paraId="2AE6F422" w14:textId="77777777" w:rsidR="005B0AA3" w:rsidRPr="005B0AA3" w:rsidRDefault="005B0AA3" w:rsidP="006A05AA">
            <w:pPr>
              <w:rPr>
                <w:rFonts w:ascii="Lucida Bright" w:hAnsi="Lucida Bright"/>
                <w:b/>
                <w:bCs/>
              </w:rPr>
            </w:pPr>
          </w:p>
        </w:tc>
      </w:tr>
      <w:tr w:rsidR="005B0AA3" w:rsidRPr="005B0AA3" w14:paraId="064F208E" w14:textId="77777777" w:rsidTr="005B0AA3">
        <w:tc>
          <w:tcPr>
            <w:tcW w:w="4945" w:type="dxa"/>
          </w:tcPr>
          <w:p w14:paraId="54193459" w14:textId="77777777" w:rsidR="005B0AA3" w:rsidRPr="005B0AA3" w:rsidRDefault="005B0AA3" w:rsidP="005B0AA3">
            <w:pPr>
              <w:ind w:left="0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 xml:space="preserve">1.2 Develop a standardized measurement tool and data indicators to assess outcomes and success, creating an effective tracking system. </w:t>
            </w:r>
          </w:p>
        </w:tc>
        <w:tc>
          <w:tcPr>
            <w:tcW w:w="2700" w:type="dxa"/>
          </w:tcPr>
          <w:p w14:paraId="65FA1E5C" w14:textId="439D0CD1" w:rsidR="005B0AA3" w:rsidRPr="005B0AA3" w:rsidRDefault="005B0AA3" w:rsidP="006A05AA">
            <w:pPr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 xml:space="preserve">Staff reporting to Board of Directors </w:t>
            </w:r>
          </w:p>
        </w:tc>
        <w:tc>
          <w:tcPr>
            <w:tcW w:w="1705" w:type="dxa"/>
          </w:tcPr>
          <w:p w14:paraId="476B9C11" w14:textId="77777777" w:rsidR="005B0AA3" w:rsidRPr="005B0AA3" w:rsidRDefault="005B0AA3" w:rsidP="006A05AA">
            <w:pPr>
              <w:rPr>
                <w:rFonts w:ascii="Lucida Bright" w:hAnsi="Lucida Bright"/>
                <w:b/>
                <w:bCs/>
              </w:rPr>
            </w:pPr>
          </w:p>
        </w:tc>
      </w:tr>
      <w:tr w:rsidR="005B0AA3" w:rsidRPr="005B0AA3" w14:paraId="3F84D58D" w14:textId="77777777" w:rsidTr="005B0AA3">
        <w:tc>
          <w:tcPr>
            <w:tcW w:w="4945" w:type="dxa"/>
          </w:tcPr>
          <w:p w14:paraId="24A09C0A" w14:textId="77777777" w:rsidR="005B0AA3" w:rsidRPr="005B0AA3" w:rsidRDefault="005B0AA3" w:rsidP="005B0AA3">
            <w:pPr>
              <w:ind w:left="0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 xml:space="preserve">1.3 Design targeted training for coalition members and their staff based upon identified needs and coalition member staff based upon needs and consensus. </w:t>
            </w:r>
          </w:p>
        </w:tc>
        <w:tc>
          <w:tcPr>
            <w:tcW w:w="2700" w:type="dxa"/>
          </w:tcPr>
          <w:p w14:paraId="408EE4CE" w14:textId="7B01824B" w:rsidR="005B0AA3" w:rsidRPr="005B0AA3" w:rsidRDefault="005B0AA3" w:rsidP="006A05AA">
            <w:pPr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 xml:space="preserve">Individually contracted </w:t>
            </w:r>
          </w:p>
        </w:tc>
        <w:tc>
          <w:tcPr>
            <w:tcW w:w="1705" w:type="dxa"/>
          </w:tcPr>
          <w:p w14:paraId="44EC7D04" w14:textId="77777777" w:rsidR="005B0AA3" w:rsidRPr="005B0AA3" w:rsidRDefault="005B0AA3" w:rsidP="006A05AA">
            <w:pPr>
              <w:rPr>
                <w:rFonts w:ascii="Lucida Bright" w:hAnsi="Lucida Bright"/>
                <w:b/>
                <w:bCs/>
              </w:rPr>
            </w:pPr>
          </w:p>
        </w:tc>
      </w:tr>
      <w:tr w:rsidR="005B0AA3" w:rsidRPr="005B0AA3" w14:paraId="52C29DB8" w14:textId="77777777" w:rsidTr="005B0AA3">
        <w:tc>
          <w:tcPr>
            <w:tcW w:w="4945" w:type="dxa"/>
          </w:tcPr>
          <w:p w14:paraId="6601468E" w14:textId="77777777" w:rsidR="005B0AA3" w:rsidRPr="005B0AA3" w:rsidRDefault="005B0AA3" w:rsidP="005B0AA3">
            <w:pPr>
              <w:ind w:left="0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 xml:space="preserve">1.4 Provide WVARR certified assistance to both certified and non-certified programs by a certified coalition member. </w:t>
            </w:r>
          </w:p>
        </w:tc>
        <w:tc>
          <w:tcPr>
            <w:tcW w:w="2700" w:type="dxa"/>
          </w:tcPr>
          <w:p w14:paraId="59FCA899" w14:textId="7AEEFDF7" w:rsidR="005B0AA3" w:rsidRPr="005B0AA3" w:rsidRDefault="00527ABC" w:rsidP="006A05AA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WVARR c</w:t>
            </w:r>
            <w:r w:rsidR="005B0AA3" w:rsidRPr="005B0AA3">
              <w:rPr>
                <w:rFonts w:ascii="Lucida Bright" w:hAnsi="Lucida Bright"/>
              </w:rPr>
              <w:t>ertified coalition member</w:t>
            </w:r>
          </w:p>
        </w:tc>
        <w:tc>
          <w:tcPr>
            <w:tcW w:w="1705" w:type="dxa"/>
          </w:tcPr>
          <w:p w14:paraId="4CDCEED1" w14:textId="77777777" w:rsidR="005B0AA3" w:rsidRPr="005B0AA3" w:rsidRDefault="005B0AA3" w:rsidP="006A05AA">
            <w:pPr>
              <w:rPr>
                <w:rFonts w:ascii="Lucida Bright" w:hAnsi="Lucida Bright"/>
                <w:b/>
                <w:bCs/>
              </w:rPr>
            </w:pPr>
          </w:p>
        </w:tc>
      </w:tr>
      <w:tr w:rsidR="005B0AA3" w:rsidRPr="005B0AA3" w14:paraId="14E2CDCA" w14:textId="77777777" w:rsidTr="005B0AA3">
        <w:tc>
          <w:tcPr>
            <w:tcW w:w="4945" w:type="dxa"/>
          </w:tcPr>
          <w:p w14:paraId="0F2974DD" w14:textId="77777777" w:rsidR="005B0AA3" w:rsidRPr="005B0AA3" w:rsidRDefault="005B0AA3" w:rsidP="005B0AA3">
            <w:pPr>
              <w:ind w:left="0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 xml:space="preserve">1.5 Compile a list of initial responsibilities for a potential full-time CCRC staff member to address key issues, including bed capacity and referrals across providers.   </w:t>
            </w:r>
          </w:p>
        </w:tc>
        <w:tc>
          <w:tcPr>
            <w:tcW w:w="2700" w:type="dxa"/>
          </w:tcPr>
          <w:p w14:paraId="4474EDAB" w14:textId="15120380" w:rsidR="005B0AA3" w:rsidRPr="005B0AA3" w:rsidRDefault="005B0AA3" w:rsidP="006A05AA">
            <w:pPr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>CCRC Board of Directors</w:t>
            </w:r>
          </w:p>
        </w:tc>
        <w:tc>
          <w:tcPr>
            <w:tcW w:w="1705" w:type="dxa"/>
          </w:tcPr>
          <w:p w14:paraId="54CE997A" w14:textId="77777777" w:rsidR="005B0AA3" w:rsidRPr="005B0AA3" w:rsidRDefault="005B0AA3" w:rsidP="006A05AA">
            <w:pPr>
              <w:rPr>
                <w:rFonts w:ascii="Lucida Bright" w:hAnsi="Lucida Bright"/>
                <w:b/>
                <w:bCs/>
              </w:rPr>
            </w:pPr>
          </w:p>
        </w:tc>
      </w:tr>
      <w:tr w:rsidR="005B0AA3" w:rsidRPr="005B0AA3" w14:paraId="2B1AFF5B" w14:textId="77777777" w:rsidTr="006A05AA">
        <w:tc>
          <w:tcPr>
            <w:tcW w:w="9350" w:type="dxa"/>
            <w:gridSpan w:val="3"/>
          </w:tcPr>
          <w:p w14:paraId="28B78C0C" w14:textId="6ED4DB72" w:rsidR="005B0AA3" w:rsidRPr="005B0AA3" w:rsidRDefault="005B0AA3" w:rsidP="005B0AA3">
            <w:pPr>
              <w:jc w:val="center"/>
              <w:rPr>
                <w:rFonts w:ascii="Lucida Bright" w:hAnsi="Lucida Bright"/>
                <w:b/>
                <w:bCs/>
                <w:color w:val="002060"/>
                <w:sz w:val="24"/>
                <w:szCs w:val="24"/>
              </w:rPr>
            </w:pPr>
            <w:r w:rsidRPr="005B0AA3">
              <w:rPr>
                <w:rFonts w:ascii="Lucida Bright" w:hAnsi="Lucida Bright"/>
                <w:b/>
                <w:bCs/>
                <w:color w:val="002060"/>
                <w:sz w:val="24"/>
                <w:szCs w:val="24"/>
              </w:rPr>
              <w:t>GOAL 1 INDICATORS OF SUCCESS</w:t>
            </w:r>
          </w:p>
          <w:p w14:paraId="248474A3" w14:textId="1764BE7C" w:rsidR="005B0AA3" w:rsidRPr="00527ABC" w:rsidRDefault="00F923BD" w:rsidP="005B0AA3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There is an i</w:t>
            </w:r>
            <w:r w:rsidR="005B0AA3" w:rsidRPr="00527ABC">
              <w:rPr>
                <w:rFonts w:ascii="Lucida Bright" w:hAnsi="Lucida Bright"/>
              </w:rPr>
              <w:t>mprovement in the overall environment and quality of recovery residences.</w:t>
            </w:r>
          </w:p>
          <w:p w14:paraId="087B679C" w14:textId="7E866C24" w:rsidR="005B0AA3" w:rsidRPr="00527ABC" w:rsidRDefault="00F923BD" w:rsidP="005B0AA3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A tracking system is c</w:t>
            </w:r>
            <w:r w:rsidR="005B0AA3" w:rsidRPr="00527ABC">
              <w:rPr>
                <w:rFonts w:ascii="Lucida Bright" w:hAnsi="Lucida Bright"/>
              </w:rPr>
              <w:t>reat</w:t>
            </w:r>
            <w:r>
              <w:rPr>
                <w:rFonts w:ascii="Lucida Bright" w:hAnsi="Lucida Bright"/>
              </w:rPr>
              <w:t>ed</w:t>
            </w:r>
            <w:r w:rsidR="005B0AA3" w:rsidRPr="00527ABC">
              <w:rPr>
                <w:rFonts w:ascii="Lucida Bright" w:hAnsi="Lucida Bright"/>
              </w:rPr>
              <w:t>, implement</w:t>
            </w:r>
            <w:r>
              <w:rPr>
                <w:rFonts w:ascii="Lucida Bright" w:hAnsi="Lucida Bright"/>
              </w:rPr>
              <w:t>ed</w:t>
            </w:r>
            <w:r w:rsidR="005B0AA3" w:rsidRPr="00527ABC">
              <w:rPr>
                <w:rFonts w:ascii="Lucida Bright" w:hAnsi="Lucida Bright"/>
              </w:rPr>
              <w:t xml:space="preserve"> and u</w:t>
            </w:r>
            <w:r>
              <w:rPr>
                <w:rFonts w:ascii="Lucida Bright" w:hAnsi="Lucida Bright"/>
              </w:rPr>
              <w:t>sed by CCRC members</w:t>
            </w:r>
            <w:r w:rsidR="005B0AA3" w:rsidRPr="00527ABC">
              <w:rPr>
                <w:rFonts w:ascii="Lucida Bright" w:hAnsi="Lucida Bright"/>
              </w:rPr>
              <w:t xml:space="preserve"> </w:t>
            </w:r>
          </w:p>
          <w:p w14:paraId="01428FB6" w14:textId="0EAE3211" w:rsidR="005B0AA3" w:rsidRPr="00527ABC" w:rsidRDefault="00F923BD" w:rsidP="005B0AA3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K</w:t>
            </w:r>
            <w:r w:rsidR="005B0AA3" w:rsidRPr="00527ABC">
              <w:rPr>
                <w:rFonts w:ascii="Lucida Bright" w:hAnsi="Lucida Bright"/>
              </w:rPr>
              <w:t>nowledge and skills among coalition member staff</w:t>
            </w:r>
            <w:r>
              <w:rPr>
                <w:rFonts w:ascii="Lucida Bright" w:hAnsi="Lucida Bright"/>
              </w:rPr>
              <w:t xml:space="preserve"> are expanded.</w:t>
            </w:r>
          </w:p>
          <w:p w14:paraId="718FE9E5" w14:textId="4ECBA136" w:rsidR="005B0AA3" w:rsidRPr="00527ABC" w:rsidRDefault="00F923BD" w:rsidP="005B0AA3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There is i</w:t>
            </w:r>
            <w:r w:rsidR="005B0AA3" w:rsidRPr="00527ABC">
              <w:rPr>
                <w:rFonts w:ascii="Lucida Bright" w:hAnsi="Lucida Bright"/>
              </w:rPr>
              <w:t xml:space="preserve">ncreased participation and engagement of </w:t>
            </w:r>
            <w:r>
              <w:rPr>
                <w:rFonts w:ascii="Lucida Bright" w:hAnsi="Lucida Bright"/>
              </w:rPr>
              <w:t xml:space="preserve">recovery </w:t>
            </w:r>
            <w:r w:rsidR="005B0AA3" w:rsidRPr="00527ABC">
              <w:rPr>
                <w:rFonts w:ascii="Lucida Bright" w:hAnsi="Lucida Bright"/>
              </w:rPr>
              <w:t xml:space="preserve">residences </w:t>
            </w:r>
            <w:r>
              <w:rPr>
                <w:rFonts w:ascii="Lucida Bright" w:hAnsi="Lucida Bright"/>
              </w:rPr>
              <w:t xml:space="preserve">in the county </w:t>
            </w:r>
            <w:r w:rsidR="005B0AA3" w:rsidRPr="00527ABC">
              <w:rPr>
                <w:rFonts w:ascii="Lucida Bright" w:hAnsi="Lucida Bright"/>
              </w:rPr>
              <w:t>seeking WVARR certified assistance.</w:t>
            </w:r>
          </w:p>
          <w:p w14:paraId="3D02AFB1" w14:textId="4F3CDAFD" w:rsidR="005B0AA3" w:rsidRPr="005B0AA3" w:rsidRDefault="00F923BD" w:rsidP="005B0AA3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A </w:t>
            </w:r>
            <w:r w:rsidR="005B0AA3" w:rsidRPr="00527ABC">
              <w:rPr>
                <w:rFonts w:ascii="Lucida Bright" w:hAnsi="Lucida Bright"/>
              </w:rPr>
              <w:t>comprehensive list of responsibilities for a CCRC staff member</w:t>
            </w:r>
            <w:r>
              <w:rPr>
                <w:rFonts w:ascii="Lucida Bright" w:hAnsi="Lucida Bright"/>
              </w:rPr>
              <w:t xml:space="preserve"> is adopted by the CCRC Board of Directors</w:t>
            </w:r>
            <w:r w:rsidR="005B0AA3" w:rsidRPr="00527ABC">
              <w:rPr>
                <w:rFonts w:ascii="Lucida Bright" w:hAnsi="Lucida Bright"/>
              </w:rPr>
              <w:t>.</w:t>
            </w:r>
            <w:r w:rsidR="005B0AA3" w:rsidRPr="005B0AA3">
              <w:rPr>
                <w:rFonts w:ascii="Lucida Bright" w:hAnsi="Lucida Bright"/>
              </w:rPr>
              <w:t xml:space="preserve"> </w:t>
            </w:r>
          </w:p>
        </w:tc>
      </w:tr>
    </w:tbl>
    <w:p w14:paraId="45C308AB" w14:textId="77777777" w:rsidR="005B0AA3" w:rsidRPr="005B0AA3" w:rsidRDefault="005B0AA3" w:rsidP="005B0AA3">
      <w:pPr>
        <w:rPr>
          <w:rFonts w:ascii="Lucida Bright" w:hAnsi="Lucida Bright"/>
          <w:b/>
          <w:bCs/>
        </w:rPr>
      </w:pPr>
    </w:p>
    <w:p w14:paraId="66307451" w14:textId="77777777" w:rsidR="005B0AA3" w:rsidRPr="005B0AA3" w:rsidRDefault="005B0AA3" w:rsidP="005B0AA3">
      <w:pPr>
        <w:rPr>
          <w:rFonts w:ascii="Lucida Bright" w:hAnsi="Lucida Bright"/>
        </w:rPr>
      </w:pPr>
    </w:p>
    <w:p w14:paraId="0F721716" w14:textId="77777777" w:rsidR="005B0AA3" w:rsidRDefault="005B0AA3" w:rsidP="005B0AA3">
      <w:pPr>
        <w:ind w:left="0"/>
        <w:rPr>
          <w:rFonts w:ascii="Lucida Bright" w:hAnsi="Lucida Bright"/>
          <w:b/>
          <w:bCs/>
          <w:sz w:val="28"/>
          <w:szCs w:val="28"/>
        </w:rPr>
      </w:pPr>
    </w:p>
    <w:p w14:paraId="073695FC" w14:textId="77777777" w:rsidR="00527ABC" w:rsidRPr="005B0AA3" w:rsidRDefault="00527ABC" w:rsidP="005B0AA3">
      <w:pPr>
        <w:ind w:left="0"/>
        <w:rPr>
          <w:rFonts w:ascii="Lucida Bright" w:hAnsi="Lucida Bright"/>
          <w:b/>
          <w:bCs/>
          <w:sz w:val="28"/>
          <w:szCs w:val="28"/>
        </w:rPr>
      </w:pPr>
    </w:p>
    <w:p w14:paraId="26EC5FF1" w14:textId="77777777" w:rsidR="005B0AA3" w:rsidRPr="005B0AA3" w:rsidRDefault="005B0AA3" w:rsidP="005B0AA3">
      <w:pPr>
        <w:pBdr>
          <w:top w:val="single" w:sz="4" w:space="1" w:color="auto"/>
          <w:bottom w:val="single" w:sz="4" w:space="1" w:color="auto"/>
        </w:pBdr>
        <w:shd w:val="clear" w:color="auto" w:fill="002060"/>
        <w:jc w:val="center"/>
        <w:rPr>
          <w:rFonts w:ascii="Lucida Bright" w:hAnsi="Lucida Bright"/>
          <w:b/>
          <w:bCs/>
          <w:sz w:val="28"/>
          <w:szCs w:val="28"/>
        </w:rPr>
      </w:pPr>
      <w:r w:rsidRPr="005B0AA3">
        <w:rPr>
          <w:rFonts w:ascii="Lucida Bright" w:hAnsi="Lucida Bright"/>
          <w:b/>
          <w:bCs/>
          <w:sz w:val="28"/>
          <w:szCs w:val="28"/>
        </w:rPr>
        <w:t>STRATEGIC PRIORITY 2</w:t>
      </w:r>
    </w:p>
    <w:p w14:paraId="2DCE5F1D" w14:textId="1D5A4BB0" w:rsidR="005B0AA3" w:rsidRPr="005B0AA3" w:rsidRDefault="005B0AA3" w:rsidP="005B0AA3">
      <w:pPr>
        <w:jc w:val="center"/>
        <w:rPr>
          <w:rFonts w:ascii="Lucida Bright" w:hAnsi="Lucida Bright"/>
          <w:b/>
          <w:bCs/>
          <w:sz w:val="28"/>
          <w:szCs w:val="28"/>
        </w:rPr>
      </w:pPr>
      <w:r w:rsidRPr="005B0AA3">
        <w:rPr>
          <w:rFonts w:ascii="Lucida Bright" w:hAnsi="Lucida Bright"/>
          <w:b/>
          <w:bCs/>
          <w:sz w:val="28"/>
          <w:szCs w:val="28"/>
        </w:rPr>
        <w:t>Community Impact and Perception</w:t>
      </w:r>
    </w:p>
    <w:p w14:paraId="2E8DDC9B" w14:textId="7EADB492" w:rsidR="005B0AA3" w:rsidRPr="005B0AA3" w:rsidRDefault="005B0AA3" w:rsidP="005B0AA3">
      <w:pPr>
        <w:ind w:left="0"/>
        <w:rPr>
          <w:rFonts w:ascii="Lucida Bright" w:hAnsi="Lucida Bright"/>
          <w:b/>
          <w:bCs/>
          <w:sz w:val="24"/>
          <w:szCs w:val="24"/>
        </w:rPr>
      </w:pPr>
      <w:r w:rsidRPr="005B0AA3">
        <w:rPr>
          <w:rFonts w:ascii="Lucida Bright" w:hAnsi="Lucida Bright" w:cs="Arial"/>
          <w:b/>
          <w:bCs/>
          <w:sz w:val="24"/>
          <w:szCs w:val="24"/>
        </w:rPr>
        <w:t xml:space="preserve">Goal 2:  </w:t>
      </w:r>
      <w:r w:rsidRPr="005B0AA3">
        <w:rPr>
          <w:rFonts w:ascii="Lucida Bright" w:hAnsi="Lucida Bright" w:cs="Arial"/>
          <w:sz w:val="24"/>
          <w:szCs w:val="24"/>
        </w:rPr>
        <w:t xml:space="preserve">Promote positive messaging and a unified voice to improve knowledge about CCRC, quality recovery residency programs, and to build a recovery friendly community of support.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2700"/>
        <w:gridCol w:w="1705"/>
      </w:tblGrid>
      <w:tr w:rsidR="005B0AA3" w:rsidRPr="005B0AA3" w14:paraId="34130FFA" w14:textId="77777777" w:rsidTr="005B0AA3">
        <w:tc>
          <w:tcPr>
            <w:tcW w:w="4945" w:type="dxa"/>
            <w:shd w:val="pct5" w:color="auto" w:fill="auto"/>
          </w:tcPr>
          <w:p w14:paraId="1354EA46" w14:textId="77777777" w:rsidR="005B0AA3" w:rsidRPr="00527ABC" w:rsidRDefault="005B0AA3" w:rsidP="006A05AA">
            <w:pPr>
              <w:jc w:val="center"/>
              <w:rPr>
                <w:rFonts w:ascii="Lucida Bright" w:hAnsi="Lucida Bright"/>
                <w:b/>
                <w:bCs/>
              </w:rPr>
            </w:pPr>
            <w:r w:rsidRPr="00527ABC">
              <w:rPr>
                <w:rFonts w:ascii="Lucida Bright" w:hAnsi="Lucida Bright"/>
                <w:b/>
                <w:bCs/>
              </w:rPr>
              <w:t>2024 – 2026 Comprehensive Strategies</w:t>
            </w:r>
          </w:p>
        </w:tc>
        <w:tc>
          <w:tcPr>
            <w:tcW w:w="2700" w:type="dxa"/>
            <w:shd w:val="pct5" w:color="auto" w:fill="auto"/>
          </w:tcPr>
          <w:p w14:paraId="3BAC293E" w14:textId="77777777" w:rsidR="005B0AA3" w:rsidRPr="00527ABC" w:rsidRDefault="005B0AA3" w:rsidP="006A05AA">
            <w:pPr>
              <w:jc w:val="center"/>
              <w:rPr>
                <w:rFonts w:ascii="Lucida Bright" w:hAnsi="Lucida Bright"/>
                <w:b/>
                <w:bCs/>
              </w:rPr>
            </w:pPr>
            <w:r w:rsidRPr="00527ABC">
              <w:rPr>
                <w:rFonts w:ascii="Lucida Bright" w:hAnsi="Lucida Bright"/>
                <w:b/>
                <w:bCs/>
              </w:rPr>
              <w:t>Assigned Responsibility</w:t>
            </w:r>
          </w:p>
        </w:tc>
        <w:tc>
          <w:tcPr>
            <w:tcW w:w="1705" w:type="dxa"/>
            <w:shd w:val="pct5" w:color="auto" w:fill="auto"/>
          </w:tcPr>
          <w:p w14:paraId="56B6F0A3" w14:textId="77777777" w:rsidR="005B0AA3" w:rsidRPr="00527ABC" w:rsidRDefault="005B0AA3" w:rsidP="005B0AA3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</w:rPr>
            </w:pPr>
            <w:r w:rsidRPr="00527ABC">
              <w:rPr>
                <w:rFonts w:ascii="Lucida Bright" w:hAnsi="Lucida Bright"/>
                <w:b/>
                <w:bCs/>
              </w:rPr>
              <w:t>Progress</w:t>
            </w:r>
          </w:p>
          <w:p w14:paraId="433A7122" w14:textId="77777777" w:rsidR="005B0AA3" w:rsidRPr="00527ABC" w:rsidRDefault="005B0AA3" w:rsidP="005B0AA3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  <w:r w:rsidRPr="00527ABC">
              <w:rPr>
                <w:rFonts w:ascii="Lucida Bright" w:hAnsi="Lucida Bright"/>
                <w:b/>
                <w:bCs/>
                <w:sz w:val="20"/>
                <w:szCs w:val="20"/>
              </w:rPr>
              <w:t>(C, IP, NS)</w:t>
            </w:r>
          </w:p>
        </w:tc>
      </w:tr>
      <w:tr w:rsidR="005B0AA3" w:rsidRPr="005B0AA3" w14:paraId="2BDFCF5C" w14:textId="77777777" w:rsidTr="005B0AA3">
        <w:tc>
          <w:tcPr>
            <w:tcW w:w="4945" w:type="dxa"/>
          </w:tcPr>
          <w:p w14:paraId="5A58AF81" w14:textId="0A61B565" w:rsidR="005B0AA3" w:rsidRPr="005B0AA3" w:rsidRDefault="005B0AA3" w:rsidP="005B0AA3">
            <w:pPr>
              <w:ind w:left="0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 xml:space="preserve">2.1 Utilize </w:t>
            </w:r>
            <w:r w:rsidRPr="005B0AA3">
              <w:rPr>
                <w:rFonts w:ascii="Lucida Bright" w:hAnsi="Lucida Bright"/>
                <w:i/>
                <w:iCs/>
              </w:rPr>
              <w:t xml:space="preserve">Recovery for </w:t>
            </w:r>
            <w:r w:rsidR="00C80288">
              <w:rPr>
                <w:rFonts w:ascii="Lucida Bright" w:hAnsi="Lucida Bright"/>
                <w:i/>
                <w:iCs/>
              </w:rPr>
              <w:t xml:space="preserve">a </w:t>
            </w:r>
            <w:r w:rsidRPr="005B0AA3">
              <w:rPr>
                <w:rFonts w:ascii="Lucida Bright" w:hAnsi="Lucida Bright"/>
                <w:i/>
                <w:iCs/>
              </w:rPr>
              <w:t>Change</w:t>
            </w:r>
            <w:r w:rsidRPr="005B0AA3">
              <w:rPr>
                <w:rFonts w:ascii="Lucida Bright" w:hAnsi="Lucida Bright"/>
              </w:rPr>
              <w:t xml:space="preserve"> as a platform to amplify community awareness.</w:t>
            </w:r>
          </w:p>
        </w:tc>
        <w:tc>
          <w:tcPr>
            <w:tcW w:w="2700" w:type="dxa"/>
          </w:tcPr>
          <w:p w14:paraId="1751BEDC" w14:textId="77777777" w:rsidR="005B0AA3" w:rsidRPr="005B0AA3" w:rsidRDefault="005B0AA3" w:rsidP="006A05AA">
            <w:pPr>
              <w:jc w:val="center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>Committee</w:t>
            </w:r>
          </w:p>
        </w:tc>
        <w:tc>
          <w:tcPr>
            <w:tcW w:w="1705" w:type="dxa"/>
          </w:tcPr>
          <w:p w14:paraId="3613ACFA" w14:textId="77777777" w:rsidR="005B0AA3" w:rsidRPr="005B0AA3" w:rsidRDefault="005B0AA3" w:rsidP="006A05AA">
            <w:pPr>
              <w:rPr>
                <w:rFonts w:ascii="Lucida Bright" w:hAnsi="Lucida Bright"/>
                <w:b/>
                <w:bCs/>
              </w:rPr>
            </w:pPr>
          </w:p>
        </w:tc>
      </w:tr>
      <w:tr w:rsidR="005B0AA3" w:rsidRPr="005B0AA3" w14:paraId="21460B3F" w14:textId="77777777" w:rsidTr="005B0AA3">
        <w:tc>
          <w:tcPr>
            <w:tcW w:w="4945" w:type="dxa"/>
          </w:tcPr>
          <w:p w14:paraId="4422BC69" w14:textId="77777777" w:rsidR="005B0AA3" w:rsidRPr="005B0AA3" w:rsidRDefault="005B0AA3" w:rsidP="005B0AA3">
            <w:pPr>
              <w:ind w:left="0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 xml:space="preserve">2.2 Establish partnerships through a Memorandum of Understanding with key providers serving those unhoused or unsheltered in the county to address solutions. </w:t>
            </w:r>
          </w:p>
          <w:p w14:paraId="03A2E6A2" w14:textId="77777777" w:rsidR="005B0AA3" w:rsidRPr="005B0AA3" w:rsidRDefault="005B0AA3" w:rsidP="005B0AA3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60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 xml:space="preserve">Designate CCRC representation at monthly meetings.  </w:t>
            </w:r>
          </w:p>
        </w:tc>
        <w:tc>
          <w:tcPr>
            <w:tcW w:w="2700" w:type="dxa"/>
          </w:tcPr>
          <w:p w14:paraId="1B768A34" w14:textId="77777777" w:rsidR="005B0AA3" w:rsidRPr="005B0AA3" w:rsidRDefault="005B0AA3" w:rsidP="006A05AA">
            <w:pPr>
              <w:jc w:val="center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>Board of Directors</w:t>
            </w:r>
          </w:p>
          <w:p w14:paraId="2DA0ACF5" w14:textId="77777777" w:rsidR="005B0AA3" w:rsidRPr="005B0AA3" w:rsidRDefault="005B0AA3" w:rsidP="006A05AA">
            <w:pPr>
              <w:jc w:val="center"/>
              <w:rPr>
                <w:rFonts w:ascii="Lucida Bright" w:hAnsi="Lucida Bright"/>
              </w:rPr>
            </w:pPr>
          </w:p>
          <w:p w14:paraId="0817F219" w14:textId="77777777" w:rsidR="005B0AA3" w:rsidRPr="005B0AA3" w:rsidRDefault="005B0AA3" w:rsidP="006A05AA">
            <w:pPr>
              <w:jc w:val="center"/>
              <w:rPr>
                <w:rFonts w:ascii="Lucida Bright" w:hAnsi="Lucida Bright"/>
              </w:rPr>
            </w:pPr>
          </w:p>
          <w:p w14:paraId="77286F7F" w14:textId="77777777" w:rsidR="005B0AA3" w:rsidRPr="005B0AA3" w:rsidRDefault="005B0AA3" w:rsidP="005B0AA3">
            <w:pPr>
              <w:ind w:left="0"/>
              <w:rPr>
                <w:rFonts w:ascii="Lucida Bright" w:hAnsi="Lucida Bright"/>
              </w:rPr>
            </w:pPr>
          </w:p>
          <w:p w14:paraId="654A636E" w14:textId="5C4CEF97" w:rsidR="005B0AA3" w:rsidRPr="005B0AA3" w:rsidRDefault="005B0AA3" w:rsidP="006A05AA">
            <w:pPr>
              <w:jc w:val="center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>Anthony</w:t>
            </w:r>
            <w:r>
              <w:rPr>
                <w:rFonts w:ascii="Lucida Bright" w:hAnsi="Lucida Bright"/>
              </w:rPr>
              <w:t xml:space="preserve"> Stradwick</w:t>
            </w:r>
          </w:p>
        </w:tc>
        <w:tc>
          <w:tcPr>
            <w:tcW w:w="1705" w:type="dxa"/>
          </w:tcPr>
          <w:p w14:paraId="71D55C62" w14:textId="77777777" w:rsidR="005B0AA3" w:rsidRPr="005B0AA3" w:rsidRDefault="005B0AA3" w:rsidP="006A05AA">
            <w:pPr>
              <w:rPr>
                <w:rFonts w:ascii="Lucida Bright" w:hAnsi="Lucida Bright"/>
                <w:b/>
                <w:bCs/>
              </w:rPr>
            </w:pPr>
          </w:p>
        </w:tc>
      </w:tr>
      <w:tr w:rsidR="005B0AA3" w:rsidRPr="005B0AA3" w14:paraId="77A6F754" w14:textId="77777777" w:rsidTr="005B0AA3">
        <w:tc>
          <w:tcPr>
            <w:tcW w:w="4945" w:type="dxa"/>
          </w:tcPr>
          <w:p w14:paraId="172A3C17" w14:textId="77777777" w:rsidR="005B0AA3" w:rsidRPr="005B0AA3" w:rsidRDefault="005B0AA3" w:rsidP="005B0AA3">
            <w:pPr>
              <w:ind w:left="0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 xml:space="preserve">2.3 Address stigma through social media promotion and website visibility of </w:t>
            </w:r>
            <w:r w:rsidRPr="005B0AA3">
              <w:rPr>
                <w:rFonts w:ascii="Lucida Bright" w:hAnsi="Lucida Bright"/>
                <w:i/>
                <w:iCs/>
              </w:rPr>
              <w:t>Breaking the Stigma</w:t>
            </w:r>
            <w:r w:rsidRPr="005B0AA3">
              <w:rPr>
                <w:rFonts w:ascii="Lucida Bright" w:hAnsi="Lucida Bright"/>
              </w:rPr>
              <w:t xml:space="preserve"> materials.  </w:t>
            </w:r>
          </w:p>
        </w:tc>
        <w:tc>
          <w:tcPr>
            <w:tcW w:w="2700" w:type="dxa"/>
          </w:tcPr>
          <w:p w14:paraId="4A500DC7" w14:textId="77777777" w:rsidR="005B0AA3" w:rsidRPr="005B0AA3" w:rsidRDefault="005B0AA3" w:rsidP="006A05AA">
            <w:pPr>
              <w:jc w:val="center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>Subcommittee</w:t>
            </w:r>
          </w:p>
        </w:tc>
        <w:tc>
          <w:tcPr>
            <w:tcW w:w="1705" w:type="dxa"/>
          </w:tcPr>
          <w:p w14:paraId="7C2D79CF" w14:textId="77777777" w:rsidR="005B0AA3" w:rsidRPr="005B0AA3" w:rsidRDefault="005B0AA3" w:rsidP="006A05AA">
            <w:pPr>
              <w:rPr>
                <w:rFonts w:ascii="Lucida Bright" w:hAnsi="Lucida Bright"/>
                <w:b/>
                <w:bCs/>
              </w:rPr>
            </w:pPr>
          </w:p>
        </w:tc>
      </w:tr>
      <w:tr w:rsidR="005B0AA3" w:rsidRPr="005B0AA3" w14:paraId="054A198E" w14:textId="77777777" w:rsidTr="005B0AA3">
        <w:tc>
          <w:tcPr>
            <w:tcW w:w="4945" w:type="dxa"/>
          </w:tcPr>
          <w:p w14:paraId="5B6B3864" w14:textId="77777777" w:rsidR="005B0AA3" w:rsidRPr="005B0AA3" w:rsidRDefault="005B0AA3" w:rsidP="005B0AA3">
            <w:pPr>
              <w:ind w:left="0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 xml:space="preserve">2.4 Continue to identify and participate in community engagement opportunities. </w:t>
            </w:r>
          </w:p>
        </w:tc>
        <w:tc>
          <w:tcPr>
            <w:tcW w:w="2700" w:type="dxa"/>
          </w:tcPr>
          <w:p w14:paraId="3B5F3D4E" w14:textId="77777777" w:rsidR="005B0AA3" w:rsidRPr="005B0AA3" w:rsidRDefault="005B0AA3" w:rsidP="006A05AA">
            <w:pPr>
              <w:jc w:val="center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>Tim White</w:t>
            </w:r>
          </w:p>
        </w:tc>
        <w:tc>
          <w:tcPr>
            <w:tcW w:w="1705" w:type="dxa"/>
          </w:tcPr>
          <w:p w14:paraId="4FBF9F2B" w14:textId="77777777" w:rsidR="005B0AA3" w:rsidRPr="005B0AA3" w:rsidRDefault="005B0AA3" w:rsidP="006A05AA">
            <w:pPr>
              <w:rPr>
                <w:rFonts w:ascii="Lucida Bright" w:hAnsi="Lucida Bright"/>
                <w:b/>
                <w:bCs/>
              </w:rPr>
            </w:pPr>
          </w:p>
        </w:tc>
      </w:tr>
      <w:tr w:rsidR="005B0AA3" w:rsidRPr="005B0AA3" w14:paraId="2C5819A6" w14:textId="77777777" w:rsidTr="005B0AA3">
        <w:tc>
          <w:tcPr>
            <w:tcW w:w="4945" w:type="dxa"/>
          </w:tcPr>
          <w:p w14:paraId="06C30367" w14:textId="77777777" w:rsidR="005B0AA3" w:rsidRPr="005B0AA3" w:rsidRDefault="005B0AA3" w:rsidP="005B0AA3">
            <w:pPr>
              <w:ind w:left="0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 xml:space="preserve">2.5 Host a meeting with Peer Recovery Support Specialist (PRSS) representatives from diverse organizations to educate them about CCRC and its levels of care. </w:t>
            </w:r>
          </w:p>
        </w:tc>
        <w:tc>
          <w:tcPr>
            <w:tcW w:w="2700" w:type="dxa"/>
          </w:tcPr>
          <w:p w14:paraId="02663D58" w14:textId="77777777" w:rsidR="005B0AA3" w:rsidRPr="005B0AA3" w:rsidRDefault="005B0AA3" w:rsidP="006A05AA">
            <w:pPr>
              <w:jc w:val="center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>Committee</w:t>
            </w:r>
          </w:p>
        </w:tc>
        <w:tc>
          <w:tcPr>
            <w:tcW w:w="1705" w:type="dxa"/>
          </w:tcPr>
          <w:p w14:paraId="274C11EB" w14:textId="77777777" w:rsidR="005B0AA3" w:rsidRPr="005B0AA3" w:rsidRDefault="005B0AA3" w:rsidP="006A05AA">
            <w:pPr>
              <w:rPr>
                <w:rFonts w:ascii="Lucida Bright" w:hAnsi="Lucida Bright"/>
                <w:b/>
                <w:bCs/>
              </w:rPr>
            </w:pPr>
          </w:p>
        </w:tc>
      </w:tr>
      <w:tr w:rsidR="005B0AA3" w:rsidRPr="005B0AA3" w14:paraId="191074F7" w14:textId="77777777" w:rsidTr="005B0AA3">
        <w:tc>
          <w:tcPr>
            <w:tcW w:w="4945" w:type="dxa"/>
          </w:tcPr>
          <w:p w14:paraId="4ADCC567" w14:textId="77777777" w:rsidR="005B0AA3" w:rsidRPr="005B0AA3" w:rsidRDefault="005B0AA3" w:rsidP="005B0AA3">
            <w:pPr>
              <w:ind w:left="0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 xml:space="preserve">2.5 Conduct listening sessions with various stakeholder groups, neighborhood associations, city council members, and community leaders to share the CCRC strategic plan, gather feedback, and secure buy-in. </w:t>
            </w:r>
          </w:p>
        </w:tc>
        <w:tc>
          <w:tcPr>
            <w:tcW w:w="2700" w:type="dxa"/>
          </w:tcPr>
          <w:p w14:paraId="128DE0EE" w14:textId="77777777" w:rsidR="005B0AA3" w:rsidRPr="005B0AA3" w:rsidRDefault="005B0AA3" w:rsidP="006A05AA">
            <w:pPr>
              <w:jc w:val="center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>Committee</w:t>
            </w:r>
          </w:p>
        </w:tc>
        <w:tc>
          <w:tcPr>
            <w:tcW w:w="1705" w:type="dxa"/>
          </w:tcPr>
          <w:p w14:paraId="67FABC23" w14:textId="77777777" w:rsidR="005B0AA3" w:rsidRPr="005B0AA3" w:rsidRDefault="005B0AA3" w:rsidP="006A05AA">
            <w:pPr>
              <w:rPr>
                <w:rFonts w:ascii="Lucida Bright" w:hAnsi="Lucida Bright"/>
                <w:b/>
                <w:bCs/>
              </w:rPr>
            </w:pPr>
          </w:p>
        </w:tc>
      </w:tr>
      <w:tr w:rsidR="005B0AA3" w:rsidRPr="005B0AA3" w14:paraId="0383C671" w14:textId="77777777" w:rsidTr="005B0AA3">
        <w:tc>
          <w:tcPr>
            <w:tcW w:w="4945" w:type="dxa"/>
          </w:tcPr>
          <w:p w14:paraId="2763F0F0" w14:textId="77777777" w:rsidR="005B0AA3" w:rsidRPr="005B0AA3" w:rsidRDefault="005B0AA3" w:rsidP="005B0AA3">
            <w:pPr>
              <w:ind w:left="0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 xml:space="preserve">2.6 Advocate for CCRC representation on the Mayors Drug Council. </w:t>
            </w:r>
          </w:p>
        </w:tc>
        <w:tc>
          <w:tcPr>
            <w:tcW w:w="2700" w:type="dxa"/>
          </w:tcPr>
          <w:p w14:paraId="401EEC6C" w14:textId="77777777" w:rsidR="005B0AA3" w:rsidRPr="005B0AA3" w:rsidRDefault="005B0AA3" w:rsidP="006A05AA">
            <w:pPr>
              <w:jc w:val="center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>Chair, Board of Directors</w:t>
            </w:r>
          </w:p>
        </w:tc>
        <w:tc>
          <w:tcPr>
            <w:tcW w:w="1705" w:type="dxa"/>
          </w:tcPr>
          <w:p w14:paraId="7D60BEC7" w14:textId="77777777" w:rsidR="005B0AA3" w:rsidRPr="005B0AA3" w:rsidRDefault="005B0AA3" w:rsidP="006A05AA">
            <w:pPr>
              <w:rPr>
                <w:rFonts w:ascii="Lucida Bright" w:hAnsi="Lucida Bright"/>
                <w:b/>
                <w:bCs/>
              </w:rPr>
            </w:pPr>
          </w:p>
        </w:tc>
      </w:tr>
      <w:tr w:rsidR="005B0AA3" w:rsidRPr="005B0AA3" w14:paraId="05086775" w14:textId="77777777" w:rsidTr="005B0AA3">
        <w:tc>
          <w:tcPr>
            <w:tcW w:w="4945" w:type="dxa"/>
          </w:tcPr>
          <w:p w14:paraId="716090F9" w14:textId="77777777" w:rsidR="005B0AA3" w:rsidRPr="005B0AA3" w:rsidRDefault="005B0AA3" w:rsidP="005B0AA3">
            <w:pPr>
              <w:ind w:left="0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 xml:space="preserve">2.7 Develop a logo and organizational brochure for CCRC, featuring members and contact information, to enhance brand recognition and awareness. </w:t>
            </w:r>
          </w:p>
        </w:tc>
        <w:tc>
          <w:tcPr>
            <w:tcW w:w="2700" w:type="dxa"/>
          </w:tcPr>
          <w:p w14:paraId="20A69BF1" w14:textId="77777777" w:rsidR="005B0AA3" w:rsidRPr="005B0AA3" w:rsidRDefault="005B0AA3" w:rsidP="006A05AA">
            <w:pPr>
              <w:jc w:val="center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>Committee</w:t>
            </w:r>
          </w:p>
        </w:tc>
        <w:tc>
          <w:tcPr>
            <w:tcW w:w="1705" w:type="dxa"/>
          </w:tcPr>
          <w:p w14:paraId="0B59A381" w14:textId="77777777" w:rsidR="005B0AA3" w:rsidRDefault="005B0AA3" w:rsidP="006A05AA">
            <w:pPr>
              <w:rPr>
                <w:rFonts w:ascii="Lucida Bright" w:hAnsi="Lucida Bright"/>
                <w:b/>
                <w:bCs/>
              </w:rPr>
            </w:pPr>
          </w:p>
          <w:p w14:paraId="52AE4D93" w14:textId="77777777" w:rsidR="005B0AA3" w:rsidRDefault="005B0AA3" w:rsidP="00527ABC">
            <w:pPr>
              <w:ind w:left="0"/>
              <w:rPr>
                <w:rFonts w:ascii="Lucida Bright" w:hAnsi="Lucida Bright"/>
                <w:b/>
                <w:bCs/>
              </w:rPr>
            </w:pPr>
          </w:p>
          <w:p w14:paraId="3395CEC5" w14:textId="77777777" w:rsidR="00527ABC" w:rsidRDefault="00527ABC" w:rsidP="00527ABC">
            <w:pPr>
              <w:ind w:left="0"/>
              <w:rPr>
                <w:rFonts w:ascii="Lucida Bright" w:hAnsi="Lucida Bright"/>
                <w:b/>
                <w:bCs/>
              </w:rPr>
            </w:pPr>
          </w:p>
          <w:p w14:paraId="0EA61016" w14:textId="77777777" w:rsidR="00527ABC" w:rsidRDefault="00527ABC" w:rsidP="00527ABC">
            <w:pPr>
              <w:ind w:left="0"/>
              <w:rPr>
                <w:rFonts w:ascii="Lucida Bright" w:hAnsi="Lucida Bright"/>
                <w:b/>
                <w:bCs/>
              </w:rPr>
            </w:pPr>
          </w:p>
          <w:p w14:paraId="32B92D37" w14:textId="77777777" w:rsidR="00527ABC" w:rsidRPr="005B0AA3" w:rsidRDefault="00527ABC" w:rsidP="00527ABC">
            <w:pPr>
              <w:ind w:left="0"/>
              <w:rPr>
                <w:rFonts w:ascii="Lucida Bright" w:hAnsi="Lucida Bright"/>
                <w:b/>
                <w:bCs/>
              </w:rPr>
            </w:pPr>
          </w:p>
        </w:tc>
      </w:tr>
      <w:tr w:rsidR="005B0AA3" w:rsidRPr="005B0AA3" w14:paraId="46171D72" w14:textId="77777777" w:rsidTr="006A05AA">
        <w:tc>
          <w:tcPr>
            <w:tcW w:w="9350" w:type="dxa"/>
            <w:gridSpan w:val="3"/>
          </w:tcPr>
          <w:p w14:paraId="2E75AA21" w14:textId="77777777" w:rsidR="005B0AA3" w:rsidRPr="00527ABC" w:rsidRDefault="005B0AA3" w:rsidP="006A05AA">
            <w:pPr>
              <w:jc w:val="center"/>
              <w:rPr>
                <w:rFonts w:ascii="Lucida Bright" w:hAnsi="Lucida Bright"/>
                <w:b/>
                <w:bCs/>
                <w:color w:val="002060"/>
                <w:sz w:val="24"/>
                <w:szCs w:val="24"/>
              </w:rPr>
            </w:pPr>
            <w:r w:rsidRPr="00527ABC">
              <w:rPr>
                <w:rFonts w:ascii="Lucida Bright" w:hAnsi="Lucida Bright"/>
                <w:b/>
                <w:bCs/>
                <w:color w:val="002060"/>
                <w:sz w:val="24"/>
                <w:szCs w:val="24"/>
              </w:rPr>
              <w:lastRenderedPageBreak/>
              <w:t>GOAL 2 INDICATORS OF SUCCESS</w:t>
            </w:r>
          </w:p>
          <w:p w14:paraId="730C776C" w14:textId="53868BDC" w:rsidR="005B0AA3" w:rsidRPr="00527ABC" w:rsidRDefault="00F923BD" w:rsidP="005B0AA3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</w:t>
            </w:r>
            <w:r w:rsidR="005B0AA3" w:rsidRPr="00527ABC">
              <w:rPr>
                <w:rFonts w:ascii="Lucida Bright" w:hAnsi="Lucida Bright"/>
              </w:rPr>
              <w:t>he reach and impact of positive messaging</w:t>
            </w:r>
            <w:r>
              <w:rPr>
                <w:rFonts w:ascii="Lucida Bright" w:hAnsi="Lucida Bright"/>
              </w:rPr>
              <w:t xml:space="preserve"> through social media is increased. </w:t>
            </w:r>
          </w:p>
          <w:p w14:paraId="404E565B" w14:textId="4C146CD4" w:rsidR="005B0AA3" w:rsidRPr="00527ABC" w:rsidRDefault="00F923BD" w:rsidP="005B0AA3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CCRC is recognized as a community partner and solution to homelessness and housing. </w:t>
            </w:r>
          </w:p>
          <w:p w14:paraId="1853BF19" w14:textId="3CBE15F6" w:rsidR="005B0AA3" w:rsidRPr="00527ABC" w:rsidRDefault="00F923BD" w:rsidP="005B0AA3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Lucida Bright" w:hAnsi="Lucida Bright"/>
              </w:rPr>
            </w:pPr>
            <w:proofErr w:type="gramStart"/>
            <w:r>
              <w:rPr>
                <w:rFonts w:ascii="Lucida Bright" w:hAnsi="Lucida Bright"/>
              </w:rPr>
              <w:t>A number of</w:t>
            </w:r>
            <w:proofErr w:type="gramEnd"/>
            <w:r>
              <w:rPr>
                <w:rFonts w:ascii="Lucida Bright" w:hAnsi="Lucida Bright"/>
              </w:rPr>
              <w:t xml:space="preserve"> successful l</w:t>
            </w:r>
            <w:r w:rsidR="005B0AA3" w:rsidRPr="00527ABC">
              <w:rPr>
                <w:rFonts w:ascii="Lucida Bright" w:hAnsi="Lucida Bright"/>
              </w:rPr>
              <w:t xml:space="preserve">istening sessions </w:t>
            </w:r>
            <w:r>
              <w:rPr>
                <w:rFonts w:ascii="Lucida Bright" w:hAnsi="Lucida Bright"/>
              </w:rPr>
              <w:t xml:space="preserve">are </w:t>
            </w:r>
            <w:r w:rsidR="005B0AA3" w:rsidRPr="00527ABC">
              <w:rPr>
                <w:rFonts w:ascii="Lucida Bright" w:hAnsi="Lucida Bright"/>
              </w:rPr>
              <w:t xml:space="preserve">held </w:t>
            </w:r>
            <w:r>
              <w:rPr>
                <w:rFonts w:ascii="Lucida Bright" w:hAnsi="Lucida Bright"/>
              </w:rPr>
              <w:t>with</w:t>
            </w:r>
            <w:r w:rsidR="005B0AA3" w:rsidRPr="00527ABC">
              <w:rPr>
                <w:rFonts w:ascii="Lucida Bright" w:hAnsi="Lucida Bright"/>
              </w:rPr>
              <w:t xml:space="preserve"> divers</w:t>
            </w:r>
            <w:r>
              <w:rPr>
                <w:rFonts w:ascii="Lucida Bright" w:hAnsi="Lucida Bright"/>
              </w:rPr>
              <w:t>e</w:t>
            </w:r>
            <w:r w:rsidR="005B0AA3" w:rsidRPr="00527ABC">
              <w:rPr>
                <w:rFonts w:ascii="Lucida Bright" w:hAnsi="Lucida Bright"/>
              </w:rPr>
              <w:t xml:space="preserve"> stakeholders represented. </w:t>
            </w:r>
          </w:p>
          <w:p w14:paraId="5FD6D3FC" w14:textId="03340D9F" w:rsidR="005B0AA3" w:rsidRPr="00527ABC" w:rsidRDefault="00F923BD" w:rsidP="005B0AA3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There is a</w:t>
            </w:r>
            <w:r w:rsidR="005B0AA3" w:rsidRPr="00527ABC">
              <w:rPr>
                <w:rFonts w:ascii="Lucida Bright" w:hAnsi="Lucida Bright"/>
              </w:rPr>
              <w:t>ctive involvement and representation of CCRC on the Mayor’s Drug Council.</w:t>
            </w:r>
          </w:p>
          <w:p w14:paraId="4F8F4356" w14:textId="415A7DFF" w:rsidR="005B0AA3" w:rsidRPr="005B0AA3" w:rsidRDefault="00F923BD" w:rsidP="005B0AA3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Lucida Bright" w:hAnsi="Lucida Bright"/>
                <w:b/>
                <w:bCs/>
              </w:rPr>
            </w:pPr>
            <w:r>
              <w:rPr>
                <w:rFonts w:ascii="Lucida Bright" w:hAnsi="Lucida Bright"/>
              </w:rPr>
              <w:t>A</w:t>
            </w:r>
            <w:r w:rsidR="005B0AA3" w:rsidRPr="00527ABC">
              <w:rPr>
                <w:rFonts w:ascii="Lucida Bright" w:hAnsi="Lucida Bright"/>
              </w:rPr>
              <w:t xml:space="preserve">wareness of CCRC </w:t>
            </w:r>
            <w:r>
              <w:rPr>
                <w:rFonts w:ascii="Lucida Bright" w:hAnsi="Lucida Bright"/>
              </w:rPr>
              <w:t>is increased as</w:t>
            </w:r>
            <w:r w:rsidR="005B0AA3" w:rsidRPr="00527ABC">
              <w:rPr>
                <w:rFonts w:ascii="Lucida Bright" w:hAnsi="Lucida Bright"/>
              </w:rPr>
              <w:t xml:space="preserve"> evidenced by mentions in the media, community events, inquiries, and social media.</w:t>
            </w:r>
            <w:r w:rsidR="005B0AA3" w:rsidRPr="005B0AA3">
              <w:rPr>
                <w:rFonts w:ascii="Lucida Bright" w:hAnsi="Lucida Bright"/>
                <w:b/>
                <w:bCs/>
              </w:rPr>
              <w:t xml:space="preserve"> </w:t>
            </w:r>
          </w:p>
        </w:tc>
      </w:tr>
    </w:tbl>
    <w:p w14:paraId="24D386B2" w14:textId="77777777" w:rsidR="005B0AA3" w:rsidRDefault="005B0AA3" w:rsidP="005B0AA3">
      <w:pPr>
        <w:rPr>
          <w:rFonts w:ascii="Lucida Bright" w:hAnsi="Lucida Bright"/>
          <w:b/>
          <w:bCs/>
          <w:sz w:val="28"/>
          <w:szCs w:val="28"/>
        </w:rPr>
      </w:pPr>
    </w:p>
    <w:p w14:paraId="14B2FD1C" w14:textId="77777777" w:rsidR="005B0AA3" w:rsidRPr="005B0AA3" w:rsidRDefault="005B0AA3" w:rsidP="005B0AA3">
      <w:pPr>
        <w:rPr>
          <w:rFonts w:ascii="Lucida Bright" w:hAnsi="Lucida Bright"/>
          <w:b/>
          <w:bCs/>
          <w:sz w:val="28"/>
          <w:szCs w:val="28"/>
        </w:rPr>
      </w:pPr>
    </w:p>
    <w:p w14:paraId="61E3315B" w14:textId="77777777" w:rsidR="005B0AA3" w:rsidRPr="005B0AA3" w:rsidRDefault="005B0AA3" w:rsidP="005B0AA3">
      <w:pPr>
        <w:pBdr>
          <w:top w:val="single" w:sz="4" w:space="1" w:color="auto"/>
          <w:bottom w:val="single" w:sz="4" w:space="1" w:color="auto"/>
        </w:pBdr>
        <w:shd w:val="clear" w:color="auto" w:fill="002060"/>
        <w:jc w:val="center"/>
        <w:rPr>
          <w:rFonts w:ascii="Lucida Bright" w:hAnsi="Lucida Bright"/>
          <w:b/>
          <w:bCs/>
          <w:sz w:val="28"/>
          <w:szCs w:val="28"/>
        </w:rPr>
      </w:pPr>
      <w:r w:rsidRPr="005B0AA3">
        <w:rPr>
          <w:rFonts w:ascii="Lucida Bright" w:hAnsi="Lucida Bright"/>
          <w:b/>
          <w:bCs/>
          <w:sz w:val="28"/>
          <w:szCs w:val="28"/>
        </w:rPr>
        <w:t>STRATEGIC PRIORITY 3</w:t>
      </w:r>
    </w:p>
    <w:p w14:paraId="08ADA3C1" w14:textId="31A4DB76" w:rsidR="005B0AA3" w:rsidRPr="005B0AA3" w:rsidRDefault="005B0AA3" w:rsidP="005B0AA3">
      <w:pPr>
        <w:jc w:val="center"/>
        <w:rPr>
          <w:rFonts w:ascii="Lucida Bright" w:hAnsi="Lucida Bright"/>
          <w:b/>
          <w:bCs/>
          <w:sz w:val="28"/>
          <w:szCs w:val="28"/>
        </w:rPr>
      </w:pPr>
      <w:r w:rsidRPr="005B0AA3">
        <w:rPr>
          <w:rFonts w:ascii="Lucida Bright" w:hAnsi="Lucida Bright"/>
          <w:b/>
          <w:bCs/>
          <w:sz w:val="28"/>
          <w:szCs w:val="28"/>
        </w:rPr>
        <w:t>Grow and Engage Our Coalition Network</w:t>
      </w:r>
    </w:p>
    <w:p w14:paraId="472EBD84" w14:textId="1C8411DD" w:rsidR="005B0AA3" w:rsidRPr="00527ABC" w:rsidRDefault="005B0AA3" w:rsidP="005B0AA3">
      <w:pPr>
        <w:ind w:left="0"/>
        <w:rPr>
          <w:rFonts w:ascii="Lucida Bright" w:hAnsi="Lucida Bright"/>
          <w:sz w:val="24"/>
          <w:szCs w:val="24"/>
        </w:rPr>
      </w:pPr>
      <w:r w:rsidRPr="00527ABC">
        <w:rPr>
          <w:rFonts w:ascii="Lucida Bright" w:hAnsi="Lucida Bright"/>
          <w:b/>
          <w:bCs/>
          <w:sz w:val="24"/>
          <w:szCs w:val="24"/>
        </w:rPr>
        <w:t xml:space="preserve">Goal 3:  </w:t>
      </w:r>
      <w:r w:rsidRPr="00527ABC">
        <w:rPr>
          <w:rFonts w:ascii="Lucida Bright" w:hAnsi="Lucida Bright"/>
          <w:sz w:val="24"/>
          <w:szCs w:val="24"/>
        </w:rPr>
        <w:t xml:space="preserve">Enhance CCRC membership growth and engagement.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2700"/>
        <w:gridCol w:w="1705"/>
      </w:tblGrid>
      <w:tr w:rsidR="005B0AA3" w:rsidRPr="005B0AA3" w14:paraId="5A7703B2" w14:textId="77777777" w:rsidTr="00527ABC">
        <w:tc>
          <w:tcPr>
            <w:tcW w:w="4945" w:type="dxa"/>
            <w:shd w:val="pct5" w:color="auto" w:fill="auto"/>
          </w:tcPr>
          <w:p w14:paraId="6729525C" w14:textId="77777777" w:rsidR="005B0AA3" w:rsidRPr="00527ABC" w:rsidRDefault="005B0AA3" w:rsidP="006A05AA">
            <w:pPr>
              <w:jc w:val="center"/>
              <w:rPr>
                <w:rFonts w:ascii="Lucida Bright" w:hAnsi="Lucida Bright"/>
                <w:b/>
                <w:bCs/>
              </w:rPr>
            </w:pPr>
            <w:r w:rsidRPr="00527ABC">
              <w:rPr>
                <w:rFonts w:ascii="Lucida Bright" w:hAnsi="Lucida Bright"/>
                <w:b/>
                <w:bCs/>
              </w:rPr>
              <w:t>2024 – 2026 Comprehensive Strategies</w:t>
            </w:r>
          </w:p>
        </w:tc>
        <w:tc>
          <w:tcPr>
            <w:tcW w:w="2700" w:type="dxa"/>
            <w:shd w:val="pct5" w:color="auto" w:fill="auto"/>
          </w:tcPr>
          <w:p w14:paraId="3749725B" w14:textId="77777777" w:rsidR="005B0AA3" w:rsidRPr="00527ABC" w:rsidRDefault="005B0AA3" w:rsidP="006A05AA">
            <w:pPr>
              <w:jc w:val="center"/>
              <w:rPr>
                <w:rFonts w:ascii="Lucida Bright" w:hAnsi="Lucida Bright"/>
                <w:b/>
                <w:bCs/>
              </w:rPr>
            </w:pPr>
            <w:r w:rsidRPr="00527ABC">
              <w:rPr>
                <w:rFonts w:ascii="Lucida Bright" w:hAnsi="Lucida Bright"/>
                <w:b/>
                <w:bCs/>
              </w:rPr>
              <w:t>Assigned Responsibility</w:t>
            </w:r>
          </w:p>
        </w:tc>
        <w:tc>
          <w:tcPr>
            <w:tcW w:w="1705" w:type="dxa"/>
            <w:shd w:val="pct5" w:color="auto" w:fill="auto"/>
          </w:tcPr>
          <w:p w14:paraId="17B4EC38" w14:textId="77777777" w:rsidR="005B0AA3" w:rsidRPr="00527ABC" w:rsidRDefault="005B0AA3" w:rsidP="005B0AA3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</w:rPr>
            </w:pPr>
            <w:r w:rsidRPr="00527ABC">
              <w:rPr>
                <w:rFonts w:ascii="Lucida Bright" w:hAnsi="Lucida Bright"/>
                <w:b/>
                <w:bCs/>
              </w:rPr>
              <w:t>Progress</w:t>
            </w:r>
          </w:p>
          <w:p w14:paraId="12D6EE0C" w14:textId="77777777" w:rsidR="005B0AA3" w:rsidRPr="00527ABC" w:rsidRDefault="005B0AA3" w:rsidP="005B0AA3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  <w:r w:rsidRPr="00527ABC">
              <w:rPr>
                <w:rFonts w:ascii="Lucida Bright" w:hAnsi="Lucida Bright"/>
                <w:b/>
                <w:bCs/>
                <w:sz w:val="20"/>
                <w:szCs w:val="20"/>
              </w:rPr>
              <w:t>(C, IP, NS)</w:t>
            </w:r>
          </w:p>
        </w:tc>
      </w:tr>
      <w:tr w:rsidR="005B0AA3" w:rsidRPr="005B0AA3" w14:paraId="5857BFBF" w14:textId="77777777" w:rsidTr="00527ABC">
        <w:tc>
          <w:tcPr>
            <w:tcW w:w="4945" w:type="dxa"/>
          </w:tcPr>
          <w:p w14:paraId="22D5AC7E" w14:textId="77777777" w:rsidR="005B0AA3" w:rsidRPr="00527ABC" w:rsidRDefault="005B0AA3" w:rsidP="005B0AA3">
            <w:pPr>
              <w:ind w:left="0"/>
              <w:rPr>
                <w:rFonts w:ascii="Lucida Bright" w:hAnsi="Lucida Bright"/>
              </w:rPr>
            </w:pPr>
            <w:r w:rsidRPr="00527ABC">
              <w:rPr>
                <w:rFonts w:ascii="Lucida Bright" w:hAnsi="Lucida Bright"/>
              </w:rPr>
              <w:t xml:space="preserve">3.1 Clearly define expectations of CCRC membership to provide transparency and guidance to prospective and existing members. </w:t>
            </w:r>
          </w:p>
        </w:tc>
        <w:tc>
          <w:tcPr>
            <w:tcW w:w="2700" w:type="dxa"/>
          </w:tcPr>
          <w:p w14:paraId="7A4715AB" w14:textId="77777777" w:rsidR="005B0AA3" w:rsidRPr="00527ABC" w:rsidRDefault="005B0AA3" w:rsidP="006A05AA">
            <w:pPr>
              <w:jc w:val="center"/>
              <w:rPr>
                <w:rFonts w:ascii="Lucida Bright" w:hAnsi="Lucida Bright"/>
              </w:rPr>
            </w:pPr>
            <w:r w:rsidRPr="00527ABC">
              <w:rPr>
                <w:rFonts w:ascii="Lucida Bright" w:hAnsi="Lucida Bright"/>
              </w:rPr>
              <w:t>Executive Committee</w:t>
            </w:r>
          </w:p>
        </w:tc>
        <w:tc>
          <w:tcPr>
            <w:tcW w:w="1705" w:type="dxa"/>
          </w:tcPr>
          <w:p w14:paraId="14172E4B" w14:textId="77777777" w:rsidR="005B0AA3" w:rsidRPr="00527ABC" w:rsidRDefault="005B0AA3" w:rsidP="006A05AA">
            <w:pPr>
              <w:rPr>
                <w:rFonts w:ascii="Lucida Bright" w:hAnsi="Lucida Bright"/>
                <w:b/>
                <w:bCs/>
              </w:rPr>
            </w:pPr>
          </w:p>
        </w:tc>
      </w:tr>
      <w:tr w:rsidR="005B0AA3" w:rsidRPr="005B0AA3" w14:paraId="3570D7FA" w14:textId="77777777" w:rsidTr="00527ABC">
        <w:tc>
          <w:tcPr>
            <w:tcW w:w="4945" w:type="dxa"/>
          </w:tcPr>
          <w:p w14:paraId="3963EDAF" w14:textId="77777777" w:rsidR="005B0AA3" w:rsidRPr="00527ABC" w:rsidRDefault="005B0AA3" w:rsidP="005B0AA3">
            <w:pPr>
              <w:ind w:left="0"/>
              <w:rPr>
                <w:rFonts w:ascii="Lucida Bright" w:hAnsi="Lucida Bright"/>
              </w:rPr>
            </w:pPr>
            <w:r w:rsidRPr="00527ABC">
              <w:rPr>
                <w:rFonts w:ascii="Lucida Bright" w:hAnsi="Lucida Bright"/>
              </w:rPr>
              <w:t xml:space="preserve">3.2 Create a membership brochure highlight the advances and value of CCRC membership, serving as a resource for recruitment. </w:t>
            </w:r>
          </w:p>
        </w:tc>
        <w:tc>
          <w:tcPr>
            <w:tcW w:w="2700" w:type="dxa"/>
          </w:tcPr>
          <w:p w14:paraId="49A2309C" w14:textId="77777777" w:rsidR="005B0AA3" w:rsidRPr="00527ABC" w:rsidRDefault="005B0AA3" w:rsidP="006A05AA">
            <w:pPr>
              <w:jc w:val="center"/>
              <w:rPr>
                <w:rFonts w:ascii="Lucida Bright" w:hAnsi="Lucida Bright"/>
              </w:rPr>
            </w:pPr>
            <w:r w:rsidRPr="00527ABC">
              <w:rPr>
                <w:rFonts w:ascii="Lucida Bright" w:hAnsi="Lucida Bright"/>
              </w:rPr>
              <w:t>Committee</w:t>
            </w:r>
          </w:p>
        </w:tc>
        <w:tc>
          <w:tcPr>
            <w:tcW w:w="1705" w:type="dxa"/>
          </w:tcPr>
          <w:p w14:paraId="6E2FA8EF" w14:textId="77777777" w:rsidR="005B0AA3" w:rsidRPr="00527ABC" w:rsidRDefault="005B0AA3" w:rsidP="006A05AA">
            <w:pPr>
              <w:rPr>
                <w:rFonts w:ascii="Lucida Bright" w:hAnsi="Lucida Bright"/>
                <w:b/>
                <w:bCs/>
              </w:rPr>
            </w:pPr>
          </w:p>
        </w:tc>
      </w:tr>
      <w:tr w:rsidR="005B0AA3" w:rsidRPr="005B0AA3" w14:paraId="1BA7D774" w14:textId="77777777" w:rsidTr="00527ABC">
        <w:tc>
          <w:tcPr>
            <w:tcW w:w="4945" w:type="dxa"/>
          </w:tcPr>
          <w:p w14:paraId="451A751A" w14:textId="77777777" w:rsidR="005B0AA3" w:rsidRPr="00527ABC" w:rsidRDefault="005B0AA3" w:rsidP="005B0AA3">
            <w:pPr>
              <w:ind w:left="0"/>
              <w:rPr>
                <w:rFonts w:ascii="Lucida Bright" w:hAnsi="Lucida Bright"/>
              </w:rPr>
            </w:pPr>
            <w:r w:rsidRPr="00527ABC">
              <w:rPr>
                <w:rFonts w:ascii="Lucida Bright" w:hAnsi="Lucida Bright"/>
              </w:rPr>
              <w:t xml:space="preserve">3.3 Develop and executive an updated and effective membership recruitment process to attract diverse and qualified organizations to join CCRC.  </w:t>
            </w:r>
          </w:p>
        </w:tc>
        <w:tc>
          <w:tcPr>
            <w:tcW w:w="2700" w:type="dxa"/>
          </w:tcPr>
          <w:p w14:paraId="230B33C6" w14:textId="77777777" w:rsidR="005B0AA3" w:rsidRPr="00527ABC" w:rsidRDefault="005B0AA3" w:rsidP="006A05AA">
            <w:pPr>
              <w:jc w:val="center"/>
              <w:rPr>
                <w:rFonts w:ascii="Lucida Bright" w:hAnsi="Lucida Bright"/>
              </w:rPr>
            </w:pPr>
            <w:r w:rsidRPr="00527ABC">
              <w:rPr>
                <w:rFonts w:ascii="Lucida Bright" w:hAnsi="Lucida Bright"/>
              </w:rPr>
              <w:t>Staff</w:t>
            </w:r>
          </w:p>
        </w:tc>
        <w:tc>
          <w:tcPr>
            <w:tcW w:w="1705" w:type="dxa"/>
          </w:tcPr>
          <w:p w14:paraId="7FCDF7C9" w14:textId="77777777" w:rsidR="005B0AA3" w:rsidRPr="00527ABC" w:rsidRDefault="005B0AA3" w:rsidP="006A05AA">
            <w:pPr>
              <w:rPr>
                <w:rFonts w:ascii="Lucida Bright" w:hAnsi="Lucida Bright"/>
                <w:b/>
                <w:bCs/>
              </w:rPr>
            </w:pPr>
          </w:p>
        </w:tc>
      </w:tr>
      <w:tr w:rsidR="005B0AA3" w:rsidRPr="005B0AA3" w14:paraId="038B45A9" w14:textId="77777777" w:rsidTr="00527ABC">
        <w:tc>
          <w:tcPr>
            <w:tcW w:w="4945" w:type="dxa"/>
          </w:tcPr>
          <w:p w14:paraId="1101332B" w14:textId="77777777" w:rsidR="005B0AA3" w:rsidRPr="00527ABC" w:rsidRDefault="005B0AA3" w:rsidP="005B0AA3">
            <w:pPr>
              <w:ind w:left="0"/>
              <w:rPr>
                <w:rFonts w:ascii="Lucida Bright" w:hAnsi="Lucida Bright"/>
              </w:rPr>
            </w:pPr>
            <w:r w:rsidRPr="00527ABC">
              <w:rPr>
                <w:rFonts w:ascii="Lucida Bright" w:hAnsi="Lucida Bright"/>
              </w:rPr>
              <w:t xml:space="preserve">3.4 Establish a structured onboarding process for new members that outlines expectations and timelines. </w:t>
            </w:r>
          </w:p>
        </w:tc>
        <w:tc>
          <w:tcPr>
            <w:tcW w:w="2700" w:type="dxa"/>
          </w:tcPr>
          <w:p w14:paraId="7614AAAC" w14:textId="77777777" w:rsidR="005B0AA3" w:rsidRPr="00527ABC" w:rsidRDefault="005B0AA3" w:rsidP="006A05AA">
            <w:pPr>
              <w:jc w:val="center"/>
              <w:rPr>
                <w:rFonts w:ascii="Lucida Bright" w:hAnsi="Lucida Bright"/>
              </w:rPr>
            </w:pPr>
            <w:r w:rsidRPr="00527ABC">
              <w:rPr>
                <w:rFonts w:ascii="Lucida Bright" w:hAnsi="Lucida Bright"/>
              </w:rPr>
              <w:t>Committee</w:t>
            </w:r>
          </w:p>
        </w:tc>
        <w:tc>
          <w:tcPr>
            <w:tcW w:w="1705" w:type="dxa"/>
          </w:tcPr>
          <w:p w14:paraId="11E46F37" w14:textId="77777777" w:rsidR="005B0AA3" w:rsidRPr="00527ABC" w:rsidRDefault="005B0AA3" w:rsidP="006A05AA">
            <w:pPr>
              <w:rPr>
                <w:rFonts w:ascii="Lucida Bright" w:hAnsi="Lucida Bright"/>
                <w:b/>
                <w:bCs/>
              </w:rPr>
            </w:pPr>
          </w:p>
        </w:tc>
      </w:tr>
      <w:tr w:rsidR="005B0AA3" w:rsidRPr="005B0AA3" w14:paraId="38BFBB1F" w14:textId="77777777" w:rsidTr="00527ABC">
        <w:tc>
          <w:tcPr>
            <w:tcW w:w="4945" w:type="dxa"/>
          </w:tcPr>
          <w:p w14:paraId="10FC0C1C" w14:textId="77777777" w:rsidR="005B0AA3" w:rsidRPr="00527ABC" w:rsidRDefault="005B0AA3" w:rsidP="005B0AA3">
            <w:pPr>
              <w:ind w:left="0"/>
              <w:rPr>
                <w:rFonts w:ascii="Lucida Bright" w:hAnsi="Lucida Bright"/>
              </w:rPr>
            </w:pPr>
            <w:r w:rsidRPr="00527ABC">
              <w:rPr>
                <w:rFonts w:ascii="Lucida Bright" w:hAnsi="Lucida Bright"/>
              </w:rPr>
              <w:t xml:space="preserve">3.5 Create a social media marketing plan leveraging platforms such as Facebook, Twitter, Instagram to showcase CCRC </w:t>
            </w:r>
            <w:r w:rsidRPr="00527ABC">
              <w:rPr>
                <w:rFonts w:ascii="Lucida Bright" w:hAnsi="Lucida Bright"/>
              </w:rPr>
              <w:lastRenderedPageBreak/>
              <w:t xml:space="preserve">members, highlight collective achievements, and share success stories. </w:t>
            </w:r>
          </w:p>
        </w:tc>
        <w:tc>
          <w:tcPr>
            <w:tcW w:w="2700" w:type="dxa"/>
          </w:tcPr>
          <w:p w14:paraId="30694BFD" w14:textId="77777777" w:rsidR="005B0AA3" w:rsidRPr="00527ABC" w:rsidRDefault="005B0AA3" w:rsidP="006A05AA">
            <w:pPr>
              <w:jc w:val="center"/>
              <w:rPr>
                <w:rFonts w:ascii="Lucida Bright" w:hAnsi="Lucida Bright"/>
              </w:rPr>
            </w:pPr>
            <w:r w:rsidRPr="00527ABC">
              <w:rPr>
                <w:rFonts w:ascii="Lucida Bright" w:hAnsi="Lucida Bright"/>
              </w:rPr>
              <w:lastRenderedPageBreak/>
              <w:t>Committee</w:t>
            </w:r>
          </w:p>
        </w:tc>
        <w:tc>
          <w:tcPr>
            <w:tcW w:w="1705" w:type="dxa"/>
          </w:tcPr>
          <w:p w14:paraId="5294FD21" w14:textId="77777777" w:rsidR="005B0AA3" w:rsidRPr="00527ABC" w:rsidRDefault="005B0AA3" w:rsidP="006A05AA">
            <w:pPr>
              <w:rPr>
                <w:rFonts w:ascii="Lucida Bright" w:hAnsi="Lucida Bright"/>
                <w:b/>
                <w:bCs/>
              </w:rPr>
            </w:pPr>
          </w:p>
        </w:tc>
      </w:tr>
      <w:tr w:rsidR="005B0AA3" w:rsidRPr="005B0AA3" w14:paraId="27DEE6C6" w14:textId="77777777" w:rsidTr="00527ABC">
        <w:tc>
          <w:tcPr>
            <w:tcW w:w="4945" w:type="dxa"/>
          </w:tcPr>
          <w:p w14:paraId="2E7A6FD3" w14:textId="77777777" w:rsidR="005B0AA3" w:rsidRPr="00527ABC" w:rsidRDefault="005B0AA3" w:rsidP="00527ABC">
            <w:pPr>
              <w:ind w:left="0"/>
              <w:rPr>
                <w:rFonts w:ascii="Lucida Bright" w:hAnsi="Lucida Bright"/>
              </w:rPr>
            </w:pPr>
            <w:r w:rsidRPr="00527ABC">
              <w:rPr>
                <w:rFonts w:ascii="Lucida Bright" w:hAnsi="Lucida Bright"/>
              </w:rPr>
              <w:t xml:space="preserve">3.6 Conduct a review of membership fees and align with trends, value, and financial sustainability of CCRC.  </w:t>
            </w:r>
          </w:p>
        </w:tc>
        <w:tc>
          <w:tcPr>
            <w:tcW w:w="2700" w:type="dxa"/>
          </w:tcPr>
          <w:p w14:paraId="2A20CA25" w14:textId="0A748A48" w:rsidR="005B0AA3" w:rsidRPr="00527ABC" w:rsidRDefault="005B0AA3" w:rsidP="006A05AA">
            <w:pPr>
              <w:jc w:val="center"/>
              <w:rPr>
                <w:rFonts w:ascii="Lucida Bright" w:hAnsi="Lucida Bright"/>
              </w:rPr>
            </w:pPr>
            <w:r w:rsidRPr="00527ABC">
              <w:rPr>
                <w:rFonts w:ascii="Lucida Bright" w:hAnsi="Lucida Bright"/>
              </w:rPr>
              <w:t>Bo</w:t>
            </w:r>
            <w:r w:rsidR="00527ABC" w:rsidRPr="00527ABC">
              <w:rPr>
                <w:rFonts w:ascii="Lucida Bright" w:hAnsi="Lucida Bright"/>
              </w:rPr>
              <w:t>a</w:t>
            </w:r>
            <w:r w:rsidRPr="00527ABC">
              <w:rPr>
                <w:rFonts w:ascii="Lucida Bright" w:hAnsi="Lucida Bright"/>
              </w:rPr>
              <w:t>rd of Directors</w:t>
            </w:r>
          </w:p>
        </w:tc>
        <w:tc>
          <w:tcPr>
            <w:tcW w:w="1705" w:type="dxa"/>
          </w:tcPr>
          <w:p w14:paraId="46F7B4C6" w14:textId="77777777" w:rsidR="005B0AA3" w:rsidRPr="00527ABC" w:rsidRDefault="005B0AA3" w:rsidP="006A05AA">
            <w:pPr>
              <w:rPr>
                <w:rFonts w:ascii="Lucida Bright" w:hAnsi="Lucida Bright"/>
                <w:b/>
                <w:bCs/>
              </w:rPr>
            </w:pPr>
          </w:p>
        </w:tc>
      </w:tr>
      <w:tr w:rsidR="005B0AA3" w:rsidRPr="005B0AA3" w14:paraId="675DC4C5" w14:textId="77777777" w:rsidTr="00527ABC">
        <w:tc>
          <w:tcPr>
            <w:tcW w:w="4945" w:type="dxa"/>
          </w:tcPr>
          <w:p w14:paraId="2D48016A" w14:textId="77777777" w:rsidR="005B0AA3" w:rsidRPr="00527ABC" w:rsidRDefault="005B0AA3" w:rsidP="00527ABC">
            <w:pPr>
              <w:ind w:left="0"/>
              <w:rPr>
                <w:rFonts w:ascii="Lucida Bright" w:hAnsi="Lucida Bright"/>
              </w:rPr>
            </w:pPr>
            <w:r w:rsidRPr="00527ABC">
              <w:rPr>
                <w:rFonts w:ascii="Lucida Bright" w:hAnsi="Lucida Bright"/>
              </w:rPr>
              <w:t xml:space="preserve">3.7 Periodically survey the membership to gather feedback on value and ways to improve the coalition to meet member needs.  </w:t>
            </w:r>
          </w:p>
        </w:tc>
        <w:tc>
          <w:tcPr>
            <w:tcW w:w="2700" w:type="dxa"/>
          </w:tcPr>
          <w:p w14:paraId="3E6AFDEC" w14:textId="77777777" w:rsidR="005B0AA3" w:rsidRPr="00527ABC" w:rsidRDefault="005B0AA3" w:rsidP="006A05AA">
            <w:pPr>
              <w:jc w:val="center"/>
              <w:rPr>
                <w:rFonts w:ascii="Lucida Bright" w:hAnsi="Lucida Bright"/>
              </w:rPr>
            </w:pPr>
            <w:r w:rsidRPr="00527ABC">
              <w:rPr>
                <w:rFonts w:ascii="Lucida Bright" w:hAnsi="Lucida Bright"/>
              </w:rPr>
              <w:t>Board of Directors</w:t>
            </w:r>
          </w:p>
        </w:tc>
        <w:tc>
          <w:tcPr>
            <w:tcW w:w="1705" w:type="dxa"/>
          </w:tcPr>
          <w:p w14:paraId="299C2C57" w14:textId="77777777" w:rsidR="005B0AA3" w:rsidRPr="00527ABC" w:rsidRDefault="005B0AA3" w:rsidP="006A05AA">
            <w:pPr>
              <w:rPr>
                <w:rFonts w:ascii="Lucida Bright" w:hAnsi="Lucida Bright"/>
                <w:b/>
                <w:bCs/>
              </w:rPr>
            </w:pPr>
          </w:p>
        </w:tc>
      </w:tr>
      <w:tr w:rsidR="005B0AA3" w:rsidRPr="005B0AA3" w14:paraId="65CB3721" w14:textId="77777777" w:rsidTr="006A05AA">
        <w:tc>
          <w:tcPr>
            <w:tcW w:w="9350" w:type="dxa"/>
            <w:gridSpan w:val="3"/>
          </w:tcPr>
          <w:p w14:paraId="62A2E64E" w14:textId="33E9A1F5" w:rsidR="005B0AA3" w:rsidRPr="00527ABC" w:rsidRDefault="005B0AA3" w:rsidP="00527ABC">
            <w:pPr>
              <w:jc w:val="center"/>
              <w:rPr>
                <w:rFonts w:ascii="Lucida Bright" w:hAnsi="Lucida Bright"/>
                <w:b/>
                <w:bCs/>
                <w:color w:val="002060"/>
                <w:sz w:val="24"/>
                <w:szCs w:val="24"/>
              </w:rPr>
            </w:pPr>
            <w:r w:rsidRPr="00527ABC">
              <w:rPr>
                <w:rFonts w:ascii="Lucida Bright" w:hAnsi="Lucida Bright"/>
                <w:b/>
                <w:bCs/>
                <w:color w:val="002060"/>
                <w:sz w:val="24"/>
                <w:szCs w:val="24"/>
              </w:rPr>
              <w:t>GOAL 3 INDICATORS OF SUCCESS</w:t>
            </w:r>
          </w:p>
          <w:p w14:paraId="7C03C57F" w14:textId="149DFFEB" w:rsidR="003100F1" w:rsidRDefault="00F923BD" w:rsidP="005B0AA3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The</w:t>
            </w:r>
            <w:r w:rsidR="005B0AA3" w:rsidRPr="00527ABC">
              <w:rPr>
                <w:rFonts w:ascii="Lucida Bright" w:hAnsi="Lucida Bright"/>
              </w:rPr>
              <w:t xml:space="preserve"> retention, inclusivity, and </w:t>
            </w:r>
            <w:r>
              <w:rPr>
                <w:rFonts w:ascii="Lucida Bright" w:hAnsi="Lucida Bright"/>
              </w:rPr>
              <w:t xml:space="preserve">the </w:t>
            </w:r>
            <w:r w:rsidR="005B0AA3" w:rsidRPr="00527ABC">
              <w:rPr>
                <w:rFonts w:ascii="Lucida Bright" w:hAnsi="Lucida Bright"/>
              </w:rPr>
              <w:t>number of new CCRC members</w:t>
            </w:r>
            <w:r>
              <w:rPr>
                <w:rFonts w:ascii="Lucida Bright" w:hAnsi="Lucida Bright"/>
              </w:rPr>
              <w:t xml:space="preserve"> is </w:t>
            </w:r>
            <w:r w:rsidR="003D7206">
              <w:rPr>
                <w:rFonts w:ascii="Lucida Bright" w:hAnsi="Lucida Bright"/>
              </w:rPr>
              <w:t>increased</w:t>
            </w:r>
            <w:r w:rsidR="005B0AA3" w:rsidRPr="00527ABC">
              <w:rPr>
                <w:rFonts w:ascii="Lucida Bright" w:hAnsi="Lucida Bright"/>
              </w:rPr>
              <w:t xml:space="preserve">. </w:t>
            </w:r>
          </w:p>
          <w:p w14:paraId="1E6A20A5" w14:textId="15A4FDA3" w:rsidR="005B0AA3" w:rsidRPr="00527ABC" w:rsidRDefault="003100F1" w:rsidP="005B0AA3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Assistance is provided to other counties interested in starting a coalition. </w:t>
            </w:r>
            <w:r w:rsidR="005B0AA3" w:rsidRPr="00527ABC">
              <w:rPr>
                <w:rFonts w:ascii="Lucida Bright" w:hAnsi="Lucida Bright"/>
              </w:rPr>
              <w:t xml:space="preserve"> </w:t>
            </w:r>
          </w:p>
          <w:p w14:paraId="68731967" w14:textId="514E30BD" w:rsidR="005B0AA3" w:rsidRPr="00527ABC" w:rsidRDefault="00F923BD" w:rsidP="005B0AA3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The</w:t>
            </w:r>
            <w:r w:rsidR="005B0AA3" w:rsidRPr="00527ABC">
              <w:rPr>
                <w:rFonts w:ascii="Lucida Bright" w:hAnsi="Lucida Bright"/>
              </w:rPr>
              <w:t xml:space="preserve"> CCRC membership brochure</w:t>
            </w:r>
            <w:r>
              <w:rPr>
                <w:rFonts w:ascii="Lucida Bright" w:hAnsi="Lucida Bright"/>
              </w:rPr>
              <w:t xml:space="preserve"> is distributed to a wide range of stakeholders. </w:t>
            </w:r>
          </w:p>
          <w:p w14:paraId="22A27EDA" w14:textId="4B707946" w:rsidR="005B0AA3" w:rsidRPr="00527ABC" w:rsidRDefault="005B0AA3" w:rsidP="005B0AA3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Lucida Bright" w:hAnsi="Lucida Bright"/>
              </w:rPr>
            </w:pPr>
            <w:r w:rsidRPr="00527ABC">
              <w:rPr>
                <w:rFonts w:ascii="Lucida Bright" w:hAnsi="Lucida Bright"/>
              </w:rPr>
              <w:t>Increased social media engagement metrics</w:t>
            </w:r>
            <w:r w:rsidR="003D7206">
              <w:rPr>
                <w:rFonts w:ascii="Lucida Bright" w:hAnsi="Lucida Bright"/>
              </w:rPr>
              <w:t xml:space="preserve"> are documented.</w:t>
            </w:r>
          </w:p>
          <w:p w14:paraId="4EE94364" w14:textId="62555531" w:rsidR="005B0AA3" w:rsidRPr="00527ABC" w:rsidRDefault="003D7206" w:rsidP="005B0AA3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Lucida Bright" w:hAnsi="Lucida Bright"/>
                <w:b/>
                <w:bCs/>
              </w:rPr>
            </w:pPr>
            <w:r>
              <w:rPr>
                <w:rFonts w:ascii="Lucida Bright" w:hAnsi="Lucida Bright"/>
              </w:rPr>
              <w:t>M</w:t>
            </w:r>
            <w:r w:rsidR="005B0AA3" w:rsidRPr="00527ABC">
              <w:rPr>
                <w:rFonts w:ascii="Lucida Bright" w:hAnsi="Lucida Bright"/>
              </w:rPr>
              <w:t xml:space="preserve">embership fees </w:t>
            </w:r>
            <w:r>
              <w:rPr>
                <w:rFonts w:ascii="Lucida Bright" w:hAnsi="Lucida Bright"/>
              </w:rPr>
              <w:t xml:space="preserve">are positively impacting </w:t>
            </w:r>
            <w:r w:rsidR="005B0AA3" w:rsidRPr="00527ABC">
              <w:rPr>
                <w:rFonts w:ascii="Lucida Bright" w:hAnsi="Lucida Bright"/>
              </w:rPr>
              <w:t>financial sustainability.</w:t>
            </w:r>
            <w:r w:rsidR="005B0AA3" w:rsidRPr="00527ABC">
              <w:rPr>
                <w:rFonts w:ascii="Lucida Bright" w:hAnsi="Lucida Bright"/>
                <w:b/>
                <w:bCs/>
              </w:rPr>
              <w:t xml:space="preserve"> </w:t>
            </w:r>
          </w:p>
        </w:tc>
      </w:tr>
    </w:tbl>
    <w:p w14:paraId="400EEB18" w14:textId="77777777" w:rsidR="005B0AA3" w:rsidRPr="005B0AA3" w:rsidRDefault="005B0AA3" w:rsidP="005B0AA3">
      <w:pPr>
        <w:rPr>
          <w:rFonts w:ascii="Lucida Bright" w:hAnsi="Lucida Bright"/>
        </w:rPr>
      </w:pPr>
    </w:p>
    <w:p w14:paraId="175DC619" w14:textId="77777777" w:rsidR="005B0AA3" w:rsidRPr="005B0AA3" w:rsidRDefault="005B0AA3" w:rsidP="005B0AA3">
      <w:pPr>
        <w:rPr>
          <w:rFonts w:ascii="Lucida Bright" w:hAnsi="Lucida Bright"/>
        </w:rPr>
      </w:pPr>
    </w:p>
    <w:p w14:paraId="03856069" w14:textId="77777777" w:rsidR="005B0AA3" w:rsidRPr="005B0AA3" w:rsidRDefault="005B0AA3" w:rsidP="00527ABC">
      <w:pPr>
        <w:pBdr>
          <w:top w:val="single" w:sz="4" w:space="1" w:color="auto"/>
          <w:bottom w:val="single" w:sz="4" w:space="1" w:color="auto"/>
        </w:pBdr>
        <w:shd w:val="clear" w:color="auto" w:fill="002060"/>
        <w:jc w:val="center"/>
        <w:rPr>
          <w:rFonts w:ascii="Lucida Bright" w:hAnsi="Lucida Bright"/>
          <w:b/>
          <w:bCs/>
          <w:sz w:val="28"/>
          <w:szCs w:val="28"/>
        </w:rPr>
      </w:pPr>
      <w:r w:rsidRPr="005B0AA3">
        <w:rPr>
          <w:rFonts w:ascii="Lucida Bright" w:hAnsi="Lucida Bright"/>
          <w:b/>
          <w:bCs/>
          <w:sz w:val="28"/>
          <w:szCs w:val="28"/>
        </w:rPr>
        <w:t>STRATEGIC PRIORITY 4</w:t>
      </w:r>
    </w:p>
    <w:p w14:paraId="0AFB1C60" w14:textId="7BFAA1C0" w:rsidR="005B0AA3" w:rsidRPr="005B0AA3" w:rsidRDefault="005B0AA3" w:rsidP="00527ABC">
      <w:pPr>
        <w:jc w:val="center"/>
        <w:rPr>
          <w:rFonts w:ascii="Lucida Bright" w:hAnsi="Lucida Bright"/>
          <w:b/>
          <w:bCs/>
          <w:sz w:val="28"/>
          <w:szCs w:val="28"/>
        </w:rPr>
      </w:pPr>
      <w:r w:rsidRPr="005B0AA3">
        <w:rPr>
          <w:rFonts w:ascii="Lucida Bright" w:hAnsi="Lucida Bright"/>
          <w:b/>
          <w:bCs/>
          <w:sz w:val="28"/>
          <w:szCs w:val="28"/>
        </w:rPr>
        <w:t>Develop a Thriving Coalition</w:t>
      </w:r>
    </w:p>
    <w:p w14:paraId="5E2FFDB4" w14:textId="5A76733E" w:rsidR="005B0AA3" w:rsidRPr="00527ABC" w:rsidRDefault="005B0AA3" w:rsidP="00527ABC">
      <w:pPr>
        <w:ind w:left="0"/>
        <w:rPr>
          <w:rFonts w:ascii="Lucida Bright" w:hAnsi="Lucida Bright" w:cs="Arial"/>
          <w:sz w:val="24"/>
          <w:szCs w:val="24"/>
        </w:rPr>
      </w:pPr>
      <w:r w:rsidRPr="00527ABC">
        <w:rPr>
          <w:rFonts w:ascii="Lucida Bright" w:hAnsi="Lucida Bright" w:cs="Arial"/>
          <w:b/>
          <w:bCs/>
          <w:sz w:val="24"/>
          <w:szCs w:val="24"/>
        </w:rPr>
        <w:t xml:space="preserve">Goal 4: </w:t>
      </w:r>
      <w:r w:rsidRPr="00527ABC">
        <w:rPr>
          <w:rFonts w:ascii="Lucida Bright" w:hAnsi="Lucida Bright" w:cs="Arial"/>
          <w:sz w:val="24"/>
          <w:szCs w:val="24"/>
        </w:rPr>
        <w:t xml:space="preserve">Operationalize an effective, sustainable coalition to carry out </w:t>
      </w:r>
      <w:r w:rsidR="00527ABC" w:rsidRPr="00527ABC">
        <w:rPr>
          <w:rFonts w:ascii="Lucida Bright" w:hAnsi="Lucida Bright" w:cs="Arial"/>
          <w:sz w:val="24"/>
          <w:szCs w:val="24"/>
        </w:rPr>
        <w:t>CCRC’s</w:t>
      </w:r>
      <w:r w:rsidRPr="00527ABC">
        <w:rPr>
          <w:rFonts w:ascii="Lucida Bright" w:hAnsi="Lucida Bright" w:cs="Arial"/>
          <w:sz w:val="24"/>
          <w:szCs w:val="24"/>
        </w:rPr>
        <w:t xml:space="preserve"> mission.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2700"/>
        <w:gridCol w:w="1705"/>
      </w:tblGrid>
      <w:tr w:rsidR="005B0AA3" w:rsidRPr="005B0AA3" w14:paraId="26873371" w14:textId="77777777" w:rsidTr="00527ABC">
        <w:tc>
          <w:tcPr>
            <w:tcW w:w="4945" w:type="dxa"/>
            <w:shd w:val="pct5" w:color="auto" w:fill="auto"/>
          </w:tcPr>
          <w:p w14:paraId="7224D793" w14:textId="77777777" w:rsidR="005B0AA3" w:rsidRPr="00527ABC" w:rsidRDefault="005B0AA3" w:rsidP="006A05AA">
            <w:pPr>
              <w:jc w:val="center"/>
              <w:rPr>
                <w:rFonts w:ascii="Lucida Bright" w:hAnsi="Lucida Bright"/>
                <w:b/>
                <w:bCs/>
              </w:rPr>
            </w:pPr>
            <w:r w:rsidRPr="00527ABC">
              <w:rPr>
                <w:rFonts w:ascii="Lucida Bright" w:hAnsi="Lucida Bright"/>
                <w:b/>
                <w:bCs/>
              </w:rPr>
              <w:t>2024 – 2026 Comprehensive Strategies</w:t>
            </w:r>
          </w:p>
        </w:tc>
        <w:tc>
          <w:tcPr>
            <w:tcW w:w="2700" w:type="dxa"/>
            <w:shd w:val="pct5" w:color="auto" w:fill="auto"/>
          </w:tcPr>
          <w:p w14:paraId="0A6F25E8" w14:textId="77777777" w:rsidR="005B0AA3" w:rsidRPr="00527ABC" w:rsidRDefault="005B0AA3" w:rsidP="006A05AA">
            <w:pPr>
              <w:jc w:val="center"/>
              <w:rPr>
                <w:rFonts w:ascii="Lucida Bright" w:hAnsi="Lucida Bright"/>
                <w:b/>
                <w:bCs/>
              </w:rPr>
            </w:pPr>
            <w:r w:rsidRPr="00527ABC">
              <w:rPr>
                <w:rFonts w:ascii="Lucida Bright" w:hAnsi="Lucida Bright"/>
                <w:b/>
                <w:bCs/>
              </w:rPr>
              <w:t>Assigned Responsibility</w:t>
            </w:r>
          </w:p>
        </w:tc>
        <w:tc>
          <w:tcPr>
            <w:tcW w:w="1705" w:type="dxa"/>
            <w:shd w:val="pct5" w:color="auto" w:fill="auto"/>
          </w:tcPr>
          <w:p w14:paraId="650DE05D" w14:textId="77777777" w:rsidR="005B0AA3" w:rsidRPr="00527ABC" w:rsidRDefault="005B0AA3" w:rsidP="00527ABC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</w:rPr>
            </w:pPr>
            <w:r w:rsidRPr="00527ABC">
              <w:rPr>
                <w:rFonts w:ascii="Lucida Bright" w:hAnsi="Lucida Bright"/>
                <w:b/>
                <w:bCs/>
              </w:rPr>
              <w:t>Progress</w:t>
            </w:r>
          </w:p>
          <w:p w14:paraId="60653AA2" w14:textId="77777777" w:rsidR="005B0AA3" w:rsidRPr="00527ABC" w:rsidRDefault="005B0AA3" w:rsidP="00527ABC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  <w:r w:rsidRPr="00527ABC">
              <w:rPr>
                <w:rFonts w:ascii="Lucida Bright" w:hAnsi="Lucida Bright"/>
                <w:b/>
                <w:bCs/>
                <w:sz w:val="20"/>
                <w:szCs w:val="20"/>
              </w:rPr>
              <w:t>(C, IP, NS)</w:t>
            </w:r>
          </w:p>
        </w:tc>
      </w:tr>
      <w:tr w:rsidR="005B0AA3" w:rsidRPr="005B0AA3" w14:paraId="030251E5" w14:textId="77777777" w:rsidTr="00527ABC">
        <w:tc>
          <w:tcPr>
            <w:tcW w:w="4945" w:type="dxa"/>
          </w:tcPr>
          <w:p w14:paraId="2BCD40AE" w14:textId="77777777" w:rsidR="005B0AA3" w:rsidRPr="005B0AA3" w:rsidRDefault="005B0AA3" w:rsidP="00527ABC">
            <w:pPr>
              <w:ind w:left="0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 xml:space="preserve">4.1 Review and enhance communication protocols, ensuring timely dissemination of agendas, minutes, and assigned action steps. </w:t>
            </w:r>
          </w:p>
        </w:tc>
        <w:tc>
          <w:tcPr>
            <w:tcW w:w="2700" w:type="dxa"/>
          </w:tcPr>
          <w:p w14:paraId="7C3729C0" w14:textId="77777777" w:rsidR="005B0AA3" w:rsidRPr="005B0AA3" w:rsidRDefault="005B0AA3" w:rsidP="006A05AA">
            <w:pPr>
              <w:jc w:val="center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>Executive Committee</w:t>
            </w:r>
          </w:p>
        </w:tc>
        <w:tc>
          <w:tcPr>
            <w:tcW w:w="1705" w:type="dxa"/>
          </w:tcPr>
          <w:p w14:paraId="6B49A315" w14:textId="77777777" w:rsidR="005B0AA3" w:rsidRPr="005B0AA3" w:rsidRDefault="005B0AA3" w:rsidP="006A05AA">
            <w:pPr>
              <w:rPr>
                <w:rFonts w:ascii="Lucida Bright" w:hAnsi="Lucida Bright"/>
                <w:b/>
                <w:bCs/>
              </w:rPr>
            </w:pPr>
          </w:p>
        </w:tc>
      </w:tr>
      <w:tr w:rsidR="005B0AA3" w:rsidRPr="005B0AA3" w14:paraId="44BF6435" w14:textId="77777777" w:rsidTr="00527ABC">
        <w:tc>
          <w:tcPr>
            <w:tcW w:w="4945" w:type="dxa"/>
          </w:tcPr>
          <w:p w14:paraId="0B0C7C03" w14:textId="77777777" w:rsidR="005B0AA3" w:rsidRPr="005B0AA3" w:rsidRDefault="005B0AA3" w:rsidP="00527ABC">
            <w:pPr>
              <w:ind w:left="0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 xml:space="preserve">4.2 Convene a bylaws review task team to review, identify areas of improvement, and present recommendations to the Board of Directors.  </w:t>
            </w:r>
          </w:p>
        </w:tc>
        <w:tc>
          <w:tcPr>
            <w:tcW w:w="2700" w:type="dxa"/>
          </w:tcPr>
          <w:p w14:paraId="78FE2CF2" w14:textId="77777777" w:rsidR="005B0AA3" w:rsidRPr="005B0AA3" w:rsidRDefault="005B0AA3" w:rsidP="006A05AA">
            <w:pPr>
              <w:jc w:val="center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>Ad hoc Task Team</w:t>
            </w:r>
          </w:p>
        </w:tc>
        <w:tc>
          <w:tcPr>
            <w:tcW w:w="1705" w:type="dxa"/>
          </w:tcPr>
          <w:p w14:paraId="4A0F370A" w14:textId="77777777" w:rsidR="005B0AA3" w:rsidRPr="005B0AA3" w:rsidRDefault="005B0AA3" w:rsidP="006A05AA">
            <w:pPr>
              <w:rPr>
                <w:rFonts w:ascii="Lucida Bright" w:hAnsi="Lucida Bright"/>
                <w:b/>
                <w:bCs/>
              </w:rPr>
            </w:pPr>
          </w:p>
        </w:tc>
      </w:tr>
      <w:tr w:rsidR="005B0AA3" w:rsidRPr="005B0AA3" w14:paraId="4F187FD8" w14:textId="77777777" w:rsidTr="00527ABC">
        <w:tc>
          <w:tcPr>
            <w:tcW w:w="4945" w:type="dxa"/>
          </w:tcPr>
          <w:p w14:paraId="7D741C78" w14:textId="77777777" w:rsidR="005B0AA3" w:rsidRPr="005B0AA3" w:rsidRDefault="005B0AA3" w:rsidP="00527ABC">
            <w:pPr>
              <w:ind w:left="0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 xml:space="preserve">4.3 Create a committee structure to align with strategic plan priorities. </w:t>
            </w:r>
          </w:p>
        </w:tc>
        <w:tc>
          <w:tcPr>
            <w:tcW w:w="2700" w:type="dxa"/>
          </w:tcPr>
          <w:p w14:paraId="6A7511EA" w14:textId="77777777" w:rsidR="005B0AA3" w:rsidRPr="005B0AA3" w:rsidRDefault="005B0AA3" w:rsidP="006A05AA">
            <w:pPr>
              <w:jc w:val="center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>Board of Directors</w:t>
            </w:r>
          </w:p>
        </w:tc>
        <w:tc>
          <w:tcPr>
            <w:tcW w:w="1705" w:type="dxa"/>
          </w:tcPr>
          <w:p w14:paraId="283D349F" w14:textId="77777777" w:rsidR="005B0AA3" w:rsidRPr="005B0AA3" w:rsidRDefault="005B0AA3" w:rsidP="006A05AA">
            <w:pPr>
              <w:rPr>
                <w:rFonts w:ascii="Lucida Bright" w:hAnsi="Lucida Bright"/>
                <w:b/>
                <w:bCs/>
              </w:rPr>
            </w:pPr>
          </w:p>
        </w:tc>
      </w:tr>
      <w:tr w:rsidR="005B0AA3" w:rsidRPr="005B0AA3" w14:paraId="6350C0F8" w14:textId="77777777" w:rsidTr="00527ABC">
        <w:tc>
          <w:tcPr>
            <w:tcW w:w="4945" w:type="dxa"/>
          </w:tcPr>
          <w:p w14:paraId="79ED5144" w14:textId="77777777" w:rsidR="005B0AA3" w:rsidRPr="005B0AA3" w:rsidRDefault="005B0AA3" w:rsidP="00527ABC">
            <w:pPr>
              <w:ind w:left="0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 xml:space="preserve">4.4 Review and assess implementation of the strategic plan on a quarterly basis and adjust as needed. </w:t>
            </w:r>
          </w:p>
        </w:tc>
        <w:tc>
          <w:tcPr>
            <w:tcW w:w="2700" w:type="dxa"/>
          </w:tcPr>
          <w:p w14:paraId="205388B4" w14:textId="77777777" w:rsidR="005B0AA3" w:rsidRPr="005B0AA3" w:rsidRDefault="005B0AA3" w:rsidP="006A05AA">
            <w:pPr>
              <w:jc w:val="center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>Board of Directors</w:t>
            </w:r>
          </w:p>
        </w:tc>
        <w:tc>
          <w:tcPr>
            <w:tcW w:w="1705" w:type="dxa"/>
          </w:tcPr>
          <w:p w14:paraId="3FB0238D" w14:textId="77777777" w:rsidR="005B0AA3" w:rsidRPr="005B0AA3" w:rsidRDefault="005B0AA3" w:rsidP="006A05AA">
            <w:pPr>
              <w:rPr>
                <w:rFonts w:ascii="Lucida Bright" w:hAnsi="Lucida Bright"/>
                <w:b/>
                <w:bCs/>
              </w:rPr>
            </w:pPr>
          </w:p>
        </w:tc>
      </w:tr>
      <w:tr w:rsidR="005B0AA3" w:rsidRPr="005B0AA3" w14:paraId="1DE18831" w14:textId="77777777" w:rsidTr="00527ABC">
        <w:tc>
          <w:tcPr>
            <w:tcW w:w="4945" w:type="dxa"/>
          </w:tcPr>
          <w:p w14:paraId="2C07E7C0" w14:textId="77777777" w:rsidR="005B0AA3" w:rsidRPr="005B0AA3" w:rsidRDefault="005B0AA3" w:rsidP="00527ABC">
            <w:pPr>
              <w:ind w:left="0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lastRenderedPageBreak/>
              <w:t xml:space="preserve">4.5 Define expectations and a job description for a full time CCRC staff position. </w:t>
            </w:r>
          </w:p>
        </w:tc>
        <w:tc>
          <w:tcPr>
            <w:tcW w:w="2700" w:type="dxa"/>
          </w:tcPr>
          <w:p w14:paraId="46527BAE" w14:textId="77777777" w:rsidR="005B0AA3" w:rsidRPr="005B0AA3" w:rsidRDefault="005B0AA3" w:rsidP="006A05AA">
            <w:pPr>
              <w:jc w:val="center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>Board of Directors</w:t>
            </w:r>
          </w:p>
        </w:tc>
        <w:tc>
          <w:tcPr>
            <w:tcW w:w="1705" w:type="dxa"/>
          </w:tcPr>
          <w:p w14:paraId="655F8E43" w14:textId="77777777" w:rsidR="005B0AA3" w:rsidRPr="005B0AA3" w:rsidRDefault="005B0AA3" w:rsidP="006A05AA">
            <w:pPr>
              <w:rPr>
                <w:rFonts w:ascii="Lucida Bright" w:hAnsi="Lucida Bright"/>
                <w:b/>
                <w:bCs/>
              </w:rPr>
            </w:pPr>
          </w:p>
        </w:tc>
      </w:tr>
      <w:tr w:rsidR="005B0AA3" w:rsidRPr="005B0AA3" w14:paraId="41CEE241" w14:textId="77777777" w:rsidTr="00527ABC">
        <w:tc>
          <w:tcPr>
            <w:tcW w:w="4945" w:type="dxa"/>
          </w:tcPr>
          <w:p w14:paraId="70329032" w14:textId="77777777" w:rsidR="005B0AA3" w:rsidRPr="005B0AA3" w:rsidRDefault="005B0AA3" w:rsidP="00527ABC">
            <w:pPr>
              <w:ind w:left="0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 xml:space="preserve">4.6 Ensure CCRC representation on WVARR Board to serve as a liaison between the two organizations. </w:t>
            </w:r>
          </w:p>
        </w:tc>
        <w:tc>
          <w:tcPr>
            <w:tcW w:w="2700" w:type="dxa"/>
          </w:tcPr>
          <w:p w14:paraId="5ED2CA8B" w14:textId="77777777" w:rsidR="005B0AA3" w:rsidRPr="005B0AA3" w:rsidRDefault="005B0AA3" w:rsidP="006A05AA">
            <w:pPr>
              <w:jc w:val="center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>Board of Directors</w:t>
            </w:r>
          </w:p>
        </w:tc>
        <w:tc>
          <w:tcPr>
            <w:tcW w:w="1705" w:type="dxa"/>
          </w:tcPr>
          <w:p w14:paraId="57B1246A" w14:textId="77777777" w:rsidR="005B0AA3" w:rsidRPr="005B0AA3" w:rsidRDefault="005B0AA3" w:rsidP="006A05AA">
            <w:pPr>
              <w:rPr>
                <w:rFonts w:ascii="Lucida Bright" w:hAnsi="Lucida Bright"/>
                <w:b/>
                <w:bCs/>
              </w:rPr>
            </w:pPr>
          </w:p>
        </w:tc>
      </w:tr>
      <w:tr w:rsidR="005B0AA3" w:rsidRPr="005B0AA3" w14:paraId="4FC9478C" w14:textId="77777777" w:rsidTr="00527ABC">
        <w:tc>
          <w:tcPr>
            <w:tcW w:w="4945" w:type="dxa"/>
          </w:tcPr>
          <w:p w14:paraId="38CAB919" w14:textId="77777777" w:rsidR="005B0AA3" w:rsidRPr="005B0AA3" w:rsidRDefault="005B0AA3" w:rsidP="00527ABC">
            <w:pPr>
              <w:ind w:left="0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 xml:space="preserve">4.7 Research and create a list of nonprofit best practices to use as a reference point for CCRC member organizations. </w:t>
            </w:r>
          </w:p>
        </w:tc>
        <w:tc>
          <w:tcPr>
            <w:tcW w:w="2700" w:type="dxa"/>
          </w:tcPr>
          <w:p w14:paraId="542BB39F" w14:textId="77777777" w:rsidR="005B0AA3" w:rsidRPr="005B0AA3" w:rsidRDefault="005B0AA3" w:rsidP="006A05AA">
            <w:pPr>
              <w:jc w:val="center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>Committee</w:t>
            </w:r>
          </w:p>
        </w:tc>
        <w:tc>
          <w:tcPr>
            <w:tcW w:w="1705" w:type="dxa"/>
          </w:tcPr>
          <w:p w14:paraId="2B96B5CD" w14:textId="77777777" w:rsidR="005B0AA3" w:rsidRPr="005B0AA3" w:rsidRDefault="005B0AA3" w:rsidP="006A05AA">
            <w:pPr>
              <w:rPr>
                <w:rFonts w:ascii="Lucida Bright" w:hAnsi="Lucida Bright"/>
                <w:b/>
                <w:bCs/>
              </w:rPr>
            </w:pPr>
          </w:p>
        </w:tc>
      </w:tr>
      <w:tr w:rsidR="005B0AA3" w:rsidRPr="005B0AA3" w14:paraId="45926E14" w14:textId="77777777" w:rsidTr="00527ABC">
        <w:tc>
          <w:tcPr>
            <w:tcW w:w="4945" w:type="dxa"/>
          </w:tcPr>
          <w:p w14:paraId="77CAAA09" w14:textId="77777777" w:rsidR="005B0AA3" w:rsidRPr="005B0AA3" w:rsidRDefault="005B0AA3" w:rsidP="00527ABC">
            <w:pPr>
              <w:ind w:left="0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 xml:space="preserve">4.8 Identify and pursue diverse funding opportunities to ensure the sustainability of staffing and operational needs.  </w:t>
            </w:r>
          </w:p>
        </w:tc>
        <w:tc>
          <w:tcPr>
            <w:tcW w:w="2700" w:type="dxa"/>
          </w:tcPr>
          <w:p w14:paraId="34EA15DA" w14:textId="77777777" w:rsidR="005B0AA3" w:rsidRPr="005B0AA3" w:rsidRDefault="005B0AA3" w:rsidP="006A05AA">
            <w:pPr>
              <w:jc w:val="center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>Board of Directors</w:t>
            </w:r>
          </w:p>
        </w:tc>
        <w:tc>
          <w:tcPr>
            <w:tcW w:w="1705" w:type="dxa"/>
          </w:tcPr>
          <w:p w14:paraId="13552C55" w14:textId="77777777" w:rsidR="005B0AA3" w:rsidRPr="005B0AA3" w:rsidRDefault="005B0AA3" w:rsidP="006A05AA">
            <w:pPr>
              <w:rPr>
                <w:rFonts w:ascii="Lucida Bright" w:hAnsi="Lucida Bright"/>
                <w:b/>
                <w:bCs/>
              </w:rPr>
            </w:pPr>
          </w:p>
        </w:tc>
      </w:tr>
      <w:tr w:rsidR="005B0AA3" w:rsidRPr="005B0AA3" w14:paraId="36179BCD" w14:textId="77777777" w:rsidTr="006A05AA">
        <w:tc>
          <w:tcPr>
            <w:tcW w:w="9350" w:type="dxa"/>
            <w:gridSpan w:val="3"/>
          </w:tcPr>
          <w:p w14:paraId="170352D0" w14:textId="6DC3E960" w:rsidR="005B0AA3" w:rsidRPr="00527ABC" w:rsidRDefault="005B0AA3" w:rsidP="00527ABC">
            <w:pPr>
              <w:jc w:val="center"/>
              <w:rPr>
                <w:rFonts w:ascii="Lucida Bright" w:hAnsi="Lucida Bright"/>
                <w:b/>
                <w:bCs/>
                <w:color w:val="002060"/>
                <w:sz w:val="24"/>
                <w:szCs w:val="24"/>
              </w:rPr>
            </w:pPr>
            <w:r w:rsidRPr="00527ABC">
              <w:rPr>
                <w:rFonts w:ascii="Lucida Bright" w:hAnsi="Lucida Bright"/>
                <w:b/>
                <w:bCs/>
                <w:color w:val="002060"/>
                <w:sz w:val="24"/>
                <w:szCs w:val="24"/>
              </w:rPr>
              <w:t>GOAL 4 INDICATORS OF SUCCESS</w:t>
            </w:r>
          </w:p>
          <w:p w14:paraId="758CA60A" w14:textId="5EE10DF4" w:rsidR="005B0AA3" w:rsidRPr="005B0AA3" w:rsidRDefault="003D7206" w:rsidP="005B0AA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There is p</w:t>
            </w:r>
            <w:r w:rsidR="005B0AA3" w:rsidRPr="005B0AA3">
              <w:rPr>
                <w:rFonts w:ascii="Lucida Bright" w:hAnsi="Lucida Bright"/>
              </w:rPr>
              <w:t>ositive feedback from coalition members on the clarity and effectiveness of communication channels.</w:t>
            </w:r>
          </w:p>
          <w:p w14:paraId="2FCABB7B" w14:textId="5DBAAB32" w:rsidR="005B0AA3" w:rsidRPr="005B0AA3" w:rsidRDefault="003D7206" w:rsidP="005B0AA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U</w:t>
            </w:r>
            <w:r w:rsidR="005B0AA3" w:rsidRPr="005B0AA3">
              <w:rPr>
                <w:rFonts w:ascii="Lucida Bright" w:hAnsi="Lucida Bright"/>
              </w:rPr>
              <w:t>pdated bylaws</w:t>
            </w:r>
            <w:r>
              <w:rPr>
                <w:rFonts w:ascii="Lucida Bright" w:hAnsi="Lucida Bright"/>
              </w:rPr>
              <w:t xml:space="preserve"> are approved.</w:t>
            </w:r>
          </w:p>
          <w:p w14:paraId="0F871C1A" w14:textId="796F7549" w:rsidR="005B0AA3" w:rsidRPr="005B0AA3" w:rsidRDefault="003D7206" w:rsidP="005B0AA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A</w:t>
            </w:r>
            <w:r w:rsidR="005B0AA3" w:rsidRPr="005B0AA3">
              <w:rPr>
                <w:rFonts w:ascii="Lucida Bright" w:hAnsi="Lucida Bright"/>
              </w:rPr>
              <w:t xml:space="preserve"> functional committee structure with clearly documented goals and responsibilities</w:t>
            </w:r>
            <w:r>
              <w:rPr>
                <w:rFonts w:ascii="Lucida Bright" w:hAnsi="Lucida Bright"/>
              </w:rPr>
              <w:t xml:space="preserve"> is in place.</w:t>
            </w:r>
            <w:r w:rsidR="005B0AA3" w:rsidRPr="005B0AA3">
              <w:rPr>
                <w:rFonts w:ascii="Lucida Bright" w:hAnsi="Lucida Bright"/>
              </w:rPr>
              <w:t xml:space="preserve"> </w:t>
            </w:r>
          </w:p>
          <w:p w14:paraId="4D4DD0AF" w14:textId="0830154F" w:rsidR="005B0AA3" w:rsidRPr="005B0AA3" w:rsidRDefault="005B0AA3" w:rsidP="005B0AA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>Adherence to a review schedule of the strategic plan including documentation of key milestones and accomplishments</w:t>
            </w:r>
            <w:r w:rsidR="003D7206">
              <w:rPr>
                <w:rFonts w:ascii="Lucida Bright" w:hAnsi="Lucida Bright"/>
              </w:rPr>
              <w:t xml:space="preserve"> is completed on a quarterly basis. </w:t>
            </w:r>
            <w:r w:rsidRPr="005B0AA3">
              <w:rPr>
                <w:rFonts w:ascii="Lucida Bright" w:hAnsi="Lucida Bright"/>
              </w:rPr>
              <w:t xml:space="preserve"> </w:t>
            </w:r>
          </w:p>
          <w:p w14:paraId="3D4BAF1A" w14:textId="77777777" w:rsidR="005B0AA3" w:rsidRPr="005B0AA3" w:rsidRDefault="005B0AA3" w:rsidP="005B0AA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 xml:space="preserve">Defined staff expectations and a job description are completed. </w:t>
            </w:r>
          </w:p>
          <w:p w14:paraId="1B895702" w14:textId="20B60CA2" w:rsidR="005B0AA3" w:rsidRPr="005B0AA3" w:rsidRDefault="005B0AA3" w:rsidP="005B0AA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>Active collaboration between CCRC and WVARR</w:t>
            </w:r>
            <w:r w:rsidR="003D7206">
              <w:rPr>
                <w:rFonts w:ascii="Lucida Bright" w:hAnsi="Lucida Bright"/>
              </w:rPr>
              <w:t xml:space="preserve"> is expanded. </w:t>
            </w:r>
          </w:p>
          <w:p w14:paraId="7EDBA40A" w14:textId="77777777" w:rsidR="005B0AA3" w:rsidRPr="005B0AA3" w:rsidRDefault="005B0AA3" w:rsidP="005B0AA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 xml:space="preserve">Nonprofit best practices are integrated into coalition activities. </w:t>
            </w:r>
          </w:p>
          <w:p w14:paraId="4B311C4D" w14:textId="77777777" w:rsidR="005B0AA3" w:rsidRPr="005B0AA3" w:rsidRDefault="005B0AA3" w:rsidP="005B0AA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Lucida Bright" w:hAnsi="Lucida Bright"/>
              </w:rPr>
            </w:pPr>
            <w:r w:rsidRPr="005B0AA3">
              <w:rPr>
                <w:rFonts w:ascii="Lucida Bright" w:hAnsi="Lucida Bright"/>
              </w:rPr>
              <w:t xml:space="preserve">New grant awards are secured to support the CCRC annual budget.   </w:t>
            </w:r>
          </w:p>
        </w:tc>
      </w:tr>
    </w:tbl>
    <w:p w14:paraId="42C0DB8B" w14:textId="77777777" w:rsidR="005B0AA3" w:rsidRPr="005B0AA3" w:rsidRDefault="005B0AA3" w:rsidP="005B0AA3">
      <w:pPr>
        <w:rPr>
          <w:rFonts w:ascii="Lucida Bright" w:hAnsi="Lucida Bright"/>
        </w:rPr>
      </w:pPr>
    </w:p>
    <w:p w14:paraId="47F31BB7" w14:textId="77777777" w:rsidR="003572A6" w:rsidRPr="005B0AA3" w:rsidRDefault="003572A6" w:rsidP="00120E8D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 w:cs="Arial"/>
          <w:bCs/>
          <w:color w:val="000000" w:themeColor="text1"/>
        </w:rPr>
      </w:pPr>
    </w:p>
    <w:p w14:paraId="1077E1C4" w14:textId="77777777" w:rsidR="003572A6" w:rsidRPr="005B0AA3" w:rsidRDefault="003572A6" w:rsidP="00120E8D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 w:cs="Arial"/>
          <w:bCs/>
          <w:color w:val="000000" w:themeColor="text1"/>
        </w:rPr>
      </w:pPr>
    </w:p>
    <w:p w14:paraId="0899DDE4" w14:textId="77777777" w:rsidR="003572A6" w:rsidRPr="005B0AA3" w:rsidRDefault="003572A6" w:rsidP="00120E8D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 w:cs="Arial"/>
          <w:bCs/>
          <w:color w:val="000000" w:themeColor="text1"/>
        </w:rPr>
      </w:pPr>
    </w:p>
    <w:p w14:paraId="2E5232C2" w14:textId="77777777" w:rsidR="003572A6" w:rsidRPr="005B0AA3" w:rsidRDefault="003572A6" w:rsidP="00120E8D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 w:cs="Arial"/>
          <w:bCs/>
          <w:color w:val="000000" w:themeColor="text1"/>
        </w:rPr>
      </w:pPr>
    </w:p>
    <w:p w14:paraId="091A894A" w14:textId="77777777" w:rsidR="003572A6" w:rsidRPr="005B0AA3" w:rsidRDefault="003572A6" w:rsidP="00120E8D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 w:cs="Arial"/>
          <w:bCs/>
          <w:color w:val="000000" w:themeColor="text1"/>
        </w:rPr>
      </w:pPr>
    </w:p>
    <w:p w14:paraId="6EB2AE38" w14:textId="77777777" w:rsidR="003572A6" w:rsidRPr="005B0AA3" w:rsidRDefault="003572A6" w:rsidP="00120E8D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 w:cs="Arial"/>
          <w:bCs/>
          <w:color w:val="000000" w:themeColor="text1"/>
        </w:rPr>
      </w:pPr>
    </w:p>
    <w:p w14:paraId="460C9832" w14:textId="77777777" w:rsidR="003572A6" w:rsidRPr="005B0AA3" w:rsidRDefault="003572A6" w:rsidP="00120E8D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 w:cs="Arial"/>
          <w:bCs/>
          <w:color w:val="000000" w:themeColor="text1"/>
        </w:rPr>
      </w:pPr>
    </w:p>
    <w:p w14:paraId="2906FA46" w14:textId="77777777" w:rsidR="003572A6" w:rsidRPr="005B0AA3" w:rsidRDefault="003572A6" w:rsidP="00120E8D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 w:cs="Arial"/>
          <w:bCs/>
          <w:color w:val="000000" w:themeColor="text1"/>
        </w:rPr>
      </w:pPr>
    </w:p>
    <w:p w14:paraId="479186E6" w14:textId="77777777" w:rsidR="003572A6" w:rsidRPr="005B0AA3" w:rsidRDefault="003572A6" w:rsidP="00120E8D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 w:cs="Arial"/>
          <w:bCs/>
          <w:color w:val="000000" w:themeColor="text1"/>
        </w:rPr>
      </w:pPr>
    </w:p>
    <w:p w14:paraId="1F347854" w14:textId="77777777" w:rsidR="003572A6" w:rsidRPr="005B0AA3" w:rsidRDefault="003572A6" w:rsidP="00120E8D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 w:cs="Arial"/>
          <w:bCs/>
          <w:color w:val="000000" w:themeColor="text1"/>
        </w:rPr>
      </w:pPr>
    </w:p>
    <w:p w14:paraId="7A33513C" w14:textId="77777777" w:rsidR="003572A6" w:rsidRPr="005B0AA3" w:rsidRDefault="003572A6" w:rsidP="00120E8D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 w:cs="Arial"/>
          <w:bCs/>
          <w:color w:val="000000" w:themeColor="text1"/>
        </w:rPr>
      </w:pPr>
    </w:p>
    <w:p w14:paraId="778B4B20" w14:textId="77777777" w:rsidR="003572A6" w:rsidRPr="005B0AA3" w:rsidRDefault="003572A6" w:rsidP="00120E8D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 w:cs="Arial"/>
          <w:bCs/>
          <w:color w:val="000000" w:themeColor="text1"/>
        </w:rPr>
      </w:pPr>
    </w:p>
    <w:p w14:paraId="3CFDD321" w14:textId="77777777" w:rsidR="003572A6" w:rsidRPr="005B0AA3" w:rsidRDefault="003572A6" w:rsidP="00120E8D">
      <w:pPr>
        <w:pStyle w:val="NormalWeb"/>
        <w:shd w:val="clear" w:color="auto" w:fill="FFFFFF"/>
        <w:spacing w:before="0" w:beforeAutospacing="0" w:after="0" w:afterAutospacing="0"/>
        <w:rPr>
          <w:rFonts w:ascii="Lucida Bright" w:hAnsi="Lucida Bright" w:cs="Arial"/>
          <w:bCs/>
          <w:color w:val="000000" w:themeColor="text1"/>
        </w:rPr>
      </w:pPr>
    </w:p>
    <w:p w14:paraId="69BA11B3" w14:textId="77777777" w:rsidR="003B5D9F" w:rsidRPr="005B0AA3" w:rsidRDefault="003B5D9F" w:rsidP="00FA6098">
      <w:pPr>
        <w:ind w:left="0"/>
        <w:rPr>
          <w:rFonts w:ascii="Lucida Bright" w:hAnsi="Lucida Bright" w:cs="Arial"/>
          <w:b/>
          <w:color w:val="174B7D"/>
          <w:sz w:val="32"/>
          <w:szCs w:val="32"/>
        </w:rPr>
      </w:pPr>
    </w:p>
    <w:p w14:paraId="125892B8" w14:textId="77777777" w:rsidR="00590DC2" w:rsidRPr="005B0AA3" w:rsidRDefault="00590DC2" w:rsidP="004553E9">
      <w:pPr>
        <w:ind w:left="0"/>
        <w:jc w:val="center"/>
        <w:rPr>
          <w:rFonts w:ascii="Lucida Bright" w:hAnsi="Lucida Bright" w:cs="Arial"/>
          <w:b/>
          <w:color w:val="174B7D"/>
          <w:sz w:val="32"/>
          <w:szCs w:val="32"/>
        </w:rPr>
      </w:pPr>
    </w:p>
    <w:p w14:paraId="1849B93B" w14:textId="77777777" w:rsidR="00527ABC" w:rsidRDefault="00527ABC" w:rsidP="005C6923">
      <w:pPr>
        <w:ind w:left="0"/>
        <w:rPr>
          <w:rFonts w:ascii="Lucida Bright" w:hAnsi="Lucida Bright" w:cs="Arial"/>
          <w:b/>
          <w:color w:val="174B7D"/>
          <w:sz w:val="32"/>
          <w:szCs w:val="32"/>
        </w:rPr>
      </w:pPr>
    </w:p>
    <w:p w14:paraId="34F805B5" w14:textId="1ECC2239" w:rsidR="00631EA5" w:rsidRPr="005B0AA3" w:rsidRDefault="00CB544C" w:rsidP="004553E9">
      <w:pPr>
        <w:ind w:left="0"/>
        <w:jc w:val="center"/>
        <w:rPr>
          <w:rFonts w:ascii="Lucida Bright" w:hAnsi="Lucida Bright" w:cs="Arial"/>
          <w:b/>
          <w:color w:val="174B7D"/>
          <w:sz w:val="32"/>
          <w:szCs w:val="32"/>
        </w:rPr>
      </w:pPr>
      <w:r w:rsidRPr="005B0AA3">
        <w:rPr>
          <w:rFonts w:ascii="Lucida Bright" w:hAnsi="Lucida Bright" w:cs="Arial"/>
          <w:b/>
          <w:color w:val="174B7D"/>
          <w:sz w:val="32"/>
          <w:szCs w:val="32"/>
        </w:rPr>
        <w:lastRenderedPageBreak/>
        <w:t>STRATEGIC PLANNING RETREAT PARTICIPANTS</w:t>
      </w:r>
    </w:p>
    <w:p w14:paraId="14340CEE" w14:textId="77777777" w:rsidR="00612249" w:rsidRPr="005B0AA3" w:rsidRDefault="00612249" w:rsidP="00612249">
      <w:pPr>
        <w:rPr>
          <w:rFonts w:ascii="Lucida Bright" w:hAnsi="Lucida Bright"/>
          <w:sz w:val="28"/>
          <w:szCs w:val="28"/>
        </w:rPr>
        <w:sectPr w:rsidR="00612249" w:rsidRPr="005B0AA3" w:rsidSect="00FC6F6C"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2BBF92F" w14:textId="77777777" w:rsidR="00876D2F" w:rsidRPr="005B0AA3" w:rsidRDefault="00876D2F" w:rsidP="00612249">
      <w:pPr>
        <w:ind w:left="0"/>
        <w:rPr>
          <w:rFonts w:ascii="Lucida Bright" w:hAnsi="Lucida Bright"/>
          <w:sz w:val="28"/>
          <w:szCs w:val="28"/>
        </w:rPr>
      </w:pPr>
    </w:p>
    <w:p w14:paraId="297CEB0C" w14:textId="77777777" w:rsidR="00876D2F" w:rsidRPr="005B0AA3" w:rsidRDefault="00876D2F" w:rsidP="00876D2F">
      <w:pPr>
        <w:ind w:left="0"/>
        <w:rPr>
          <w:rFonts w:ascii="Lucida Bright" w:hAnsi="Lucida Bright"/>
          <w:sz w:val="24"/>
          <w:szCs w:val="24"/>
        </w:rPr>
      </w:pPr>
      <w:r w:rsidRPr="005B0AA3">
        <w:rPr>
          <w:rFonts w:ascii="Lucida Bright" w:hAnsi="Lucida Bright"/>
          <w:sz w:val="24"/>
          <w:szCs w:val="24"/>
        </w:rPr>
        <w:t>Savannah Adkins, Treasurer</w:t>
      </w:r>
    </w:p>
    <w:p w14:paraId="3E67DFBC" w14:textId="5C09359D" w:rsidR="00876D2F" w:rsidRPr="005B0AA3" w:rsidRDefault="00876D2F" w:rsidP="00876D2F">
      <w:pPr>
        <w:ind w:left="0"/>
        <w:rPr>
          <w:rFonts w:ascii="Lucida Bright" w:hAnsi="Lucida Bright"/>
          <w:sz w:val="24"/>
          <w:szCs w:val="24"/>
        </w:rPr>
      </w:pPr>
      <w:r w:rsidRPr="005B0AA3">
        <w:rPr>
          <w:rFonts w:ascii="Lucida Bright" w:hAnsi="Lucida Bright"/>
          <w:sz w:val="24"/>
          <w:szCs w:val="24"/>
        </w:rPr>
        <w:t>Bobby Borders</w:t>
      </w:r>
    </w:p>
    <w:p w14:paraId="75875301" w14:textId="794209A2" w:rsidR="00876D2F" w:rsidRPr="005B0AA3" w:rsidRDefault="00876D2F" w:rsidP="00612249">
      <w:pPr>
        <w:ind w:left="0"/>
        <w:rPr>
          <w:rFonts w:ascii="Lucida Bright" w:hAnsi="Lucida Bright"/>
          <w:sz w:val="24"/>
          <w:szCs w:val="24"/>
        </w:rPr>
      </w:pPr>
      <w:r w:rsidRPr="005B0AA3">
        <w:rPr>
          <w:rFonts w:ascii="Lucida Bright" w:hAnsi="Lucida Bright"/>
          <w:sz w:val="24"/>
          <w:szCs w:val="24"/>
        </w:rPr>
        <w:t>Mike Greider, Secretary</w:t>
      </w:r>
    </w:p>
    <w:p w14:paraId="1672C235" w14:textId="1C45DBB9" w:rsidR="00876D2F" w:rsidRPr="005B0AA3" w:rsidRDefault="00876D2F" w:rsidP="00612249">
      <w:pPr>
        <w:ind w:left="0"/>
        <w:rPr>
          <w:rFonts w:ascii="Lucida Bright" w:hAnsi="Lucida Bright"/>
          <w:sz w:val="24"/>
          <w:szCs w:val="24"/>
        </w:rPr>
      </w:pPr>
      <w:r w:rsidRPr="005B0AA3">
        <w:rPr>
          <w:rFonts w:ascii="Lucida Bright" w:hAnsi="Lucida Bright"/>
          <w:sz w:val="24"/>
          <w:szCs w:val="24"/>
        </w:rPr>
        <w:t>Jerimiah Hammatt</w:t>
      </w:r>
    </w:p>
    <w:p w14:paraId="7541F51D" w14:textId="04B0811A" w:rsidR="00876D2F" w:rsidRPr="005B0AA3" w:rsidRDefault="00876D2F" w:rsidP="00612249">
      <w:pPr>
        <w:ind w:left="0"/>
        <w:rPr>
          <w:rFonts w:ascii="Lucida Bright" w:hAnsi="Lucida Bright"/>
          <w:sz w:val="24"/>
          <w:szCs w:val="24"/>
        </w:rPr>
      </w:pPr>
      <w:r w:rsidRPr="005B0AA3">
        <w:rPr>
          <w:rFonts w:ascii="Lucida Bright" w:hAnsi="Lucida Bright"/>
          <w:sz w:val="24"/>
          <w:szCs w:val="24"/>
        </w:rPr>
        <w:t>Bob Hansen</w:t>
      </w:r>
    </w:p>
    <w:p w14:paraId="54A2124C" w14:textId="3AA80D0B" w:rsidR="00876D2F" w:rsidRPr="005B0AA3" w:rsidRDefault="00876D2F" w:rsidP="00612249">
      <w:pPr>
        <w:ind w:left="0"/>
        <w:rPr>
          <w:rFonts w:ascii="Lucida Bright" w:hAnsi="Lucida Bright"/>
          <w:sz w:val="24"/>
          <w:szCs w:val="24"/>
        </w:rPr>
      </w:pPr>
      <w:r w:rsidRPr="005B0AA3">
        <w:rPr>
          <w:rFonts w:ascii="Lucida Bright" w:hAnsi="Lucida Bright"/>
          <w:sz w:val="24"/>
          <w:szCs w:val="24"/>
        </w:rPr>
        <w:t>Craig Hettlinger, Chair</w:t>
      </w:r>
    </w:p>
    <w:p w14:paraId="4A0072EA" w14:textId="77777777" w:rsidR="00876D2F" w:rsidRPr="005B0AA3" w:rsidRDefault="00876D2F" w:rsidP="00876D2F">
      <w:pPr>
        <w:ind w:left="0"/>
        <w:rPr>
          <w:rFonts w:ascii="Lucida Bright" w:hAnsi="Lucida Bright"/>
          <w:sz w:val="24"/>
          <w:szCs w:val="24"/>
        </w:rPr>
      </w:pPr>
      <w:r w:rsidRPr="005B0AA3">
        <w:rPr>
          <w:rFonts w:ascii="Lucida Bright" w:hAnsi="Lucida Bright"/>
          <w:sz w:val="24"/>
          <w:szCs w:val="24"/>
        </w:rPr>
        <w:t>Reggie Jones</w:t>
      </w:r>
    </w:p>
    <w:p w14:paraId="2579BAD0" w14:textId="685AA0F9" w:rsidR="00876D2F" w:rsidRPr="005B0AA3" w:rsidRDefault="00876D2F" w:rsidP="00612249">
      <w:pPr>
        <w:ind w:left="0"/>
        <w:rPr>
          <w:rFonts w:ascii="Lucida Bright" w:hAnsi="Lucida Bright"/>
          <w:sz w:val="24"/>
          <w:szCs w:val="24"/>
        </w:rPr>
      </w:pPr>
      <w:r w:rsidRPr="005B0AA3">
        <w:rPr>
          <w:rFonts w:ascii="Lucida Bright" w:hAnsi="Lucida Bright"/>
          <w:sz w:val="24"/>
          <w:szCs w:val="24"/>
        </w:rPr>
        <w:t>Branden Lyons</w:t>
      </w:r>
    </w:p>
    <w:p w14:paraId="789D50D8" w14:textId="4100983F" w:rsidR="00876D2F" w:rsidRPr="005B0AA3" w:rsidRDefault="00876D2F" w:rsidP="00612249">
      <w:pPr>
        <w:ind w:left="0"/>
        <w:rPr>
          <w:rFonts w:ascii="Lucida Bright" w:hAnsi="Lucida Bright"/>
          <w:sz w:val="24"/>
          <w:szCs w:val="24"/>
        </w:rPr>
      </w:pPr>
      <w:r w:rsidRPr="005B0AA3">
        <w:rPr>
          <w:rFonts w:ascii="Lucida Bright" w:hAnsi="Lucida Bright"/>
          <w:sz w:val="24"/>
          <w:szCs w:val="24"/>
        </w:rPr>
        <w:t>Anthony Stradwick</w:t>
      </w:r>
    </w:p>
    <w:p w14:paraId="2ACA7CA7" w14:textId="77DE6198" w:rsidR="00876D2F" w:rsidRPr="005B0AA3" w:rsidRDefault="00876D2F" w:rsidP="00612249">
      <w:pPr>
        <w:ind w:left="0"/>
        <w:rPr>
          <w:rFonts w:ascii="Lucida Bright" w:hAnsi="Lucida Bright"/>
          <w:sz w:val="24"/>
          <w:szCs w:val="24"/>
        </w:rPr>
      </w:pPr>
      <w:r w:rsidRPr="005B0AA3">
        <w:rPr>
          <w:rFonts w:ascii="Lucida Bright" w:hAnsi="Lucida Bright"/>
          <w:sz w:val="24"/>
          <w:szCs w:val="24"/>
        </w:rPr>
        <w:t>Tim White</w:t>
      </w:r>
    </w:p>
    <w:p w14:paraId="7275A29D" w14:textId="77777777" w:rsidR="00876D2F" w:rsidRPr="005B0AA3" w:rsidRDefault="00876D2F" w:rsidP="00612249">
      <w:pPr>
        <w:ind w:left="0"/>
        <w:rPr>
          <w:rFonts w:ascii="Lucida Bright" w:hAnsi="Lucida Bright"/>
          <w:sz w:val="24"/>
          <w:szCs w:val="24"/>
        </w:rPr>
      </w:pPr>
    </w:p>
    <w:p w14:paraId="320FCB63" w14:textId="3BC4A31C" w:rsidR="00612249" w:rsidRPr="005B0AA3" w:rsidRDefault="00612249" w:rsidP="00612249">
      <w:pPr>
        <w:ind w:left="0"/>
        <w:rPr>
          <w:rFonts w:ascii="Lucida Bright" w:hAnsi="Lucida Bright"/>
          <w:sz w:val="24"/>
          <w:szCs w:val="24"/>
        </w:rPr>
      </w:pPr>
      <w:r w:rsidRPr="005B0AA3">
        <w:rPr>
          <w:rFonts w:ascii="Lucida Bright" w:hAnsi="Lucida Bright"/>
          <w:sz w:val="24"/>
          <w:szCs w:val="24"/>
        </w:rPr>
        <w:t xml:space="preserve">Becky King, </w:t>
      </w:r>
      <w:r w:rsidRPr="005B0AA3">
        <w:rPr>
          <w:rFonts w:ascii="Lucida Bright" w:hAnsi="Lucida Bright"/>
          <w:i/>
          <w:iCs/>
          <w:sz w:val="24"/>
          <w:szCs w:val="24"/>
        </w:rPr>
        <w:t>Strategic Planning Consultant and Facilitator</w:t>
      </w:r>
    </w:p>
    <w:p w14:paraId="56A6451E" w14:textId="77777777" w:rsidR="00B90E2D" w:rsidRPr="005B0AA3" w:rsidRDefault="00B90E2D" w:rsidP="004553E9">
      <w:pPr>
        <w:ind w:left="0"/>
        <w:jc w:val="center"/>
        <w:rPr>
          <w:rFonts w:ascii="Lucida Bright" w:hAnsi="Lucida Bright" w:cs="Arial"/>
          <w:b/>
          <w:color w:val="385623" w:themeColor="accent6" w:themeShade="80"/>
          <w:sz w:val="32"/>
          <w:szCs w:val="32"/>
        </w:rPr>
      </w:pPr>
    </w:p>
    <w:p w14:paraId="22FA6584" w14:textId="38D8223D" w:rsidR="00612249" w:rsidRPr="005B0AA3" w:rsidRDefault="00612249" w:rsidP="004553E9">
      <w:pPr>
        <w:ind w:left="0"/>
        <w:jc w:val="center"/>
        <w:rPr>
          <w:rFonts w:ascii="Lucida Bright" w:hAnsi="Lucida Bright" w:cs="Arial"/>
          <w:b/>
          <w:color w:val="174B7D"/>
          <w:sz w:val="32"/>
          <w:szCs w:val="32"/>
        </w:rPr>
      </w:pPr>
      <w:r w:rsidRPr="005B0AA3">
        <w:rPr>
          <w:rFonts w:ascii="Lucida Bright" w:hAnsi="Lucida Bright" w:cs="Arial"/>
          <w:b/>
          <w:color w:val="174B7D"/>
          <w:sz w:val="32"/>
          <w:szCs w:val="32"/>
        </w:rPr>
        <w:t>STRATEGIC PLAN DOCUMENTATION</w:t>
      </w:r>
    </w:p>
    <w:p w14:paraId="500F4F34" w14:textId="3858E52B" w:rsidR="001656C3" w:rsidRPr="005B0AA3" w:rsidRDefault="00590DC2" w:rsidP="001656C3">
      <w:pPr>
        <w:ind w:left="0"/>
        <w:rPr>
          <w:rFonts w:ascii="Lucida Bright" w:hAnsi="Lucida Bright" w:cs="Arial"/>
          <w:bCs/>
          <w:color w:val="000000" w:themeColor="text1"/>
          <w:sz w:val="24"/>
          <w:szCs w:val="24"/>
        </w:rPr>
      </w:pPr>
      <w:r w:rsidRPr="005B0AA3">
        <w:rPr>
          <w:rFonts w:ascii="Lucida Bright" w:hAnsi="Lucida Bright" w:cs="Arial"/>
          <w:bCs/>
          <w:color w:val="000000" w:themeColor="text1"/>
          <w:sz w:val="24"/>
          <w:szCs w:val="24"/>
        </w:rPr>
        <w:t xml:space="preserve">CCRC </w:t>
      </w:r>
      <w:r w:rsidR="001656C3" w:rsidRPr="005B0AA3">
        <w:rPr>
          <w:rFonts w:ascii="Lucida Bright" w:hAnsi="Lucida Bright" w:cs="Arial"/>
          <w:bCs/>
          <w:color w:val="000000" w:themeColor="text1"/>
          <w:sz w:val="24"/>
          <w:szCs w:val="24"/>
        </w:rPr>
        <w:t xml:space="preserve">Strategic Issue Brief, </w:t>
      </w:r>
      <w:r w:rsidRPr="005B0AA3">
        <w:rPr>
          <w:rFonts w:ascii="Lucida Bright" w:hAnsi="Lucida Bright" w:cs="Arial"/>
          <w:bCs/>
          <w:color w:val="000000" w:themeColor="text1"/>
          <w:sz w:val="24"/>
          <w:szCs w:val="24"/>
        </w:rPr>
        <w:t>January 2024</w:t>
      </w:r>
      <w:r w:rsidR="001656C3" w:rsidRPr="005B0AA3">
        <w:rPr>
          <w:rFonts w:ascii="Lucida Bright" w:hAnsi="Lucida Bright" w:cs="Arial"/>
          <w:bCs/>
          <w:color w:val="000000" w:themeColor="text1"/>
          <w:sz w:val="24"/>
          <w:szCs w:val="24"/>
        </w:rPr>
        <w:t xml:space="preserve"> </w:t>
      </w:r>
    </w:p>
    <w:p w14:paraId="2A1EB075" w14:textId="535BC738" w:rsidR="00B56B7A" w:rsidRPr="005B0AA3" w:rsidRDefault="00590DC2" w:rsidP="003B5D9F">
      <w:pPr>
        <w:ind w:left="0"/>
        <w:rPr>
          <w:rFonts w:ascii="Lucida Bright" w:hAnsi="Lucida Bright" w:cs="Arial"/>
          <w:bCs/>
          <w:color w:val="000000" w:themeColor="text1"/>
          <w:sz w:val="24"/>
          <w:szCs w:val="24"/>
        </w:rPr>
      </w:pPr>
      <w:r w:rsidRPr="005B0AA3">
        <w:rPr>
          <w:rFonts w:ascii="Lucida Bright" w:hAnsi="Lucida Bright" w:cs="Arial"/>
          <w:bCs/>
          <w:color w:val="000000" w:themeColor="text1"/>
          <w:sz w:val="24"/>
          <w:szCs w:val="24"/>
        </w:rPr>
        <w:t xml:space="preserve">CCRC </w:t>
      </w:r>
      <w:r w:rsidR="001656C3" w:rsidRPr="005B0AA3">
        <w:rPr>
          <w:rFonts w:ascii="Lucida Bright" w:hAnsi="Lucida Bright" w:cs="Arial"/>
          <w:bCs/>
          <w:color w:val="000000" w:themeColor="text1"/>
          <w:sz w:val="24"/>
          <w:szCs w:val="24"/>
        </w:rPr>
        <w:t xml:space="preserve">Strategic Plan Framework, </w:t>
      </w:r>
      <w:r w:rsidRPr="005B0AA3">
        <w:rPr>
          <w:rFonts w:ascii="Lucida Bright" w:hAnsi="Lucida Bright" w:cs="Arial"/>
          <w:bCs/>
          <w:color w:val="000000" w:themeColor="text1"/>
          <w:sz w:val="24"/>
          <w:szCs w:val="24"/>
        </w:rPr>
        <w:t>January 2024</w:t>
      </w:r>
    </w:p>
    <w:p w14:paraId="3D505158" w14:textId="5046AE27" w:rsidR="00B56B7A" w:rsidRPr="005B0AA3" w:rsidRDefault="00590DC2" w:rsidP="003B5D9F">
      <w:pPr>
        <w:ind w:left="0"/>
        <w:rPr>
          <w:rFonts w:ascii="Lucida Bright" w:hAnsi="Lucida Bright" w:cs="Arial"/>
          <w:bCs/>
          <w:color w:val="000000" w:themeColor="text1"/>
          <w:sz w:val="24"/>
          <w:szCs w:val="24"/>
        </w:rPr>
      </w:pPr>
      <w:r w:rsidRPr="005B0AA3">
        <w:rPr>
          <w:rFonts w:ascii="Lucida Bright" w:hAnsi="Lucida Bright" w:cs="Arial"/>
          <w:bCs/>
          <w:color w:val="000000" w:themeColor="text1"/>
          <w:sz w:val="24"/>
          <w:szCs w:val="24"/>
        </w:rPr>
        <w:t xml:space="preserve">CCRC </w:t>
      </w:r>
      <w:r w:rsidR="00B56B7A" w:rsidRPr="005B0AA3">
        <w:rPr>
          <w:rFonts w:ascii="Lucida Bright" w:hAnsi="Lucida Bright" w:cs="Arial"/>
          <w:bCs/>
          <w:color w:val="000000" w:themeColor="text1"/>
          <w:sz w:val="24"/>
          <w:szCs w:val="24"/>
        </w:rPr>
        <w:t>Strategic Planning Retreat Agenda</w:t>
      </w:r>
      <w:r w:rsidR="001656C3" w:rsidRPr="005B0AA3">
        <w:rPr>
          <w:rFonts w:ascii="Lucida Bright" w:hAnsi="Lucida Bright" w:cs="Arial"/>
          <w:bCs/>
          <w:color w:val="000000" w:themeColor="text1"/>
          <w:sz w:val="24"/>
          <w:szCs w:val="24"/>
        </w:rPr>
        <w:t xml:space="preserve">, </w:t>
      </w:r>
      <w:r w:rsidR="00B56B7A" w:rsidRPr="005B0AA3">
        <w:rPr>
          <w:rFonts w:ascii="Lucida Bright" w:hAnsi="Lucida Bright" w:cs="Arial"/>
          <w:bCs/>
          <w:color w:val="000000" w:themeColor="text1"/>
          <w:sz w:val="24"/>
          <w:szCs w:val="24"/>
        </w:rPr>
        <w:t>Handouts,</w:t>
      </w:r>
      <w:r w:rsidR="001656C3" w:rsidRPr="005B0AA3">
        <w:rPr>
          <w:rFonts w:ascii="Lucida Bright" w:hAnsi="Lucida Bright" w:cs="Arial"/>
          <w:bCs/>
          <w:color w:val="000000" w:themeColor="text1"/>
          <w:sz w:val="24"/>
          <w:szCs w:val="24"/>
        </w:rPr>
        <w:t xml:space="preserve"> and Summary Notes,</w:t>
      </w:r>
      <w:r w:rsidR="00B56B7A" w:rsidRPr="005B0AA3">
        <w:rPr>
          <w:rFonts w:ascii="Lucida Bright" w:hAnsi="Lucida Bright" w:cs="Arial"/>
          <w:bCs/>
          <w:color w:val="000000" w:themeColor="text1"/>
          <w:sz w:val="24"/>
          <w:szCs w:val="24"/>
        </w:rPr>
        <w:t xml:space="preserve"> </w:t>
      </w:r>
      <w:r w:rsidRPr="005B0AA3">
        <w:rPr>
          <w:rFonts w:ascii="Lucida Bright" w:hAnsi="Lucida Bright" w:cs="Arial"/>
          <w:bCs/>
          <w:color w:val="000000" w:themeColor="text1"/>
          <w:sz w:val="24"/>
          <w:szCs w:val="24"/>
        </w:rPr>
        <w:t>January 2024</w:t>
      </w:r>
    </w:p>
    <w:p w14:paraId="4290FFDC" w14:textId="3ADC1BBE" w:rsidR="00590DC2" w:rsidRPr="005B0AA3" w:rsidRDefault="00590DC2" w:rsidP="003B5D9F">
      <w:pPr>
        <w:ind w:left="0"/>
        <w:rPr>
          <w:rFonts w:ascii="Lucida Bright" w:hAnsi="Lucida Bright" w:cs="Arial"/>
          <w:bCs/>
          <w:color w:val="000000" w:themeColor="text1"/>
          <w:sz w:val="24"/>
          <w:szCs w:val="24"/>
        </w:rPr>
      </w:pPr>
      <w:r w:rsidRPr="005B0AA3">
        <w:rPr>
          <w:rFonts w:ascii="Lucida Bright" w:hAnsi="Lucida Bright" w:cs="Arial"/>
          <w:bCs/>
          <w:color w:val="000000" w:themeColor="text1"/>
          <w:sz w:val="24"/>
          <w:szCs w:val="24"/>
        </w:rPr>
        <w:t>CCRC Bylaws</w:t>
      </w:r>
    </w:p>
    <w:p w14:paraId="0979C85C" w14:textId="0F8C849B" w:rsidR="00590DC2" w:rsidRPr="005B0AA3" w:rsidRDefault="00590DC2" w:rsidP="003B5D9F">
      <w:pPr>
        <w:ind w:left="0"/>
        <w:rPr>
          <w:rFonts w:ascii="Lucida Bright" w:hAnsi="Lucida Bright" w:cs="Arial"/>
          <w:bCs/>
          <w:color w:val="000000" w:themeColor="text1"/>
          <w:sz w:val="24"/>
          <w:szCs w:val="24"/>
        </w:rPr>
      </w:pPr>
      <w:r w:rsidRPr="005B0AA3">
        <w:rPr>
          <w:rFonts w:ascii="Lucida Bright" w:hAnsi="Lucida Bright" w:cs="Arial"/>
          <w:bCs/>
          <w:color w:val="000000" w:themeColor="text1"/>
          <w:sz w:val="24"/>
          <w:szCs w:val="24"/>
        </w:rPr>
        <w:t xml:space="preserve">CCRC Membership and Board of Directors List </w:t>
      </w:r>
    </w:p>
    <w:p w14:paraId="78BDBA34" w14:textId="027677B3" w:rsidR="00590DC2" w:rsidRPr="005B0AA3" w:rsidRDefault="00590DC2" w:rsidP="003B5D9F">
      <w:pPr>
        <w:ind w:left="0"/>
        <w:rPr>
          <w:rFonts w:ascii="Lucida Bright" w:hAnsi="Lucida Bright" w:cs="Arial"/>
          <w:bCs/>
          <w:color w:val="000000" w:themeColor="text1"/>
          <w:sz w:val="24"/>
          <w:szCs w:val="24"/>
        </w:rPr>
      </w:pPr>
      <w:r w:rsidRPr="005B0AA3">
        <w:rPr>
          <w:rFonts w:ascii="Lucida Bright" w:hAnsi="Lucida Bright" w:cs="Arial"/>
          <w:bCs/>
          <w:color w:val="000000" w:themeColor="text1"/>
          <w:sz w:val="24"/>
          <w:szCs w:val="24"/>
        </w:rPr>
        <w:t xml:space="preserve">CCRC Action Plan, </w:t>
      </w:r>
      <w:r w:rsidR="00A14A59">
        <w:rPr>
          <w:rFonts w:ascii="Lucida Bright" w:hAnsi="Lucida Bright" w:cs="Arial"/>
          <w:bCs/>
          <w:color w:val="000000" w:themeColor="text1"/>
          <w:sz w:val="24"/>
          <w:szCs w:val="24"/>
        </w:rPr>
        <w:t xml:space="preserve">June 2023 </w:t>
      </w:r>
    </w:p>
    <w:p w14:paraId="20DF6FCC" w14:textId="6D960699" w:rsidR="00F371F5" w:rsidRDefault="00F371F5" w:rsidP="00B90E2D">
      <w:pPr>
        <w:ind w:left="0"/>
        <w:rPr>
          <w:rFonts w:ascii="Lucida Bright" w:hAnsi="Lucida Bright" w:cs="Arial"/>
          <w:bCs/>
          <w:color w:val="000000" w:themeColor="text1"/>
          <w:sz w:val="24"/>
          <w:szCs w:val="24"/>
        </w:rPr>
      </w:pPr>
    </w:p>
    <w:p w14:paraId="6EFE2822" w14:textId="2465B9CC" w:rsidR="008143D2" w:rsidRPr="008143D2" w:rsidRDefault="008143D2" w:rsidP="008143D2">
      <w:pPr>
        <w:spacing w:after="0" w:line="240" w:lineRule="auto"/>
        <w:jc w:val="center"/>
        <w:rPr>
          <w:rFonts w:ascii="Lucida Bright" w:hAnsi="Lucida Bright" w:cs="Arial"/>
          <w:i/>
          <w:iCs/>
        </w:rPr>
      </w:pPr>
      <w:r w:rsidRPr="008143D2">
        <w:rPr>
          <w:rFonts w:ascii="Lucida Bright" w:hAnsi="Lucida Bright" w:cs="Arial"/>
          <w:i/>
          <w:iCs/>
        </w:rPr>
        <w:t xml:space="preserve">The Cabell County Coalition of Recovery Residences would like to gratefully acknowledge our funding partner, the </w:t>
      </w:r>
      <w:proofErr w:type="spellStart"/>
      <w:r w:rsidRPr="008143D2">
        <w:rPr>
          <w:rFonts w:ascii="Lucida Bright" w:hAnsi="Lucida Bright" w:cs="Arial"/>
          <w:i/>
          <w:iCs/>
        </w:rPr>
        <w:t>Pallottine</w:t>
      </w:r>
      <w:proofErr w:type="spellEnd"/>
      <w:r w:rsidRPr="008143D2">
        <w:rPr>
          <w:rFonts w:ascii="Lucida Bright" w:hAnsi="Lucida Bright" w:cs="Arial"/>
          <w:i/>
          <w:iCs/>
        </w:rPr>
        <w:t xml:space="preserve"> Foundation of Huntington</w:t>
      </w:r>
      <w:r>
        <w:rPr>
          <w:rFonts w:ascii="Lucida Bright" w:hAnsi="Lucida Bright" w:cs="Arial"/>
          <w:i/>
          <w:iCs/>
        </w:rPr>
        <w:t>,</w:t>
      </w:r>
      <w:r w:rsidRPr="008143D2">
        <w:rPr>
          <w:rFonts w:ascii="Lucida Bright" w:hAnsi="Lucida Bright" w:cs="Arial"/>
          <w:i/>
          <w:iCs/>
        </w:rPr>
        <w:t xml:space="preserve"> </w:t>
      </w:r>
    </w:p>
    <w:p w14:paraId="2756A08E" w14:textId="77777777" w:rsidR="008143D2" w:rsidRPr="008143D2" w:rsidRDefault="008143D2" w:rsidP="008143D2">
      <w:pPr>
        <w:spacing w:after="0" w:line="240" w:lineRule="auto"/>
        <w:jc w:val="center"/>
        <w:rPr>
          <w:rFonts w:ascii="Lucida Bright" w:hAnsi="Lucida Bright" w:cs="Arial"/>
          <w:i/>
          <w:iCs/>
        </w:rPr>
      </w:pPr>
      <w:r w:rsidRPr="008143D2">
        <w:rPr>
          <w:rFonts w:ascii="Lucida Bright" w:hAnsi="Lucida Bright" w:cs="Arial"/>
          <w:i/>
          <w:iCs/>
        </w:rPr>
        <w:t>for their support of our strategic planning process.</w:t>
      </w:r>
    </w:p>
    <w:p w14:paraId="142F207D" w14:textId="77777777" w:rsidR="008143D2" w:rsidRPr="005B0AA3" w:rsidRDefault="008143D2" w:rsidP="00B90E2D">
      <w:pPr>
        <w:ind w:left="0"/>
        <w:rPr>
          <w:rFonts w:ascii="Lucida Bright" w:hAnsi="Lucida Bright" w:cs="Arial"/>
          <w:bCs/>
          <w:color w:val="000000" w:themeColor="text1"/>
          <w:sz w:val="24"/>
          <w:szCs w:val="24"/>
        </w:rPr>
      </w:pPr>
    </w:p>
    <w:sectPr w:rsidR="008143D2" w:rsidRPr="005B0AA3" w:rsidSect="00FC6F6C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82390" w14:textId="77777777" w:rsidR="00ED7449" w:rsidRDefault="00ED7449" w:rsidP="00631EA5">
      <w:pPr>
        <w:spacing w:after="0" w:line="240" w:lineRule="auto"/>
      </w:pPr>
      <w:r>
        <w:separator/>
      </w:r>
    </w:p>
  </w:endnote>
  <w:endnote w:type="continuationSeparator" w:id="0">
    <w:p w14:paraId="0138B98E" w14:textId="77777777" w:rsidR="00ED7449" w:rsidRDefault="00ED7449" w:rsidP="00631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03342070"/>
      <w:docPartObj>
        <w:docPartGallery w:val="Page Numbers (Bottom of Page)"/>
        <w:docPartUnique/>
      </w:docPartObj>
    </w:sdtPr>
    <w:sdtContent>
      <w:p w14:paraId="4730CF9B" w14:textId="123EC44E" w:rsidR="00E705AB" w:rsidRDefault="00E705AB" w:rsidP="006D4B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F68B5"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</w:sdt>
  <w:p w14:paraId="723B23CA" w14:textId="77777777" w:rsidR="00612249" w:rsidRDefault="00612249" w:rsidP="00E705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5964685"/>
      <w:docPartObj>
        <w:docPartGallery w:val="Page Numbers (Bottom of Page)"/>
        <w:docPartUnique/>
      </w:docPartObj>
    </w:sdtPr>
    <w:sdtContent>
      <w:p w14:paraId="37B4295B" w14:textId="6C4F7978" w:rsidR="00E705AB" w:rsidRDefault="00E705AB" w:rsidP="006D4B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12</w:t>
        </w:r>
        <w:r>
          <w:rPr>
            <w:rStyle w:val="PageNumber"/>
          </w:rPr>
          <w:fldChar w:fldCharType="end"/>
        </w:r>
      </w:p>
    </w:sdtContent>
  </w:sdt>
  <w:p w14:paraId="58654605" w14:textId="0C92DC19" w:rsidR="00612249" w:rsidRPr="00493305" w:rsidRDefault="00EA6F76" w:rsidP="00E705AB">
    <w:pPr>
      <w:pStyle w:val="Footer"/>
      <w:spacing w:after="0" w:line="240" w:lineRule="auto"/>
      <w:ind w:right="360"/>
      <w:jc w:val="center"/>
      <w:rPr>
        <w:rFonts w:ascii="Optima" w:hAnsi="Optima"/>
        <w:color w:val="174B7D"/>
      </w:rPr>
    </w:pPr>
    <w:r>
      <w:rPr>
        <w:rFonts w:ascii="Optima" w:hAnsi="Optima"/>
        <w:color w:val="174B7D"/>
      </w:rPr>
      <w:t>CABELL COUNTY RECOVERY COALITION</w:t>
    </w:r>
    <w:r w:rsidR="00612249" w:rsidRPr="00493305">
      <w:rPr>
        <w:rFonts w:ascii="Optima" w:hAnsi="Optima"/>
        <w:color w:val="174B7D"/>
      </w:rPr>
      <w:t xml:space="preserve"> 2024 – 2026 STRATEGIC PLAN</w:t>
    </w:r>
  </w:p>
  <w:p w14:paraId="09F8661D" w14:textId="7716915B" w:rsidR="00612249" w:rsidRPr="00493305" w:rsidRDefault="00612249" w:rsidP="00612249">
    <w:pPr>
      <w:pStyle w:val="Footer"/>
      <w:spacing w:after="0" w:line="240" w:lineRule="auto"/>
      <w:jc w:val="center"/>
      <w:rPr>
        <w:rFonts w:ascii="Optima" w:hAnsi="Optima"/>
        <w:color w:val="174B7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36497288"/>
      <w:docPartObj>
        <w:docPartGallery w:val="Page Numbers (Bottom of Page)"/>
        <w:docPartUnique/>
      </w:docPartObj>
    </w:sdtPr>
    <w:sdtContent>
      <w:p w14:paraId="2D13186B" w14:textId="77777777" w:rsidR="00B878A3" w:rsidRDefault="00000000" w:rsidP="00C446D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509C850E" w14:textId="77777777" w:rsidR="00B878A3" w:rsidRDefault="00B878A3" w:rsidP="00F71E1E">
    <w:pPr>
      <w:pStyle w:val="Footer"/>
      <w:ind w:right="360"/>
    </w:pPr>
  </w:p>
  <w:p w14:paraId="36FD7A27" w14:textId="77777777" w:rsidR="00792062" w:rsidRDefault="00792062"/>
  <w:p w14:paraId="54360543" w14:textId="77777777" w:rsidR="00792062" w:rsidRDefault="00792062"/>
  <w:p w14:paraId="5DC09034" w14:textId="77777777" w:rsidR="00792062" w:rsidRDefault="0079206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69323" w14:textId="04265697" w:rsidR="00631EA5" w:rsidRPr="000C7B62" w:rsidRDefault="00631EA5" w:rsidP="00631EA5">
    <w:pPr>
      <w:pStyle w:val="Footer"/>
      <w:tabs>
        <w:tab w:val="clear" w:pos="4680"/>
        <w:tab w:val="clear" w:pos="9360"/>
      </w:tabs>
      <w:spacing w:after="0" w:line="240" w:lineRule="auto"/>
      <w:jc w:val="center"/>
      <w:rPr>
        <w:rFonts w:ascii="Optima" w:hAnsi="Optima"/>
        <w:caps/>
        <w:color w:val="385623" w:themeColor="accent6" w:themeShade="80"/>
        <w:sz w:val="21"/>
        <w:szCs w:val="21"/>
      </w:rPr>
    </w:pPr>
    <w:r w:rsidRPr="000C7B62">
      <w:rPr>
        <w:rFonts w:ascii="Optima" w:hAnsi="Optima"/>
        <w:caps/>
        <w:color w:val="385623" w:themeColor="accent6" w:themeShade="80"/>
        <w:sz w:val="21"/>
        <w:szCs w:val="21"/>
      </w:rPr>
      <w:t>2024 – 2026 STRATEGIC PLAN</w:t>
    </w:r>
  </w:p>
  <w:p w14:paraId="717CBBD6" w14:textId="1183A771" w:rsidR="00631EA5" w:rsidRPr="000C7B62" w:rsidRDefault="00A133A6" w:rsidP="00631EA5">
    <w:pPr>
      <w:pStyle w:val="Footer"/>
      <w:tabs>
        <w:tab w:val="clear" w:pos="4680"/>
        <w:tab w:val="clear" w:pos="9360"/>
      </w:tabs>
      <w:spacing w:after="0" w:line="240" w:lineRule="auto"/>
      <w:jc w:val="center"/>
      <w:rPr>
        <w:rFonts w:ascii="Optima" w:hAnsi="Optima"/>
        <w:caps/>
        <w:color w:val="385623" w:themeColor="accent6" w:themeShade="80"/>
        <w:sz w:val="21"/>
        <w:szCs w:val="21"/>
      </w:rPr>
    </w:pPr>
    <w:r w:rsidRPr="000C7B62">
      <w:rPr>
        <w:rFonts w:ascii="Optima" w:hAnsi="Optima"/>
        <w:caps/>
        <w:color w:val="385623" w:themeColor="accent6" w:themeShade="80"/>
        <w:sz w:val="21"/>
        <w:szCs w:val="21"/>
      </w:rPr>
      <w:t>www.</w:t>
    </w:r>
    <w:r w:rsidR="007D7D24" w:rsidRPr="000C7B62">
      <w:rPr>
        <w:rFonts w:ascii="Optima" w:hAnsi="Optima"/>
        <w:caps/>
        <w:color w:val="385623" w:themeColor="accent6" w:themeShade="80"/>
        <w:sz w:val="21"/>
        <w:szCs w:val="21"/>
      </w:rPr>
      <w:t>wvsomfoundation</w:t>
    </w:r>
    <w:r w:rsidRPr="000C7B62">
      <w:rPr>
        <w:rFonts w:ascii="Optima" w:hAnsi="Optima"/>
        <w:caps/>
        <w:color w:val="385623" w:themeColor="accent6" w:themeShade="80"/>
        <w:sz w:val="21"/>
        <w:szCs w:val="21"/>
      </w:rPr>
      <w:t>.</w:t>
    </w:r>
    <w:r w:rsidR="007D7D24" w:rsidRPr="000C7B62">
      <w:rPr>
        <w:rFonts w:ascii="Optima" w:hAnsi="Optima"/>
        <w:caps/>
        <w:color w:val="385623" w:themeColor="accent6" w:themeShade="80"/>
        <w:sz w:val="21"/>
        <w:szCs w:val="21"/>
      </w:rPr>
      <w:t>org</w:t>
    </w:r>
  </w:p>
  <w:p w14:paraId="2FB51298" w14:textId="4A97C467" w:rsidR="00631EA5" w:rsidRPr="000C7B62" w:rsidRDefault="00631EA5">
    <w:pPr>
      <w:pStyle w:val="Footer"/>
      <w:tabs>
        <w:tab w:val="clear" w:pos="4680"/>
        <w:tab w:val="clear" w:pos="9360"/>
      </w:tabs>
      <w:jc w:val="center"/>
      <w:rPr>
        <w:rFonts w:ascii="Optima" w:hAnsi="Optima"/>
        <w:caps/>
        <w:noProof/>
        <w:color w:val="385623" w:themeColor="accent6" w:themeShade="80"/>
      </w:rPr>
    </w:pPr>
    <w:r w:rsidRPr="000C7B62">
      <w:rPr>
        <w:rFonts w:ascii="Optima" w:hAnsi="Optima"/>
        <w:caps/>
        <w:color w:val="385623" w:themeColor="accent6" w:themeShade="80"/>
      </w:rPr>
      <w:fldChar w:fldCharType="begin"/>
    </w:r>
    <w:r w:rsidRPr="000C7B62">
      <w:rPr>
        <w:rFonts w:ascii="Optima" w:hAnsi="Optima"/>
        <w:caps/>
        <w:color w:val="385623" w:themeColor="accent6" w:themeShade="80"/>
      </w:rPr>
      <w:instrText xml:space="preserve"> PAGE   \* MERGEFORMAT </w:instrText>
    </w:r>
    <w:r w:rsidRPr="000C7B62">
      <w:rPr>
        <w:rFonts w:ascii="Optima" w:hAnsi="Optima"/>
        <w:caps/>
        <w:color w:val="385623" w:themeColor="accent6" w:themeShade="80"/>
      </w:rPr>
      <w:fldChar w:fldCharType="separate"/>
    </w:r>
    <w:r w:rsidRPr="000C7B62">
      <w:rPr>
        <w:rFonts w:ascii="Optima" w:hAnsi="Optima"/>
        <w:caps/>
        <w:noProof/>
        <w:color w:val="385623" w:themeColor="accent6" w:themeShade="80"/>
      </w:rPr>
      <w:t>2</w:t>
    </w:r>
    <w:r w:rsidRPr="000C7B62">
      <w:rPr>
        <w:rFonts w:ascii="Optima" w:hAnsi="Optima"/>
        <w:caps/>
        <w:noProof/>
        <w:color w:val="385623" w:themeColor="accent6" w:themeShade="80"/>
      </w:rPr>
      <w:fldChar w:fldCharType="end"/>
    </w:r>
  </w:p>
  <w:p w14:paraId="0FDE64EC" w14:textId="063B6597" w:rsidR="00631EA5" w:rsidRDefault="00631EA5" w:rsidP="00631EA5">
    <w:pPr>
      <w:pStyle w:val="Footer"/>
      <w:jc w:val="center"/>
    </w:pPr>
  </w:p>
  <w:p w14:paraId="0BA87039" w14:textId="77777777" w:rsidR="00792062" w:rsidRDefault="00792062"/>
  <w:p w14:paraId="3FACD963" w14:textId="77777777" w:rsidR="00792062" w:rsidRDefault="00792062"/>
  <w:p w14:paraId="7D2772DB" w14:textId="77777777" w:rsidR="00792062" w:rsidRDefault="007920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D0A0C" w14:textId="77777777" w:rsidR="00ED7449" w:rsidRDefault="00ED7449" w:rsidP="00631EA5">
      <w:pPr>
        <w:spacing w:after="0" w:line="240" w:lineRule="auto"/>
      </w:pPr>
      <w:r>
        <w:separator/>
      </w:r>
    </w:p>
  </w:footnote>
  <w:footnote w:type="continuationSeparator" w:id="0">
    <w:p w14:paraId="16F7B0F0" w14:textId="77777777" w:rsidR="00ED7449" w:rsidRDefault="00ED7449" w:rsidP="00631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A0955" w14:textId="77777777" w:rsidR="007D7D24" w:rsidRDefault="007D7D24">
    <w:pPr>
      <w:pStyle w:val="Header"/>
    </w:pPr>
  </w:p>
  <w:p w14:paraId="53335AA3" w14:textId="77777777" w:rsidR="00792062" w:rsidRDefault="00792062"/>
  <w:p w14:paraId="6CB3B198" w14:textId="77777777" w:rsidR="00792062" w:rsidRDefault="00792062"/>
  <w:p w14:paraId="06E13974" w14:textId="77777777" w:rsidR="00792062" w:rsidRDefault="007920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2C1BF" w14:textId="77777777" w:rsidR="007D7D24" w:rsidRDefault="007D7D24">
    <w:pPr>
      <w:pStyle w:val="Header"/>
    </w:pPr>
  </w:p>
  <w:p w14:paraId="605A9844" w14:textId="77777777" w:rsidR="00792062" w:rsidRDefault="00792062"/>
  <w:p w14:paraId="5996689D" w14:textId="77777777" w:rsidR="00792062" w:rsidRDefault="00792062"/>
  <w:p w14:paraId="4B80D5B0" w14:textId="77777777" w:rsidR="00792062" w:rsidRDefault="007920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911"/>
    <w:multiLevelType w:val="hybridMultilevel"/>
    <w:tmpl w:val="A62C901E"/>
    <w:lvl w:ilvl="0" w:tplc="79A2DB8E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63BA"/>
    <w:multiLevelType w:val="hybridMultilevel"/>
    <w:tmpl w:val="E884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494A"/>
    <w:multiLevelType w:val="hybridMultilevel"/>
    <w:tmpl w:val="DD72F3F0"/>
    <w:lvl w:ilvl="0" w:tplc="EB8E694C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B77A3"/>
    <w:multiLevelType w:val="hybridMultilevel"/>
    <w:tmpl w:val="DA6013BE"/>
    <w:lvl w:ilvl="0" w:tplc="62524932">
      <w:start w:val="1"/>
      <w:numFmt w:val="bullet"/>
      <w:lvlText w:val="√"/>
      <w:lvlJc w:val="left"/>
      <w:pPr>
        <w:ind w:left="360" w:hanging="360"/>
      </w:pPr>
      <w:rPr>
        <w:rFonts w:ascii="Optima" w:hAnsi="Optima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F7171"/>
    <w:multiLevelType w:val="hybridMultilevel"/>
    <w:tmpl w:val="1D3839B4"/>
    <w:lvl w:ilvl="0" w:tplc="EB8E694C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5209B"/>
    <w:multiLevelType w:val="hybridMultilevel"/>
    <w:tmpl w:val="061EF5B4"/>
    <w:lvl w:ilvl="0" w:tplc="246CB3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11AFE"/>
    <w:multiLevelType w:val="hybridMultilevel"/>
    <w:tmpl w:val="0A26CB00"/>
    <w:lvl w:ilvl="0" w:tplc="38D01762">
      <w:start w:val="1"/>
      <w:numFmt w:val="decimal"/>
      <w:lvlText w:val="%1."/>
      <w:lvlJc w:val="left"/>
      <w:pPr>
        <w:ind w:left="720" w:hanging="360"/>
      </w:pPr>
      <w:rPr>
        <w:rFonts w:ascii="Optima" w:eastAsiaTheme="minorHAnsi" w:hAnsi="Optima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52F66"/>
    <w:multiLevelType w:val="hybridMultilevel"/>
    <w:tmpl w:val="1EF89494"/>
    <w:lvl w:ilvl="0" w:tplc="E8DE2D84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33C38"/>
    <w:multiLevelType w:val="hybridMultilevel"/>
    <w:tmpl w:val="C868CEEE"/>
    <w:lvl w:ilvl="0" w:tplc="246CB35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4F1574"/>
    <w:multiLevelType w:val="hybridMultilevel"/>
    <w:tmpl w:val="55FE6B18"/>
    <w:lvl w:ilvl="0" w:tplc="246CB3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0F71"/>
    <w:multiLevelType w:val="hybridMultilevel"/>
    <w:tmpl w:val="EC448B56"/>
    <w:lvl w:ilvl="0" w:tplc="79A2DB8E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FB69CD"/>
    <w:multiLevelType w:val="multilevel"/>
    <w:tmpl w:val="7BAAA7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572E42"/>
    <w:multiLevelType w:val="hybridMultilevel"/>
    <w:tmpl w:val="BD90AD5C"/>
    <w:lvl w:ilvl="0" w:tplc="EB8E694C">
      <w:start w:val="1"/>
      <w:numFmt w:val="bullet"/>
      <w:lvlText w:val="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3" w15:restartNumberingAfterBreak="0">
    <w:nsid w:val="26734119"/>
    <w:multiLevelType w:val="hybridMultilevel"/>
    <w:tmpl w:val="EFD44D8E"/>
    <w:lvl w:ilvl="0" w:tplc="D07A83FA">
      <w:start w:val="1"/>
      <w:numFmt w:val="bullet"/>
      <w:lvlText w:val="√"/>
      <w:lvlJc w:val="left"/>
      <w:pPr>
        <w:ind w:left="360" w:hanging="360"/>
      </w:pPr>
      <w:rPr>
        <w:rFonts w:ascii="Optima" w:hAnsi="Optima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DC6CFE"/>
    <w:multiLevelType w:val="hybridMultilevel"/>
    <w:tmpl w:val="18A6E2EC"/>
    <w:lvl w:ilvl="0" w:tplc="246CB3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82791"/>
    <w:multiLevelType w:val="hybridMultilevel"/>
    <w:tmpl w:val="4A4E0C26"/>
    <w:lvl w:ilvl="0" w:tplc="14348BA6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D242F"/>
    <w:multiLevelType w:val="hybridMultilevel"/>
    <w:tmpl w:val="79BED8F0"/>
    <w:lvl w:ilvl="0" w:tplc="30E2BD4C">
      <w:start w:val="1"/>
      <w:numFmt w:val="bullet"/>
      <w:lvlText w:val="√"/>
      <w:lvlJc w:val="left"/>
      <w:pPr>
        <w:ind w:left="360" w:hanging="360"/>
      </w:pPr>
      <w:rPr>
        <w:rFonts w:ascii="Optima" w:hAnsi="Optima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CD772D"/>
    <w:multiLevelType w:val="hybridMultilevel"/>
    <w:tmpl w:val="A15A678A"/>
    <w:lvl w:ilvl="0" w:tplc="246CB3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02BF5"/>
    <w:multiLevelType w:val="hybridMultilevel"/>
    <w:tmpl w:val="2E64F7A4"/>
    <w:lvl w:ilvl="0" w:tplc="E8DE2D84">
      <w:start w:val="1"/>
      <w:numFmt w:val="bullet"/>
      <w:lvlText w:val=""/>
      <w:lvlJc w:val="left"/>
      <w:pPr>
        <w:ind w:left="7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40BE7A34"/>
    <w:multiLevelType w:val="hybridMultilevel"/>
    <w:tmpl w:val="F57C2F46"/>
    <w:lvl w:ilvl="0" w:tplc="246CB352">
      <w:start w:val="1"/>
      <w:numFmt w:val="bullet"/>
      <w:lvlText w:val="o"/>
      <w:lvlJc w:val="left"/>
      <w:pPr>
        <w:ind w:left="79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0" w15:restartNumberingAfterBreak="0">
    <w:nsid w:val="430A1DAC"/>
    <w:multiLevelType w:val="hybridMultilevel"/>
    <w:tmpl w:val="20361340"/>
    <w:lvl w:ilvl="0" w:tplc="79A2DB8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A3E33"/>
    <w:multiLevelType w:val="hybridMultilevel"/>
    <w:tmpl w:val="277C1F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31E85"/>
    <w:multiLevelType w:val="multilevel"/>
    <w:tmpl w:val="2ADA70D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04412F5"/>
    <w:multiLevelType w:val="hybridMultilevel"/>
    <w:tmpl w:val="7ABC05DA"/>
    <w:lvl w:ilvl="0" w:tplc="14348BA6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B121B"/>
    <w:multiLevelType w:val="hybridMultilevel"/>
    <w:tmpl w:val="959E7D24"/>
    <w:lvl w:ilvl="0" w:tplc="246CB3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E003A"/>
    <w:multiLevelType w:val="hybridMultilevel"/>
    <w:tmpl w:val="DFD6AC80"/>
    <w:lvl w:ilvl="0" w:tplc="246CB35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4A25FE"/>
    <w:multiLevelType w:val="hybridMultilevel"/>
    <w:tmpl w:val="6422F64C"/>
    <w:lvl w:ilvl="0" w:tplc="246CB3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0499A"/>
    <w:multiLevelType w:val="hybridMultilevel"/>
    <w:tmpl w:val="97D8C528"/>
    <w:lvl w:ilvl="0" w:tplc="EB8E694C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11244"/>
    <w:multiLevelType w:val="hybridMultilevel"/>
    <w:tmpl w:val="970AFFAA"/>
    <w:lvl w:ilvl="0" w:tplc="14348BA6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26B7C"/>
    <w:multiLevelType w:val="hybridMultilevel"/>
    <w:tmpl w:val="717AB1B4"/>
    <w:lvl w:ilvl="0" w:tplc="246CB3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567CB"/>
    <w:multiLevelType w:val="hybridMultilevel"/>
    <w:tmpl w:val="2F5081B6"/>
    <w:lvl w:ilvl="0" w:tplc="62524932">
      <w:start w:val="1"/>
      <w:numFmt w:val="bullet"/>
      <w:lvlText w:val="√"/>
      <w:lvlJc w:val="left"/>
      <w:pPr>
        <w:ind w:left="360" w:hanging="360"/>
      </w:pPr>
      <w:rPr>
        <w:rFonts w:ascii="Optima" w:hAnsi="Optima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F00B53"/>
    <w:multiLevelType w:val="hybridMultilevel"/>
    <w:tmpl w:val="DC5C575E"/>
    <w:lvl w:ilvl="0" w:tplc="79A2DB8E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6D393E"/>
    <w:multiLevelType w:val="hybridMultilevel"/>
    <w:tmpl w:val="A0CEAF08"/>
    <w:lvl w:ilvl="0" w:tplc="5EA43F68">
      <w:start w:val="1"/>
      <w:numFmt w:val="decimal"/>
      <w:lvlText w:val="%1."/>
      <w:lvlJc w:val="left"/>
      <w:pPr>
        <w:ind w:left="360" w:hanging="360"/>
      </w:pPr>
      <w:rPr>
        <w:rFonts w:ascii="Optima" w:eastAsiaTheme="minorHAnsi" w:hAnsi="Optima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9D5D8C"/>
    <w:multiLevelType w:val="hybridMultilevel"/>
    <w:tmpl w:val="3870AC0C"/>
    <w:lvl w:ilvl="0" w:tplc="246CB35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E80255"/>
    <w:multiLevelType w:val="hybridMultilevel"/>
    <w:tmpl w:val="365CD278"/>
    <w:lvl w:ilvl="0" w:tplc="246CB3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611C6C"/>
    <w:multiLevelType w:val="hybridMultilevel"/>
    <w:tmpl w:val="5A608E7C"/>
    <w:lvl w:ilvl="0" w:tplc="048262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6C6D3E"/>
    <w:multiLevelType w:val="hybridMultilevel"/>
    <w:tmpl w:val="FD543EE2"/>
    <w:lvl w:ilvl="0" w:tplc="79A2DB8E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F32A7B"/>
    <w:multiLevelType w:val="multilevel"/>
    <w:tmpl w:val="BF56F6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0E27C62"/>
    <w:multiLevelType w:val="hybridMultilevel"/>
    <w:tmpl w:val="1D8AC090"/>
    <w:lvl w:ilvl="0" w:tplc="246CB35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1D0986"/>
    <w:multiLevelType w:val="hybridMultilevel"/>
    <w:tmpl w:val="1058878E"/>
    <w:lvl w:ilvl="0" w:tplc="246CB3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AB3DD4"/>
    <w:multiLevelType w:val="hybridMultilevel"/>
    <w:tmpl w:val="C2060DE4"/>
    <w:lvl w:ilvl="0" w:tplc="14348BA6">
      <w:start w:val="1"/>
      <w:numFmt w:val="bullet"/>
      <w:lvlText w:val="&gt;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64C222E9"/>
    <w:multiLevelType w:val="hybridMultilevel"/>
    <w:tmpl w:val="F456224A"/>
    <w:lvl w:ilvl="0" w:tplc="246CB35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4F44194"/>
    <w:multiLevelType w:val="hybridMultilevel"/>
    <w:tmpl w:val="39D2BAAE"/>
    <w:lvl w:ilvl="0" w:tplc="246CB35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6744BFC"/>
    <w:multiLevelType w:val="hybridMultilevel"/>
    <w:tmpl w:val="C5A29134"/>
    <w:lvl w:ilvl="0" w:tplc="EB8E694C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F7183"/>
    <w:multiLevelType w:val="hybridMultilevel"/>
    <w:tmpl w:val="DC50644C"/>
    <w:lvl w:ilvl="0" w:tplc="246CB3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320078"/>
    <w:multiLevelType w:val="hybridMultilevel"/>
    <w:tmpl w:val="D6ECCB1A"/>
    <w:lvl w:ilvl="0" w:tplc="3A183C0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F22682"/>
    <w:multiLevelType w:val="hybridMultilevel"/>
    <w:tmpl w:val="FE909010"/>
    <w:lvl w:ilvl="0" w:tplc="E8DE2D84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6E2892"/>
    <w:multiLevelType w:val="hybridMultilevel"/>
    <w:tmpl w:val="211487BA"/>
    <w:lvl w:ilvl="0" w:tplc="246CB3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217035"/>
    <w:multiLevelType w:val="hybridMultilevel"/>
    <w:tmpl w:val="1764A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884AF3"/>
    <w:multiLevelType w:val="hybridMultilevel"/>
    <w:tmpl w:val="0D38A374"/>
    <w:lvl w:ilvl="0" w:tplc="246CB3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0A452A"/>
    <w:multiLevelType w:val="hybridMultilevel"/>
    <w:tmpl w:val="ACD4C9AC"/>
    <w:lvl w:ilvl="0" w:tplc="E8DE2D84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717849"/>
    <w:multiLevelType w:val="hybridMultilevel"/>
    <w:tmpl w:val="CC963FFA"/>
    <w:lvl w:ilvl="0" w:tplc="62524932">
      <w:start w:val="1"/>
      <w:numFmt w:val="bullet"/>
      <w:lvlText w:val="√"/>
      <w:lvlJc w:val="left"/>
      <w:pPr>
        <w:ind w:left="360" w:hanging="360"/>
      </w:pPr>
      <w:rPr>
        <w:rFonts w:ascii="Optima" w:hAnsi="Optima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1615130">
    <w:abstractNumId w:val="17"/>
  </w:num>
  <w:num w:numId="2" w16cid:durableId="574045938">
    <w:abstractNumId w:val="32"/>
  </w:num>
  <w:num w:numId="3" w16cid:durableId="248780152">
    <w:abstractNumId w:val="45"/>
  </w:num>
  <w:num w:numId="4" w16cid:durableId="1067534545">
    <w:abstractNumId w:val="44"/>
  </w:num>
  <w:num w:numId="5" w16cid:durableId="1012343130">
    <w:abstractNumId w:val="5"/>
  </w:num>
  <w:num w:numId="6" w16cid:durableId="713044471">
    <w:abstractNumId w:val="49"/>
  </w:num>
  <w:num w:numId="7" w16cid:durableId="25449970">
    <w:abstractNumId w:val="48"/>
  </w:num>
  <w:num w:numId="8" w16cid:durableId="999233177">
    <w:abstractNumId w:val="34"/>
  </w:num>
  <w:num w:numId="9" w16cid:durableId="760832845">
    <w:abstractNumId w:val="9"/>
  </w:num>
  <w:num w:numId="10" w16cid:durableId="1291983782">
    <w:abstractNumId w:val="26"/>
  </w:num>
  <w:num w:numId="11" w16cid:durableId="111900643">
    <w:abstractNumId w:val="19"/>
  </w:num>
  <w:num w:numId="12" w16cid:durableId="1989892240">
    <w:abstractNumId w:val="23"/>
  </w:num>
  <w:num w:numId="13" w16cid:durableId="1128088927">
    <w:abstractNumId w:val="37"/>
  </w:num>
  <w:num w:numId="14" w16cid:durableId="596863095">
    <w:abstractNumId w:val="28"/>
  </w:num>
  <w:num w:numId="15" w16cid:durableId="1475875450">
    <w:abstractNumId w:val="40"/>
  </w:num>
  <w:num w:numId="16" w16cid:durableId="2043629046">
    <w:abstractNumId w:val="31"/>
  </w:num>
  <w:num w:numId="17" w16cid:durableId="715662207">
    <w:abstractNumId w:val="10"/>
  </w:num>
  <w:num w:numId="18" w16cid:durableId="144321796">
    <w:abstractNumId w:val="0"/>
  </w:num>
  <w:num w:numId="19" w16cid:durableId="770857033">
    <w:abstractNumId w:val="36"/>
  </w:num>
  <w:num w:numId="20" w16cid:durableId="1214268497">
    <w:abstractNumId w:val="15"/>
  </w:num>
  <w:num w:numId="21" w16cid:durableId="416439163">
    <w:abstractNumId w:val="20"/>
  </w:num>
  <w:num w:numId="22" w16cid:durableId="133909098">
    <w:abstractNumId w:val="35"/>
  </w:num>
  <w:num w:numId="23" w16cid:durableId="1887331764">
    <w:abstractNumId w:val="47"/>
  </w:num>
  <w:num w:numId="24" w16cid:durableId="91753578">
    <w:abstractNumId w:val="39"/>
  </w:num>
  <w:num w:numId="25" w16cid:durableId="6639980">
    <w:abstractNumId w:val="29"/>
  </w:num>
  <w:num w:numId="26" w16cid:durableId="2020496777">
    <w:abstractNumId w:val="14"/>
  </w:num>
  <w:num w:numId="27" w16cid:durableId="19747133">
    <w:abstractNumId w:val="33"/>
  </w:num>
  <w:num w:numId="28" w16cid:durableId="1435705361">
    <w:abstractNumId w:val="25"/>
  </w:num>
  <w:num w:numId="29" w16cid:durableId="654993555">
    <w:abstractNumId w:val="21"/>
  </w:num>
  <w:num w:numId="30" w16cid:durableId="457770367">
    <w:abstractNumId w:val="38"/>
  </w:num>
  <w:num w:numId="31" w16cid:durableId="602499432">
    <w:abstractNumId w:val="11"/>
  </w:num>
  <w:num w:numId="32" w16cid:durableId="833493354">
    <w:abstractNumId w:val="8"/>
  </w:num>
  <w:num w:numId="33" w16cid:durableId="1752971963">
    <w:abstractNumId w:val="41"/>
  </w:num>
  <w:num w:numId="34" w16cid:durableId="906570973">
    <w:abstractNumId w:val="42"/>
  </w:num>
  <w:num w:numId="35" w16cid:durableId="227107023">
    <w:abstractNumId w:val="3"/>
  </w:num>
  <w:num w:numId="36" w16cid:durableId="1907374151">
    <w:abstractNumId w:val="16"/>
  </w:num>
  <w:num w:numId="37" w16cid:durableId="1641500704">
    <w:abstractNumId w:val="51"/>
  </w:num>
  <w:num w:numId="38" w16cid:durableId="494226578">
    <w:abstractNumId w:val="30"/>
  </w:num>
  <w:num w:numId="39" w16cid:durableId="415783448">
    <w:abstractNumId w:val="13"/>
  </w:num>
  <w:num w:numId="40" w16cid:durableId="918757387">
    <w:abstractNumId w:val="22"/>
  </w:num>
  <w:num w:numId="41" w16cid:durableId="1048382331">
    <w:abstractNumId w:val="6"/>
  </w:num>
  <w:num w:numId="42" w16cid:durableId="1503737772">
    <w:abstractNumId w:val="1"/>
  </w:num>
  <w:num w:numId="43" w16cid:durableId="489637055">
    <w:abstractNumId w:val="4"/>
  </w:num>
  <w:num w:numId="44" w16cid:durableId="619337755">
    <w:abstractNumId w:val="27"/>
  </w:num>
  <w:num w:numId="45" w16cid:durableId="1945990222">
    <w:abstractNumId w:val="12"/>
  </w:num>
  <w:num w:numId="46" w16cid:durableId="156921386">
    <w:abstractNumId w:val="2"/>
  </w:num>
  <w:num w:numId="47" w16cid:durableId="154734021">
    <w:abstractNumId w:val="43"/>
  </w:num>
  <w:num w:numId="48" w16cid:durableId="2021352533">
    <w:abstractNumId w:val="24"/>
  </w:num>
  <w:num w:numId="49" w16cid:durableId="1169062220">
    <w:abstractNumId w:val="7"/>
  </w:num>
  <w:num w:numId="50" w16cid:durableId="1600598724">
    <w:abstractNumId w:val="18"/>
  </w:num>
  <w:num w:numId="51" w16cid:durableId="2022733591">
    <w:abstractNumId w:val="46"/>
  </w:num>
  <w:num w:numId="52" w16cid:durableId="1430539361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7F"/>
    <w:rsid w:val="0004560C"/>
    <w:rsid w:val="00062EEB"/>
    <w:rsid w:val="00093409"/>
    <w:rsid w:val="00094C3D"/>
    <w:rsid w:val="000971EC"/>
    <w:rsid w:val="000C7B62"/>
    <w:rsid w:val="000F290F"/>
    <w:rsid w:val="000F3F24"/>
    <w:rsid w:val="000F52F1"/>
    <w:rsid w:val="00102B83"/>
    <w:rsid w:val="00117969"/>
    <w:rsid w:val="00120E8D"/>
    <w:rsid w:val="00136250"/>
    <w:rsid w:val="00137D91"/>
    <w:rsid w:val="0015184A"/>
    <w:rsid w:val="00164A5C"/>
    <w:rsid w:val="001656C3"/>
    <w:rsid w:val="001734D1"/>
    <w:rsid w:val="00181F14"/>
    <w:rsid w:val="001930F9"/>
    <w:rsid w:val="001A5624"/>
    <w:rsid w:val="001C244A"/>
    <w:rsid w:val="001D2791"/>
    <w:rsid w:val="001D3AB1"/>
    <w:rsid w:val="001F70A1"/>
    <w:rsid w:val="0020309B"/>
    <w:rsid w:val="00211DE6"/>
    <w:rsid w:val="00225995"/>
    <w:rsid w:val="00236978"/>
    <w:rsid w:val="00246C59"/>
    <w:rsid w:val="00270829"/>
    <w:rsid w:val="00270E4E"/>
    <w:rsid w:val="00282351"/>
    <w:rsid w:val="002B7A02"/>
    <w:rsid w:val="002C0BA4"/>
    <w:rsid w:val="002C0EBC"/>
    <w:rsid w:val="002D2756"/>
    <w:rsid w:val="0030457A"/>
    <w:rsid w:val="003100F1"/>
    <w:rsid w:val="00323EF4"/>
    <w:rsid w:val="0033675D"/>
    <w:rsid w:val="00342752"/>
    <w:rsid w:val="003572A6"/>
    <w:rsid w:val="003677D6"/>
    <w:rsid w:val="00372010"/>
    <w:rsid w:val="0038158C"/>
    <w:rsid w:val="003A2A7E"/>
    <w:rsid w:val="003B22DA"/>
    <w:rsid w:val="003B3CFA"/>
    <w:rsid w:val="003B5D9F"/>
    <w:rsid w:val="003D0AD9"/>
    <w:rsid w:val="003D3765"/>
    <w:rsid w:val="003D3E40"/>
    <w:rsid w:val="003D7206"/>
    <w:rsid w:val="003E0E6A"/>
    <w:rsid w:val="003E5602"/>
    <w:rsid w:val="003F493F"/>
    <w:rsid w:val="00411CB1"/>
    <w:rsid w:val="0042021D"/>
    <w:rsid w:val="00422011"/>
    <w:rsid w:val="00422B75"/>
    <w:rsid w:val="00424736"/>
    <w:rsid w:val="00426D6F"/>
    <w:rsid w:val="004553E9"/>
    <w:rsid w:val="00475EE6"/>
    <w:rsid w:val="00492C0E"/>
    <w:rsid w:val="00493305"/>
    <w:rsid w:val="004A32F7"/>
    <w:rsid w:val="004A7BDD"/>
    <w:rsid w:val="004D023D"/>
    <w:rsid w:val="004D3226"/>
    <w:rsid w:val="004E6D9D"/>
    <w:rsid w:val="0050122C"/>
    <w:rsid w:val="0050234C"/>
    <w:rsid w:val="00504B99"/>
    <w:rsid w:val="0051219B"/>
    <w:rsid w:val="00517B98"/>
    <w:rsid w:val="00527ABC"/>
    <w:rsid w:val="0053676F"/>
    <w:rsid w:val="00563E65"/>
    <w:rsid w:val="00590DC2"/>
    <w:rsid w:val="00596417"/>
    <w:rsid w:val="005B09F4"/>
    <w:rsid w:val="005B0AA3"/>
    <w:rsid w:val="005B1D05"/>
    <w:rsid w:val="005C6923"/>
    <w:rsid w:val="005F12B4"/>
    <w:rsid w:val="006013AD"/>
    <w:rsid w:val="00612249"/>
    <w:rsid w:val="00631EA5"/>
    <w:rsid w:val="0063264E"/>
    <w:rsid w:val="00647B7B"/>
    <w:rsid w:val="00660541"/>
    <w:rsid w:val="00671060"/>
    <w:rsid w:val="00687A46"/>
    <w:rsid w:val="006A491C"/>
    <w:rsid w:val="006B15D3"/>
    <w:rsid w:val="006D7DEF"/>
    <w:rsid w:val="006E2A13"/>
    <w:rsid w:val="00704598"/>
    <w:rsid w:val="00711316"/>
    <w:rsid w:val="0071297F"/>
    <w:rsid w:val="00727D46"/>
    <w:rsid w:val="00762BEF"/>
    <w:rsid w:val="00775EBB"/>
    <w:rsid w:val="00792062"/>
    <w:rsid w:val="007B12AA"/>
    <w:rsid w:val="007D1B81"/>
    <w:rsid w:val="007D531B"/>
    <w:rsid w:val="007D7D24"/>
    <w:rsid w:val="007F6C0E"/>
    <w:rsid w:val="00803B0C"/>
    <w:rsid w:val="008143D2"/>
    <w:rsid w:val="00816A8F"/>
    <w:rsid w:val="0082048C"/>
    <w:rsid w:val="00822997"/>
    <w:rsid w:val="00853DAC"/>
    <w:rsid w:val="00875BA6"/>
    <w:rsid w:val="00876D2F"/>
    <w:rsid w:val="0089013F"/>
    <w:rsid w:val="0089439A"/>
    <w:rsid w:val="008B580E"/>
    <w:rsid w:val="008D258B"/>
    <w:rsid w:val="008E4FAF"/>
    <w:rsid w:val="008F7C17"/>
    <w:rsid w:val="009118EB"/>
    <w:rsid w:val="00923D7E"/>
    <w:rsid w:val="0093767F"/>
    <w:rsid w:val="00950966"/>
    <w:rsid w:val="009511FB"/>
    <w:rsid w:val="00974CC0"/>
    <w:rsid w:val="00981045"/>
    <w:rsid w:val="0098315B"/>
    <w:rsid w:val="00984A7C"/>
    <w:rsid w:val="00984B02"/>
    <w:rsid w:val="00990993"/>
    <w:rsid w:val="009A5B46"/>
    <w:rsid w:val="009B0811"/>
    <w:rsid w:val="00A03B64"/>
    <w:rsid w:val="00A12705"/>
    <w:rsid w:val="00A133A6"/>
    <w:rsid w:val="00A14A59"/>
    <w:rsid w:val="00A16F8C"/>
    <w:rsid w:val="00A175F9"/>
    <w:rsid w:val="00A22468"/>
    <w:rsid w:val="00A272D7"/>
    <w:rsid w:val="00A32E10"/>
    <w:rsid w:val="00A34C02"/>
    <w:rsid w:val="00A44BCB"/>
    <w:rsid w:val="00A45EF5"/>
    <w:rsid w:val="00A50BF6"/>
    <w:rsid w:val="00A7081F"/>
    <w:rsid w:val="00A74C10"/>
    <w:rsid w:val="00A7587F"/>
    <w:rsid w:val="00A7743B"/>
    <w:rsid w:val="00A775D9"/>
    <w:rsid w:val="00A8347B"/>
    <w:rsid w:val="00A903D1"/>
    <w:rsid w:val="00AB1407"/>
    <w:rsid w:val="00AB525A"/>
    <w:rsid w:val="00AC7107"/>
    <w:rsid w:val="00AE1512"/>
    <w:rsid w:val="00B07341"/>
    <w:rsid w:val="00B07916"/>
    <w:rsid w:val="00B3341F"/>
    <w:rsid w:val="00B548E1"/>
    <w:rsid w:val="00B56B7A"/>
    <w:rsid w:val="00B66461"/>
    <w:rsid w:val="00B743A4"/>
    <w:rsid w:val="00B878A3"/>
    <w:rsid w:val="00B90E2D"/>
    <w:rsid w:val="00B954F5"/>
    <w:rsid w:val="00BB1BEA"/>
    <w:rsid w:val="00BB2766"/>
    <w:rsid w:val="00BB3B76"/>
    <w:rsid w:val="00C15526"/>
    <w:rsid w:val="00C23C4A"/>
    <w:rsid w:val="00C279B1"/>
    <w:rsid w:val="00C505FF"/>
    <w:rsid w:val="00C51CC2"/>
    <w:rsid w:val="00C57CBD"/>
    <w:rsid w:val="00C73DEC"/>
    <w:rsid w:val="00C80288"/>
    <w:rsid w:val="00C8053C"/>
    <w:rsid w:val="00C83BDF"/>
    <w:rsid w:val="00CB544C"/>
    <w:rsid w:val="00CC25EF"/>
    <w:rsid w:val="00CE2130"/>
    <w:rsid w:val="00D10F31"/>
    <w:rsid w:val="00D24683"/>
    <w:rsid w:val="00D25DC6"/>
    <w:rsid w:val="00D44721"/>
    <w:rsid w:val="00D65F93"/>
    <w:rsid w:val="00D75F37"/>
    <w:rsid w:val="00DA0BA8"/>
    <w:rsid w:val="00DA0F3E"/>
    <w:rsid w:val="00DC2DA4"/>
    <w:rsid w:val="00DE6836"/>
    <w:rsid w:val="00DF1E65"/>
    <w:rsid w:val="00DF5A92"/>
    <w:rsid w:val="00DF5CBA"/>
    <w:rsid w:val="00DF68B5"/>
    <w:rsid w:val="00E16962"/>
    <w:rsid w:val="00E34FD4"/>
    <w:rsid w:val="00E51435"/>
    <w:rsid w:val="00E54890"/>
    <w:rsid w:val="00E705AB"/>
    <w:rsid w:val="00EA329E"/>
    <w:rsid w:val="00EA6F76"/>
    <w:rsid w:val="00ED7449"/>
    <w:rsid w:val="00EE72FF"/>
    <w:rsid w:val="00EF0ED7"/>
    <w:rsid w:val="00F10272"/>
    <w:rsid w:val="00F24DEE"/>
    <w:rsid w:val="00F371F5"/>
    <w:rsid w:val="00F4410D"/>
    <w:rsid w:val="00F508B7"/>
    <w:rsid w:val="00F54421"/>
    <w:rsid w:val="00F614C0"/>
    <w:rsid w:val="00F61A84"/>
    <w:rsid w:val="00F61FC1"/>
    <w:rsid w:val="00F738A1"/>
    <w:rsid w:val="00F76FB1"/>
    <w:rsid w:val="00F86226"/>
    <w:rsid w:val="00F92006"/>
    <w:rsid w:val="00F923BD"/>
    <w:rsid w:val="00F929F6"/>
    <w:rsid w:val="00F96434"/>
    <w:rsid w:val="00FA1E78"/>
    <w:rsid w:val="00FA2164"/>
    <w:rsid w:val="00FA36BA"/>
    <w:rsid w:val="00FA6098"/>
    <w:rsid w:val="00FA7186"/>
    <w:rsid w:val="00FC6F6C"/>
    <w:rsid w:val="00FC7450"/>
    <w:rsid w:val="00FD380A"/>
    <w:rsid w:val="00FD386E"/>
    <w:rsid w:val="00FD72F4"/>
    <w:rsid w:val="00FD7735"/>
    <w:rsid w:val="00FE2399"/>
    <w:rsid w:val="00FF26DA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2144F"/>
  <w15:chartTrackingRefBased/>
  <w15:docId w15:val="{218F6E62-4968-7042-9276-31E11BDA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97F"/>
    <w:pPr>
      <w:spacing w:after="120" w:line="259" w:lineRule="auto"/>
      <w:ind w:left="360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97F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12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97F"/>
    <w:rPr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71297F"/>
  </w:style>
  <w:style w:type="paragraph" w:styleId="ListParagraph">
    <w:name w:val="List Paragraph"/>
    <w:basedOn w:val="Normal"/>
    <w:uiPriority w:val="34"/>
    <w:qFormat/>
    <w:rsid w:val="0071297F"/>
    <w:pPr>
      <w:ind w:left="720"/>
      <w:contextualSpacing/>
    </w:pPr>
  </w:style>
  <w:style w:type="table" w:styleId="TableGrid">
    <w:name w:val="Table Grid"/>
    <w:basedOn w:val="TableNormal"/>
    <w:uiPriority w:val="39"/>
    <w:rsid w:val="0071297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297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71297F"/>
    <w:pPr>
      <w:pBdr>
        <w:top w:val="single" w:sz="6" w:space="1" w:color="auto"/>
      </w:pBdr>
      <w:spacing w:after="0" w:line="240" w:lineRule="auto"/>
      <w:ind w:left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71297F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NoSpacing">
    <w:name w:val="No Spacing"/>
    <w:link w:val="NoSpacingChar"/>
    <w:uiPriority w:val="1"/>
    <w:qFormat/>
    <w:rsid w:val="00631EA5"/>
    <w:rPr>
      <w:rFonts w:eastAsiaTheme="minorEastAsia"/>
      <w:kern w:val="0"/>
      <w:sz w:val="22"/>
      <w:szCs w:val="22"/>
      <w:lang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F5A92"/>
    <w:rPr>
      <w:rFonts w:eastAsiaTheme="minorEastAsia"/>
      <w:kern w:val="0"/>
      <w:sz w:val="22"/>
      <w:szCs w:val="22"/>
      <w:lang w:eastAsia="zh-CN"/>
      <w14:ligatures w14:val="none"/>
    </w:rPr>
  </w:style>
  <w:style w:type="character" w:customStyle="1" w:styleId="apple-converted-space">
    <w:name w:val="apple-converted-space"/>
    <w:basedOn w:val="DefaultParagraphFont"/>
    <w:rsid w:val="005B0AA3"/>
  </w:style>
  <w:style w:type="character" w:styleId="Emphasis">
    <w:name w:val="Emphasis"/>
    <w:basedOn w:val="DefaultParagraphFont"/>
    <w:uiPriority w:val="20"/>
    <w:qFormat/>
    <w:rsid w:val="005B0A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Improving recovery efforts and services throughout Cabell County.  We are committed to working together to better serve clients, recovery programs, and communities impacted by the drug epidemic.</dc:creator>
  <cp:keywords/>
  <dc:description/>
  <cp:lastModifiedBy>Dailey, Niles</cp:lastModifiedBy>
  <cp:revision>4</cp:revision>
  <cp:lastPrinted>2024-01-18T17:38:00Z</cp:lastPrinted>
  <dcterms:created xsi:type="dcterms:W3CDTF">2024-01-18T19:55:00Z</dcterms:created>
  <dcterms:modified xsi:type="dcterms:W3CDTF">2025-06-20T14:57:00Z</dcterms:modified>
</cp:coreProperties>
</file>