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2444" w14:textId="6BC2E423" w:rsidR="00776ADE" w:rsidRDefault="00DE4AC9" w:rsidP="004F0F87">
      <w:pPr>
        <w:spacing w:line="360" w:lineRule="auto"/>
        <w:jc w:val="center"/>
        <w:rPr>
          <w:b/>
          <w:sz w:val="28"/>
          <w:szCs w:val="24"/>
        </w:rPr>
      </w:pPr>
      <w:r w:rsidRPr="00F15EA1">
        <w:rPr>
          <w:b/>
          <w:sz w:val="28"/>
          <w:szCs w:val="24"/>
        </w:rPr>
        <w:t>Pastoral Compensation</w:t>
      </w:r>
      <w:r w:rsidR="007F3562" w:rsidRPr="00F15EA1">
        <w:rPr>
          <w:b/>
          <w:sz w:val="28"/>
          <w:szCs w:val="24"/>
        </w:rPr>
        <w:t xml:space="preserve"> Recommendations</w:t>
      </w:r>
    </w:p>
    <w:p w14:paraId="2EB71278" w14:textId="7053F375" w:rsidR="004F0F87" w:rsidRPr="004F0F87" w:rsidRDefault="004F0F87" w:rsidP="00DE4AC9">
      <w:pPr>
        <w:jc w:val="center"/>
        <w:rPr>
          <w:bCs/>
          <w:i/>
          <w:iCs/>
          <w:szCs w:val="20"/>
        </w:rPr>
      </w:pPr>
      <w:r w:rsidRPr="004F0F87">
        <w:rPr>
          <w:bCs/>
          <w:i/>
          <w:iCs/>
          <w:sz w:val="24"/>
        </w:rPr>
        <w:t>By Sean McMahon, Executive Director, Florida Baptist Association</w:t>
      </w:r>
    </w:p>
    <w:p w14:paraId="0B501554" w14:textId="5EB5A0D2" w:rsidR="00DE4AC9" w:rsidRPr="004F0F87" w:rsidRDefault="00DE4AC9">
      <w:pPr>
        <w:rPr>
          <w:bCs/>
          <w:i/>
          <w:iCs/>
          <w:szCs w:val="20"/>
        </w:rPr>
      </w:pPr>
    </w:p>
    <w:p w14:paraId="78E77E6A" w14:textId="63E99873" w:rsidR="00DE4AC9" w:rsidRDefault="00DE4AC9">
      <w:pPr>
        <w:rPr>
          <w:sz w:val="24"/>
        </w:rPr>
      </w:pPr>
    </w:p>
    <w:p w14:paraId="138A5C01" w14:textId="1523899E" w:rsidR="00DE4AC9" w:rsidRPr="00F15EA1" w:rsidRDefault="00DE4AC9" w:rsidP="00F15EA1">
      <w:pPr>
        <w:spacing w:line="276" w:lineRule="auto"/>
        <w:rPr>
          <w:b/>
          <w:bCs/>
          <w:sz w:val="28"/>
          <w:szCs w:val="24"/>
          <w:u w:val="single"/>
        </w:rPr>
      </w:pPr>
      <w:r w:rsidRPr="00F15EA1">
        <w:rPr>
          <w:b/>
          <w:bCs/>
          <w:sz w:val="28"/>
          <w:szCs w:val="24"/>
          <w:u w:val="single"/>
        </w:rPr>
        <w:t>Salary</w:t>
      </w:r>
    </w:p>
    <w:p w14:paraId="75DF661A" w14:textId="2B29D276" w:rsidR="00DE4AC9" w:rsidRPr="00886196" w:rsidRDefault="00DE4AC9" w:rsidP="00F15EA1">
      <w:pPr>
        <w:spacing w:line="276" w:lineRule="auto"/>
        <w:rPr>
          <w:sz w:val="24"/>
        </w:rPr>
      </w:pPr>
      <w:r w:rsidRPr="00886196">
        <w:rPr>
          <w:sz w:val="24"/>
        </w:rPr>
        <w:t>Base Salary</w:t>
      </w:r>
    </w:p>
    <w:p w14:paraId="7E7BC98D" w14:textId="629E60EA" w:rsidR="00DE4AC9" w:rsidRPr="00886196" w:rsidRDefault="00DE4AC9">
      <w:pPr>
        <w:rPr>
          <w:sz w:val="24"/>
        </w:rPr>
      </w:pPr>
      <w:r w:rsidRPr="00886196">
        <w:rPr>
          <w:sz w:val="24"/>
        </w:rPr>
        <w:t>Housing Allowance</w:t>
      </w:r>
      <w:r w:rsidRPr="00886196">
        <w:rPr>
          <w:sz w:val="24"/>
        </w:rPr>
        <w:tab/>
      </w:r>
      <w:r w:rsidRPr="00886196">
        <w:rPr>
          <w:sz w:val="24"/>
        </w:rPr>
        <w:tab/>
        <w:t xml:space="preserve">Must be approved by the church. Maximum amount equals the </w:t>
      </w:r>
      <w:r w:rsidRPr="00886196">
        <w:rPr>
          <w:sz w:val="24"/>
        </w:rPr>
        <w:tab/>
      </w:r>
      <w:r w:rsidRPr="00886196">
        <w:rPr>
          <w:sz w:val="24"/>
        </w:rPr>
        <w:tab/>
      </w:r>
      <w:r w:rsidRPr="00886196">
        <w:rPr>
          <w:sz w:val="24"/>
        </w:rPr>
        <w:tab/>
      </w:r>
      <w:r w:rsidRPr="00886196">
        <w:rPr>
          <w:sz w:val="24"/>
        </w:rPr>
        <w:tab/>
      </w:r>
      <w:r w:rsidRPr="00886196">
        <w:rPr>
          <w:sz w:val="24"/>
        </w:rPr>
        <w:tab/>
        <w:t>fair rental value of home, plus utility costs</w:t>
      </w:r>
      <w:r w:rsidR="00B9407B">
        <w:rPr>
          <w:sz w:val="24"/>
        </w:rPr>
        <w:t xml:space="preserve">, maintenance, </w:t>
      </w:r>
      <w:r w:rsidR="00B9407B">
        <w:rPr>
          <w:sz w:val="24"/>
        </w:rPr>
        <w:tab/>
      </w:r>
      <w:r w:rsidR="00B9407B">
        <w:rPr>
          <w:sz w:val="24"/>
        </w:rPr>
        <w:tab/>
      </w:r>
      <w:r w:rsidR="00B9407B">
        <w:rPr>
          <w:sz w:val="24"/>
        </w:rPr>
        <w:tab/>
      </w:r>
      <w:r w:rsidR="00B9407B">
        <w:rPr>
          <w:sz w:val="24"/>
        </w:rPr>
        <w:tab/>
      </w:r>
      <w:r w:rsidR="00B9407B">
        <w:rPr>
          <w:sz w:val="24"/>
        </w:rPr>
        <w:tab/>
      </w:r>
      <w:r w:rsidR="00B9407B">
        <w:rPr>
          <w:sz w:val="24"/>
        </w:rPr>
        <w:tab/>
        <w:t>insurance, upkeep</w:t>
      </w:r>
      <w:r w:rsidRPr="00886196">
        <w:rPr>
          <w:sz w:val="24"/>
        </w:rPr>
        <w:t>.</w:t>
      </w:r>
    </w:p>
    <w:p w14:paraId="2D973B08" w14:textId="6926494E" w:rsidR="00DE4AC9" w:rsidRDefault="00DE4AC9">
      <w:pPr>
        <w:rPr>
          <w:sz w:val="28"/>
        </w:rPr>
      </w:pPr>
    </w:p>
    <w:p w14:paraId="7CD7238D" w14:textId="77777777" w:rsidR="00F15EA1" w:rsidRPr="00886196" w:rsidRDefault="00F15EA1">
      <w:pPr>
        <w:rPr>
          <w:sz w:val="28"/>
        </w:rPr>
      </w:pPr>
    </w:p>
    <w:p w14:paraId="7B300D60" w14:textId="441C27D7" w:rsidR="00DE4AC9" w:rsidRDefault="00DE4AC9" w:rsidP="00F15EA1">
      <w:pPr>
        <w:spacing w:line="276" w:lineRule="auto"/>
        <w:rPr>
          <w:sz w:val="24"/>
        </w:rPr>
      </w:pPr>
      <w:r w:rsidRPr="00F15EA1">
        <w:rPr>
          <w:b/>
          <w:bCs/>
          <w:sz w:val="28"/>
          <w:szCs w:val="24"/>
          <w:u w:val="single"/>
        </w:rPr>
        <w:t>Benefits</w:t>
      </w:r>
      <w:r w:rsidRPr="00F15EA1">
        <w:rPr>
          <w:sz w:val="28"/>
          <w:szCs w:val="24"/>
        </w:rPr>
        <w:t xml:space="preserve"> </w:t>
      </w:r>
      <w:r w:rsidRPr="00F15EA1">
        <w:rPr>
          <w:i/>
          <w:iCs/>
          <w:sz w:val="24"/>
          <w:vertAlign w:val="superscript"/>
        </w:rPr>
        <w:t>1</w:t>
      </w:r>
    </w:p>
    <w:p w14:paraId="61FE79AF" w14:textId="1FB7FB44" w:rsidR="00DE4AC9" w:rsidRDefault="00886196" w:rsidP="00F15EA1">
      <w:pPr>
        <w:spacing w:line="276" w:lineRule="auto"/>
        <w:rPr>
          <w:sz w:val="24"/>
        </w:rPr>
      </w:pPr>
      <w:r>
        <w:rPr>
          <w:sz w:val="24"/>
        </w:rPr>
        <w:t>Medical</w:t>
      </w:r>
      <w:r w:rsidR="00DE4AC9">
        <w:rPr>
          <w:sz w:val="24"/>
        </w:rPr>
        <w:t xml:space="preserve"> Insurance</w:t>
      </w:r>
      <w:r w:rsidR="00DE4AC9">
        <w:rPr>
          <w:sz w:val="24"/>
        </w:rPr>
        <w:tab/>
      </w:r>
      <w:r w:rsidR="00DE4AC9">
        <w:rPr>
          <w:sz w:val="24"/>
        </w:rPr>
        <w:tab/>
        <w:t>Including dental/vision. Recommend provide for entire family</w:t>
      </w:r>
      <w:r w:rsidR="00D27535">
        <w:rPr>
          <w:sz w:val="24"/>
        </w:rPr>
        <w:t xml:space="preserve"> if at </w:t>
      </w:r>
      <w:r w:rsidR="00D27535">
        <w:rPr>
          <w:sz w:val="24"/>
        </w:rPr>
        <w:tab/>
      </w:r>
      <w:r w:rsidR="00D27535">
        <w:rPr>
          <w:sz w:val="24"/>
        </w:rPr>
        <w:tab/>
      </w:r>
      <w:r w:rsidR="00D27535">
        <w:rPr>
          <w:sz w:val="24"/>
        </w:rPr>
        <w:tab/>
      </w:r>
      <w:r w:rsidR="00D27535">
        <w:rPr>
          <w:sz w:val="24"/>
        </w:rPr>
        <w:tab/>
        <w:t>all possible</w:t>
      </w:r>
      <w:r w:rsidR="00DE4AC9">
        <w:rPr>
          <w:sz w:val="24"/>
        </w:rPr>
        <w:t>.</w:t>
      </w:r>
    </w:p>
    <w:p w14:paraId="05161772" w14:textId="01230322" w:rsidR="00DE4AC9" w:rsidRDefault="00DE4AC9" w:rsidP="00F15EA1">
      <w:pPr>
        <w:spacing w:line="276" w:lineRule="auto"/>
        <w:rPr>
          <w:sz w:val="24"/>
        </w:rPr>
      </w:pPr>
      <w:r>
        <w:rPr>
          <w:sz w:val="24"/>
        </w:rPr>
        <w:t>Life Insurance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Term life policy allowed. Guidestone recommends 3x salary min.</w:t>
      </w:r>
    </w:p>
    <w:p w14:paraId="373BEB72" w14:textId="6DFE01E7" w:rsidR="00886196" w:rsidRDefault="00886196">
      <w:pPr>
        <w:rPr>
          <w:sz w:val="24"/>
        </w:rPr>
      </w:pPr>
      <w:r>
        <w:rPr>
          <w:sz w:val="24"/>
        </w:rPr>
        <w:t>Retirement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Either set percentage of salary</w:t>
      </w:r>
      <w:r w:rsidR="0095626D">
        <w:rPr>
          <w:sz w:val="24"/>
        </w:rPr>
        <w:t xml:space="preserve"> contributed on their behalf</w:t>
      </w:r>
      <w:r>
        <w:rPr>
          <w:sz w:val="24"/>
        </w:rPr>
        <w:t xml:space="preserve"> or </w:t>
      </w:r>
      <w:r w:rsidR="0095626D">
        <w:rPr>
          <w:sz w:val="24"/>
        </w:rPr>
        <w:tab/>
      </w:r>
      <w:r w:rsidR="0095626D">
        <w:rPr>
          <w:sz w:val="24"/>
        </w:rPr>
        <w:tab/>
      </w:r>
      <w:r w:rsidR="0095626D">
        <w:rPr>
          <w:sz w:val="24"/>
        </w:rPr>
        <w:tab/>
      </w:r>
      <w:r w:rsidR="0095626D">
        <w:rPr>
          <w:sz w:val="24"/>
        </w:rPr>
        <w:tab/>
      </w:r>
      <w:r w:rsidR="0095626D">
        <w:rPr>
          <w:sz w:val="24"/>
        </w:rPr>
        <w:tab/>
      </w:r>
      <w:r>
        <w:rPr>
          <w:sz w:val="24"/>
        </w:rPr>
        <w:t xml:space="preserve">matching </w:t>
      </w:r>
      <w:r w:rsidR="0095626D">
        <w:rPr>
          <w:sz w:val="24"/>
        </w:rPr>
        <w:t>of their commitment (up to an agreed percentage).</w:t>
      </w:r>
    </w:p>
    <w:p w14:paraId="5057F0AD" w14:textId="26927C7D" w:rsidR="0095626D" w:rsidRDefault="0095626D">
      <w:pPr>
        <w:rPr>
          <w:sz w:val="24"/>
        </w:rPr>
      </w:pPr>
    </w:p>
    <w:p w14:paraId="5CBE8C91" w14:textId="77777777" w:rsidR="00F15EA1" w:rsidRDefault="00F15EA1">
      <w:pPr>
        <w:rPr>
          <w:sz w:val="24"/>
        </w:rPr>
      </w:pPr>
    </w:p>
    <w:p w14:paraId="6DFF6BA6" w14:textId="5D3720A3" w:rsidR="00886196" w:rsidRPr="00F15EA1" w:rsidRDefault="0095626D" w:rsidP="00F15EA1">
      <w:pPr>
        <w:spacing w:line="360" w:lineRule="auto"/>
        <w:rPr>
          <w:b/>
          <w:bCs/>
          <w:sz w:val="28"/>
          <w:szCs w:val="24"/>
          <w:u w:val="single"/>
        </w:rPr>
      </w:pPr>
      <w:r w:rsidRPr="00F15EA1">
        <w:rPr>
          <w:b/>
          <w:bCs/>
          <w:sz w:val="28"/>
          <w:szCs w:val="24"/>
          <w:u w:val="single"/>
        </w:rPr>
        <w:t>Ministry Expenses</w:t>
      </w:r>
    </w:p>
    <w:p w14:paraId="37287590" w14:textId="77777777" w:rsidR="00F15EA1" w:rsidRDefault="0095626D" w:rsidP="00F15EA1">
      <w:pPr>
        <w:rPr>
          <w:sz w:val="24"/>
        </w:rPr>
      </w:pPr>
      <w:r>
        <w:rPr>
          <w:sz w:val="24"/>
        </w:rPr>
        <w:t>Mileage/Travel</w:t>
      </w:r>
      <w:r>
        <w:rPr>
          <w:sz w:val="24"/>
        </w:rPr>
        <w:tab/>
      </w:r>
      <w:r>
        <w:rPr>
          <w:sz w:val="24"/>
        </w:rPr>
        <w:tab/>
        <w:t xml:space="preserve">Reimbursed (usually monthly) with written verification. </w:t>
      </w:r>
    </w:p>
    <w:p w14:paraId="26EBE51C" w14:textId="2A8A73F4" w:rsidR="0095626D" w:rsidRDefault="00F15EA1" w:rsidP="00F15EA1">
      <w:pPr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95626D">
        <w:rPr>
          <w:sz w:val="24"/>
        </w:rPr>
        <w:t>IRS provides recommended reimbursement data annually.</w:t>
      </w:r>
      <w:r>
        <w:rPr>
          <w:sz w:val="24"/>
        </w:rPr>
        <w:t>)</w:t>
      </w:r>
    </w:p>
    <w:p w14:paraId="71F80628" w14:textId="4029B2C1" w:rsidR="0095626D" w:rsidRDefault="0095626D" w:rsidP="00F15EA1">
      <w:pPr>
        <w:spacing w:line="276" w:lineRule="auto"/>
        <w:rPr>
          <w:sz w:val="24"/>
        </w:rPr>
      </w:pPr>
      <w:r>
        <w:rPr>
          <w:sz w:val="24"/>
        </w:rPr>
        <w:t>Conference/Convention</w:t>
      </w:r>
      <w:r>
        <w:rPr>
          <w:sz w:val="24"/>
        </w:rPr>
        <w:tab/>
        <w:t xml:space="preserve">Funds to cover travel, lodging, </w:t>
      </w:r>
      <w:proofErr w:type="gramStart"/>
      <w:r>
        <w:rPr>
          <w:sz w:val="24"/>
        </w:rPr>
        <w:t>meals</w:t>
      </w:r>
      <w:proofErr w:type="gramEnd"/>
      <w:r>
        <w:rPr>
          <w:sz w:val="24"/>
        </w:rPr>
        <w:t xml:space="preserve"> and fees.</w:t>
      </w:r>
    </w:p>
    <w:p w14:paraId="1ABB79C5" w14:textId="634E4DC2" w:rsidR="0095626D" w:rsidRDefault="00005BC0" w:rsidP="00F15EA1">
      <w:pPr>
        <w:spacing w:line="276" w:lineRule="auto"/>
        <w:rPr>
          <w:sz w:val="24"/>
        </w:rPr>
      </w:pPr>
      <w:r>
        <w:rPr>
          <w:sz w:val="24"/>
        </w:rPr>
        <w:t>Books/Education</w:t>
      </w:r>
      <w:r>
        <w:rPr>
          <w:sz w:val="24"/>
        </w:rPr>
        <w:tab/>
      </w:r>
      <w:r>
        <w:rPr>
          <w:sz w:val="24"/>
        </w:rPr>
        <w:tab/>
        <w:t>Funds to cover materials/education to assist pastor in ministry.</w:t>
      </w:r>
    </w:p>
    <w:p w14:paraId="4E09FD98" w14:textId="44F10028" w:rsidR="00005BC0" w:rsidRDefault="00005BC0">
      <w:pPr>
        <w:rPr>
          <w:sz w:val="24"/>
        </w:rPr>
      </w:pPr>
      <w:r>
        <w:rPr>
          <w:sz w:val="24"/>
        </w:rPr>
        <w:t>Hospitality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Funds to cover the cost of entertaining church guests/visitors.</w:t>
      </w:r>
    </w:p>
    <w:p w14:paraId="6C9FC7CF" w14:textId="48C142C4" w:rsidR="005E1A43" w:rsidRDefault="005E1A43">
      <w:pPr>
        <w:rPr>
          <w:sz w:val="24"/>
        </w:rPr>
      </w:pPr>
    </w:p>
    <w:p w14:paraId="392B28B4" w14:textId="47C55084" w:rsidR="005E1A43" w:rsidRDefault="005E1A43">
      <w:pPr>
        <w:rPr>
          <w:sz w:val="24"/>
        </w:rPr>
      </w:pPr>
    </w:p>
    <w:p w14:paraId="77AEAA99" w14:textId="7935F8D7" w:rsidR="005E1A43" w:rsidRDefault="005E1A43">
      <w:pPr>
        <w:rPr>
          <w:sz w:val="24"/>
        </w:rPr>
      </w:pPr>
    </w:p>
    <w:p w14:paraId="783C5E7F" w14:textId="3F022AE5" w:rsidR="005E1A43" w:rsidRDefault="005E1A43">
      <w:pPr>
        <w:rPr>
          <w:sz w:val="24"/>
        </w:rPr>
      </w:pPr>
    </w:p>
    <w:p w14:paraId="5134574D" w14:textId="60060315" w:rsidR="005E1A43" w:rsidRDefault="005E1A43">
      <w:pPr>
        <w:rPr>
          <w:sz w:val="24"/>
        </w:rPr>
      </w:pPr>
    </w:p>
    <w:p w14:paraId="61B11BDC" w14:textId="68B40F5C" w:rsidR="005E1A43" w:rsidRPr="00F15EA1" w:rsidRDefault="005E1A43">
      <w:pPr>
        <w:rPr>
          <w:i/>
          <w:iCs/>
        </w:rPr>
      </w:pPr>
      <w:r w:rsidRPr="00F15EA1">
        <w:rPr>
          <w:i/>
          <w:iCs/>
          <w:sz w:val="24"/>
          <w:vertAlign w:val="superscript"/>
        </w:rPr>
        <w:t>1</w:t>
      </w:r>
      <w:r w:rsidRPr="00F15EA1">
        <w:rPr>
          <w:i/>
          <w:iCs/>
          <w:sz w:val="24"/>
        </w:rPr>
        <w:t xml:space="preserve"> </w:t>
      </w:r>
      <w:r w:rsidRPr="00F15EA1">
        <w:rPr>
          <w:i/>
          <w:iCs/>
        </w:rPr>
        <w:t>Federal law requires that any benefits provided one full-time minist</w:t>
      </w:r>
      <w:r w:rsidR="00FC3641" w:rsidRPr="00F15EA1">
        <w:rPr>
          <w:i/>
          <w:iCs/>
        </w:rPr>
        <w:t>e</w:t>
      </w:r>
      <w:r w:rsidRPr="00F15EA1">
        <w:rPr>
          <w:i/>
          <w:iCs/>
        </w:rPr>
        <w:t>r</w:t>
      </w:r>
      <w:r w:rsidR="00FC3641" w:rsidRPr="00F15EA1">
        <w:rPr>
          <w:i/>
          <w:iCs/>
        </w:rPr>
        <w:t>ial</w:t>
      </w:r>
      <w:r w:rsidRPr="00F15EA1">
        <w:rPr>
          <w:i/>
          <w:iCs/>
        </w:rPr>
        <w:t xml:space="preserve"> employee must be provided</w:t>
      </w:r>
      <w:r w:rsidR="00FC3641" w:rsidRPr="00F15EA1">
        <w:rPr>
          <w:i/>
          <w:iCs/>
        </w:rPr>
        <w:t xml:space="preserve"> to</w:t>
      </w:r>
      <w:r w:rsidRPr="00F15EA1">
        <w:rPr>
          <w:i/>
          <w:iCs/>
        </w:rPr>
        <w:t xml:space="preserve"> all full-time minist</w:t>
      </w:r>
      <w:r w:rsidR="00FC3641" w:rsidRPr="00F15EA1">
        <w:rPr>
          <w:i/>
          <w:iCs/>
        </w:rPr>
        <w:t>erial</w:t>
      </w:r>
      <w:r w:rsidRPr="00F15EA1">
        <w:rPr>
          <w:i/>
          <w:iCs/>
        </w:rPr>
        <w:t xml:space="preserve"> employees.  </w:t>
      </w:r>
    </w:p>
    <w:sectPr w:rsidR="005E1A43" w:rsidRPr="00F1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C9"/>
    <w:rsid w:val="00005BC0"/>
    <w:rsid w:val="004F0F87"/>
    <w:rsid w:val="005E1A43"/>
    <w:rsid w:val="00776ADE"/>
    <w:rsid w:val="007F3562"/>
    <w:rsid w:val="00886196"/>
    <w:rsid w:val="0095626D"/>
    <w:rsid w:val="00B9407B"/>
    <w:rsid w:val="00D27535"/>
    <w:rsid w:val="00DE4AC9"/>
    <w:rsid w:val="00F15EA1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2A31"/>
  <w15:chartTrackingRefBased/>
  <w15:docId w15:val="{7FFF5B63-4E20-4C3A-9E50-A3A45F9C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McMahon</dc:creator>
  <cp:keywords/>
  <dc:description/>
  <cp:lastModifiedBy>Sean McMahon</cp:lastModifiedBy>
  <cp:revision>10</cp:revision>
  <dcterms:created xsi:type="dcterms:W3CDTF">2018-09-06T20:00:00Z</dcterms:created>
  <dcterms:modified xsi:type="dcterms:W3CDTF">2022-04-06T18:20:00Z</dcterms:modified>
</cp:coreProperties>
</file>