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47825" w:rsidRDefault="00E47825" w:rsidP="00705330">
      <w:pPr>
        <w:pStyle w:val="Heading1"/>
      </w:pPr>
      <w:r>
        <w:t xml:space="preserve">Exploring Beliefs              </w:t>
      </w:r>
      <w:r>
        <w:tab/>
      </w:r>
      <w:r>
        <w:tab/>
      </w:r>
      <w:r>
        <w:tab/>
      </w:r>
      <w:r>
        <w:tab/>
      </w:r>
      <w:r w:rsidRPr="00E47825">
        <w:rPr>
          <w:b w:val="0"/>
        </w:rPr>
        <w:t>Date:</w:t>
      </w:r>
    </w:p>
    <w:p w:rsidR="00E47825" w:rsidRDefault="00E47825" w:rsidP="00E47825">
      <w:pPr>
        <w:pStyle w:val="Body"/>
      </w:pPr>
      <w:r w:rsidRPr="00BB3C21">
        <w:t>Like values, our beliefs motivate us and impact our results. We collect our beliefs</w:t>
      </w:r>
      <w:r w:rsidRPr="00505D4D">
        <w:t xml:space="preserve">, usually subconsciously, from our friends, family, society and from our experiences. </w:t>
      </w:r>
    </w:p>
    <w:p w:rsidR="00E47825" w:rsidRDefault="00E47825" w:rsidP="00E47825">
      <w:pPr>
        <w:pStyle w:val="Body"/>
      </w:pPr>
    </w:p>
    <w:p w:rsidR="00524F73" w:rsidRPr="00E47825" w:rsidRDefault="00E47825" w:rsidP="00E47825">
      <w:pPr>
        <w:pStyle w:val="Body"/>
      </w:pPr>
      <w:r>
        <w:t xml:space="preserve">Explore some of your beliefs by completing the following sentences. </w:t>
      </w:r>
    </w:p>
    <w:p w:rsidR="003C34D3" w:rsidRPr="00524F73" w:rsidRDefault="003C34D3" w:rsidP="00524F73"/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06"/>
      </w:tblGrid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I always…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I never…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They are…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I can’t…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We are…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I must…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I must…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My work is…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My time is…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My team is…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There are times when I…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Life is all about…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I love…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Success is…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Teamwork is…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Life is…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Family is…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Love is…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She can…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She is…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My parents are…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He could…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He is…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I am…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They are…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I can…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I can…</w:t>
            </w:r>
          </w:p>
        </w:tc>
      </w:tr>
      <w:tr w:rsidR="00E47825" w:rsidRPr="00BB3C21">
        <w:trPr>
          <w:trHeight w:val="284"/>
        </w:trPr>
        <w:tc>
          <w:tcPr>
            <w:tcW w:w="850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47825" w:rsidRPr="00BB3C21" w:rsidRDefault="00E47825" w:rsidP="00E47825">
            <w:pPr>
              <w:pStyle w:val="Body"/>
            </w:pPr>
            <w:r w:rsidRPr="00BB3C21">
              <w:t>I can…</w:t>
            </w:r>
          </w:p>
        </w:tc>
      </w:tr>
    </w:tbl>
    <w:p w:rsidR="004905A5" w:rsidRDefault="004905A5" w:rsidP="003C34D3"/>
    <w:p w:rsidR="004905A5" w:rsidRDefault="004905A5" w:rsidP="003C34D3"/>
    <w:p w:rsidR="004905A5" w:rsidRDefault="004905A5" w:rsidP="003C34D3"/>
    <w:tbl>
      <w:tblPr>
        <w:tblW w:w="0" w:type="auto"/>
        <w:tblInd w:w="-34" w:type="dxa"/>
        <w:shd w:val="solid" w:color="B8CCE4" w:fill="CCFFFF"/>
        <w:tblLook w:val="00BF"/>
      </w:tblPr>
      <w:tblGrid>
        <w:gridCol w:w="1413"/>
        <w:gridCol w:w="7136"/>
      </w:tblGrid>
      <w:tr w:rsidR="00E47825">
        <w:trPr>
          <w:trHeight w:val="2629"/>
        </w:trPr>
        <w:tc>
          <w:tcPr>
            <w:tcW w:w="1419" w:type="dxa"/>
            <w:shd w:val="solid" w:color="B8CCE4" w:fill="CCFFFF"/>
            <w:vAlign w:val="center"/>
          </w:tcPr>
          <w:p w:rsidR="00E47825" w:rsidRDefault="00E47825" w:rsidP="004E5942">
            <w:pPr>
              <w:pStyle w:val="Body"/>
              <w:spacing w:line="240" w:lineRule="auto"/>
              <w:rPr>
                <w:b/>
                <w:sz w:val="28"/>
              </w:rPr>
            </w:pPr>
            <w:r w:rsidRPr="00E36D53">
              <w:rPr>
                <w:b/>
                <w:color w:val="FFFFFF" w:themeColor="background1"/>
                <w:sz w:val="96"/>
              </w:rPr>
              <w:sym w:font="Webdings" w:char="F040"/>
            </w:r>
          </w:p>
        </w:tc>
        <w:tc>
          <w:tcPr>
            <w:tcW w:w="7328" w:type="dxa"/>
            <w:shd w:val="solid" w:color="B8CCE4" w:fill="CCFFFF"/>
            <w:vAlign w:val="center"/>
          </w:tcPr>
          <w:p w:rsidR="00E47825" w:rsidRDefault="00E47825" w:rsidP="004E5942">
            <w:pPr>
              <w:pStyle w:val="Body"/>
              <w:spacing w:after="200"/>
              <w:rPr>
                <w:b/>
                <w:i/>
                <w:color w:val="800000"/>
                <w:sz w:val="24"/>
              </w:rPr>
            </w:pPr>
            <w:r>
              <w:rPr>
                <w:b/>
                <w:i/>
                <w:color w:val="800000"/>
                <w:sz w:val="24"/>
              </w:rPr>
              <w:t>Empowering or disempowering?</w:t>
            </w:r>
          </w:p>
          <w:p w:rsidR="00E47825" w:rsidRPr="00D96534" w:rsidRDefault="00E47825" w:rsidP="004E5942">
            <w:pPr>
              <w:pStyle w:val="Body"/>
            </w:pPr>
            <w:r w:rsidRPr="00505D4D">
              <w:t>Take a few minutes to review your responses to each of the previous phrases. Write a “D” next to each belief that is disempowering and an “E” next to each belief that is empowering. If they are neither leave them blank.</w:t>
            </w:r>
          </w:p>
        </w:tc>
      </w:tr>
    </w:tbl>
    <w:p w:rsidR="004905A5" w:rsidRDefault="004905A5" w:rsidP="00625AC3">
      <w:pPr>
        <w:ind w:left="-709"/>
      </w:pPr>
    </w:p>
    <w:p w:rsidR="008A48E1" w:rsidRDefault="008A48E1" w:rsidP="003C34D3"/>
    <w:p w:rsidR="004905A5" w:rsidRDefault="004905A5" w:rsidP="003C34D3"/>
    <w:p w:rsidR="003C34D3" w:rsidRPr="003C34D3" w:rsidRDefault="003C34D3" w:rsidP="003C34D3"/>
    <w:tbl>
      <w:tblPr>
        <w:tblStyle w:val="TableGrid"/>
        <w:tblW w:w="85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99CC"/>
          <w:insideV w:val="none" w:sz="0" w:space="0" w:color="auto"/>
        </w:tblBorders>
        <w:tblLayout w:type="fixed"/>
        <w:tblLook w:val="00BF"/>
      </w:tblPr>
      <w:tblGrid>
        <w:gridCol w:w="8506"/>
      </w:tblGrid>
      <w:tr w:rsidR="00E47825" w:rsidRPr="00570064">
        <w:trPr>
          <w:cnfStyle w:val="100000000000"/>
          <w:trHeight w:val="437"/>
        </w:trPr>
        <w:tc>
          <w:tcPr>
            <w:tcW w:w="8506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E47825" w:rsidRPr="00C629AD" w:rsidRDefault="00E47825" w:rsidP="008A48E1">
            <w:pPr>
              <w:pStyle w:val="Body"/>
            </w:pPr>
            <w:r w:rsidRPr="003F38EA">
              <w:t>List any old beliefs are you going to change</w:t>
            </w:r>
            <w:r>
              <w:t>.</w:t>
            </w:r>
          </w:p>
        </w:tc>
      </w:tr>
      <w:tr w:rsidR="00E47825" w:rsidRPr="00570064">
        <w:trPr>
          <w:cnfStyle w:val="000000100000"/>
          <w:trHeight w:val="1321"/>
        </w:trPr>
        <w:tc>
          <w:tcPr>
            <w:tcW w:w="8506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E47825" w:rsidRPr="008A48E1" w:rsidRDefault="00E47825" w:rsidP="008A48E1">
            <w:pPr>
              <w:pStyle w:val="Body"/>
            </w:pPr>
          </w:p>
        </w:tc>
      </w:tr>
      <w:tr w:rsidR="00E47825" w:rsidRPr="00570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04"/>
        </w:trPr>
        <w:tc>
          <w:tcPr>
            <w:tcW w:w="850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7825" w:rsidRPr="00E47825" w:rsidRDefault="00E47825" w:rsidP="00625AC3">
            <w:pPr>
              <w:pStyle w:val="Body"/>
              <w:rPr>
                <w:b/>
              </w:rPr>
            </w:pPr>
            <w:r w:rsidRPr="00E47825">
              <w:rPr>
                <w:b/>
              </w:rPr>
              <w:t>List any new beliefs are you going to develop</w:t>
            </w:r>
            <w:r>
              <w:rPr>
                <w:b/>
              </w:rPr>
              <w:t>.</w:t>
            </w:r>
          </w:p>
        </w:tc>
      </w:tr>
      <w:tr w:rsidR="00E47825" w:rsidRPr="00570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nfStyle w:val="000000100000"/>
          <w:trHeight w:val="1355"/>
        </w:trPr>
        <w:tc>
          <w:tcPr>
            <w:tcW w:w="8506" w:type="dxa"/>
            <w:tcBorders>
              <w:top w:val="nil"/>
              <w:bottom w:val="single" w:sz="4" w:space="0" w:color="A6A6A6" w:themeColor="background1" w:themeShade="A6"/>
            </w:tcBorders>
          </w:tcPr>
          <w:p w:rsidR="00E47825" w:rsidRPr="00570064" w:rsidRDefault="00E47825" w:rsidP="008A48E1">
            <w:pPr>
              <w:pStyle w:val="Body"/>
            </w:pPr>
          </w:p>
        </w:tc>
      </w:tr>
      <w:tr w:rsidR="00E47825" w:rsidRPr="00570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98"/>
        </w:trPr>
        <w:tc>
          <w:tcPr>
            <w:tcW w:w="850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E47825" w:rsidRPr="00E47825" w:rsidRDefault="00E47825" w:rsidP="00E47825">
            <w:pPr>
              <w:pStyle w:val="Body"/>
              <w:rPr>
                <w:b/>
              </w:rPr>
            </w:pPr>
            <w:r w:rsidRPr="00E47825">
              <w:rPr>
                <w:b/>
              </w:rPr>
              <w:t>What motivates you to make these changes?</w:t>
            </w:r>
          </w:p>
        </w:tc>
      </w:tr>
      <w:tr w:rsidR="00E65940" w:rsidRPr="00570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nfStyle w:val="000000100000"/>
          <w:trHeight w:val="1554"/>
        </w:trPr>
        <w:tc>
          <w:tcPr>
            <w:tcW w:w="8506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E65940" w:rsidRPr="00E47825" w:rsidRDefault="00E65940" w:rsidP="00E47825">
            <w:pPr>
              <w:pStyle w:val="Body"/>
              <w:rPr>
                <w:b/>
              </w:rPr>
            </w:pPr>
          </w:p>
        </w:tc>
      </w:tr>
    </w:tbl>
    <w:p w:rsidR="00705330" w:rsidRPr="003F2B5C" w:rsidRDefault="00705330" w:rsidP="00705330">
      <w:pPr>
        <w:pStyle w:val="Body"/>
      </w:pPr>
      <w:r>
        <w:t xml:space="preserve"> </w:t>
      </w:r>
    </w:p>
    <w:sectPr w:rsidR="00705330" w:rsidRPr="003F2B5C" w:rsidSect="00625AC3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899" w:h="16838"/>
      <w:pgMar w:top="1440" w:right="1800" w:bottom="1440" w:left="1800" w:header="708" w:footer="708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022E8" w:rsidRDefault="00E627FC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22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2E8" w:rsidRDefault="003022E8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022E8" w:rsidRPr="0097655A" w:rsidRDefault="00E627FC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="003022E8"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167663">
      <w:rPr>
        <w:rStyle w:val="PageNumber"/>
        <w:noProof/>
      </w:rPr>
      <w:t>2</w:t>
    </w:r>
    <w:r w:rsidRPr="0097655A">
      <w:rPr>
        <w:rStyle w:val="PageNumber"/>
      </w:rPr>
      <w:fldChar w:fldCharType="end"/>
    </w:r>
  </w:p>
  <w:p w:rsidR="003022E8" w:rsidRDefault="003022E8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022E8" w:rsidRPr="0025000F" w:rsidRDefault="003022E8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r w:rsidRPr="0025000F">
      <w:rPr>
        <w:rFonts w:ascii="Tahoma" w:hAnsi="Tahoma"/>
        <w:b/>
        <w:color w:val="808080"/>
        <w:sz w:val="18"/>
        <w:highlight w:val="yellow"/>
      </w:rPr>
      <w:t>insert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3022E8" w:rsidRDefault="003022E8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022E8" w:rsidRPr="0097655A" w:rsidRDefault="006856FA" w:rsidP="00105D9B">
    <w:pPr>
      <w:pStyle w:val="Body"/>
      <w:ind w:left="-142"/>
      <w:rPr>
        <w:b/>
      </w:rPr>
    </w:pPr>
    <w:r>
      <w:rPr>
        <w:b/>
      </w:rPr>
      <w:t>Exploring Beliefs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022E8" w:rsidRPr="0025000F" w:rsidRDefault="003022E8" w:rsidP="00705330">
    <w:pPr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3022E8" w:rsidRPr="0025000F" w:rsidRDefault="003022E8" w:rsidP="00705330">
    <w:pPr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  <w:highlight w:val="yellow"/>
      </w:rPr>
      <w:t>paste in your logo</w:t>
    </w:r>
    <w:r w:rsidRPr="0025000F">
      <w:rPr>
        <w:rFonts w:ascii="Tahoma" w:hAnsi="Tahoma"/>
        <w:b/>
        <w:sz w:val="28"/>
      </w:rPr>
      <w:t xml:space="preserve"> </w:t>
    </w:r>
  </w:p>
  <w:p w:rsidR="003022E8" w:rsidRPr="0025000F" w:rsidRDefault="003022E8" w:rsidP="00705330">
    <w:pPr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3022E8" w:rsidRPr="0025000F" w:rsidRDefault="003022E8" w:rsidP="00705330">
    <w:pPr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  <w:highlight w:val="yellow"/>
      </w:rPr>
      <w:t>type in your business name</w:t>
    </w:r>
    <w:r w:rsidRPr="0025000F">
      <w:rPr>
        <w:rFonts w:ascii="Tahoma" w:hAnsi="Tahoma"/>
        <w:b/>
        <w:sz w:val="28"/>
      </w:rPr>
      <w:t xml:space="preserve"> &gt;</w:t>
    </w:r>
  </w:p>
  <w:p w:rsidR="003022E8" w:rsidRPr="0025000F" w:rsidRDefault="003022E8" w:rsidP="00705330">
    <w:pPr>
      <w:jc w:val="center"/>
      <w:rPr>
        <w:rFonts w:ascii="Tahoma" w:hAnsi="Tahoma"/>
        <w:b/>
        <w:sz w:val="28"/>
      </w:rPr>
    </w:pPr>
  </w:p>
  <w:p w:rsidR="003022E8" w:rsidRDefault="003022E8"/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E4445"/>
    <w:multiLevelType w:val="hybridMultilevel"/>
    <w:tmpl w:val="8466E05A"/>
    <w:lvl w:ilvl="0" w:tplc="DD42C8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22B7B"/>
    <w:multiLevelType w:val="hybridMultilevel"/>
    <w:tmpl w:val="9252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753C"/>
    <w:multiLevelType w:val="hybridMultilevel"/>
    <w:tmpl w:val="B2B20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8192A"/>
    <w:multiLevelType w:val="hybridMultilevel"/>
    <w:tmpl w:val="30C67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105D9B"/>
    <w:rsid w:val="00167663"/>
    <w:rsid w:val="0022608D"/>
    <w:rsid w:val="002640B8"/>
    <w:rsid w:val="002E02CC"/>
    <w:rsid w:val="003022E8"/>
    <w:rsid w:val="003B5FC6"/>
    <w:rsid w:val="003C34D3"/>
    <w:rsid w:val="003C400D"/>
    <w:rsid w:val="00402763"/>
    <w:rsid w:val="004905A5"/>
    <w:rsid w:val="00524F73"/>
    <w:rsid w:val="00541ED6"/>
    <w:rsid w:val="00625AC3"/>
    <w:rsid w:val="006527E4"/>
    <w:rsid w:val="006856FA"/>
    <w:rsid w:val="006A63F7"/>
    <w:rsid w:val="00705330"/>
    <w:rsid w:val="0071541A"/>
    <w:rsid w:val="00817E3C"/>
    <w:rsid w:val="00861CE1"/>
    <w:rsid w:val="008A48E1"/>
    <w:rsid w:val="0095574D"/>
    <w:rsid w:val="00986549"/>
    <w:rsid w:val="00A53242"/>
    <w:rsid w:val="00B20CDA"/>
    <w:rsid w:val="00C629AD"/>
    <w:rsid w:val="00C75947"/>
    <w:rsid w:val="00CA38C5"/>
    <w:rsid w:val="00D27484"/>
    <w:rsid w:val="00DC0BE4"/>
    <w:rsid w:val="00E26BB0"/>
    <w:rsid w:val="00E47825"/>
    <w:rsid w:val="00E627FC"/>
    <w:rsid w:val="00E65940"/>
    <w:rsid w:val="00F5762C"/>
    <w:rsid w:val="00F6684D"/>
    <w:rsid w:val="00F76983"/>
    <w:rsid w:val="00FB58A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link w:val="HeaderChar"/>
    <w:rsid w:val="006856F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styleId="ListParagraph">
    <w:name w:val="List Paragraph"/>
    <w:basedOn w:val="Normal"/>
    <w:rsid w:val="00DC0BE4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rsid w:val="006856FA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3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811</Characters>
  <Application>Microsoft Word 12.0.0</Application>
  <DocSecurity>0</DocSecurity>
  <Lines>50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Exploring Beliefs</vt:lpstr>
      <vt:lpstr>Exploring Beliefs              				Date:</vt:lpstr>
    </vt:vector>
  </TitlesOfParts>
  <Manager/>
  <Company/>
  <LinksUpToDate>false</LinksUpToDate>
  <CharactersWithSpaces>1091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Beliefs</dc:title>
  <dc:subject/>
  <dc:creator>The Coaching Tool Kit</dc:creator>
  <cp:keywords/>
  <dc:description/>
  <cp:lastModifiedBy>Benay</cp:lastModifiedBy>
  <cp:revision>2</cp:revision>
  <cp:lastPrinted>2011-10-14T01:21:00Z</cp:lastPrinted>
  <dcterms:created xsi:type="dcterms:W3CDTF">2011-11-30T23:49:00Z</dcterms:created>
  <dcterms:modified xsi:type="dcterms:W3CDTF">2011-11-30T23:49:00Z</dcterms:modified>
  <cp:category/>
</cp:coreProperties>
</file>