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12" w:rsidRPr="00C75012" w:rsidRDefault="00C75012" w:rsidP="00C75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Privacy Policy</w: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Who we are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The Herby Hound provides digital educational resources relating to herbal support for dogs.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Business owner: Andrea Ward-</w:t>
      </w:r>
      <w:proofErr w:type="spellStart"/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Hodgins</w:t>
      </w:r>
      <w:proofErr w:type="spellEnd"/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Email: andrea@theherbyhound.com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Information we collect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collect:</w:t>
      </w:r>
    </w:p>
    <w:p w:rsidR="00C75012" w:rsidRPr="00C75012" w:rsidRDefault="00C75012" w:rsidP="00C75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Name and email address when you subscribe to our newsletter</w:t>
      </w:r>
    </w:p>
    <w:p w:rsidR="00C75012" w:rsidRPr="00C75012" w:rsidRDefault="00C75012" w:rsidP="00C75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Purchase information when you buy products</w:t>
      </w:r>
    </w:p>
    <w:p w:rsidR="00C75012" w:rsidRPr="00C75012" w:rsidRDefault="00C75012" w:rsidP="00C75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Website usage information via cookies or analytics tools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we use your data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is used to:</w:t>
      </w:r>
    </w:p>
    <w:p w:rsidR="00C75012" w:rsidRPr="00C75012" w:rsidRDefault="00C75012" w:rsidP="00C75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newsletters and free resources</w:t>
      </w:r>
    </w:p>
    <w:p w:rsidR="00C75012" w:rsidRPr="00C75012" w:rsidRDefault="00C75012" w:rsidP="00C75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purchased products or services</w:t>
      </w:r>
    </w:p>
    <w:p w:rsidR="00C75012" w:rsidRPr="00C75012" w:rsidRDefault="00C75012" w:rsidP="00C75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Improve website content and user experience</w:t>
      </w:r>
    </w:p>
    <w:p w:rsidR="00C75012" w:rsidRPr="00C75012" w:rsidRDefault="00C75012" w:rsidP="00C75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Respond to enquiries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sell or share personal data for marketing purposes.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Email marketing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subscribe to our newsletter, you may unsubscribe at any time via the link in our emails.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Data storage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Data is stored securely through trusted service providers such as:</w:t>
      </w:r>
    </w:p>
    <w:p w:rsidR="00C75012" w:rsidRPr="00C75012" w:rsidRDefault="00C75012" w:rsidP="00C750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Email marketing platforms</w:t>
      </w:r>
    </w:p>
    <w:p w:rsidR="00C75012" w:rsidRPr="00C75012" w:rsidRDefault="00C75012" w:rsidP="00C750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 processors</w:t>
      </w:r>
    </w:p>
    <w:p w:rsidR="00C75012" w:rsidRPr="00C75012" w:rsidRDefault="00C75012" w:rsidP="00C750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Website hosting providers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Your rights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Under GDPR, you may request:</w:t>
      </w:r>
    </w:p>
    <w:p w:rsidR="00C75012" w:rsidRPr="00C75012" w:rsidRDefault="00C75012" w:rsidP="00C75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to your data</w:t>
      </w:r>
    </w:p>
    <w:p w:rsidR="00C75012" w:rsidRPr="00C75012" w:rsidRDefault="00C75012" w:rsidP="00C75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correction of data</w:t>
      </w:r>
    </w:p>
    <w:p w:rsidR="00C75012" w:rsidRPr="00C75012" w:rsidRDefault="00C75012" w:rsidP="00C75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deletion of data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Contact: andrea@theherbyhound.com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Cookies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This website may use cookies to improve user experience and analyse website traffic.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You may disable cookies in your browser settings.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Updates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may be updated periodically.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</w:pPr>
      <w:r w:rsidRPr="00C750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  <w:t>3) Terms &amp; Conditions (digital products)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Create page: </w:t>
      </w:r>
      <w:r w:rsidRPr="00C7501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Terms &amp; Conditions</w:t>
      </w:r>
      <w:r w:rsidRPr="00C7501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or </w:t>
      </w:r>
      <w:r w:rsidRPr="00C7501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Conditions générales de vente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Terms &amp; Conditions of Sale</w: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Products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The Herby Hound sells digital educational content relating to herbal care for dogs.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Products are delivered digitally.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Not veterinary advice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Content provided is educational and not a substitute for professional veterinary advice. Always consult a qualified veterinarian for medical concerns.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Orders &amp; payments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Payments are processed securely through third-party providers.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to digital products is granted after payment confirmation.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6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Refund policy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Due to the digital nature of products, refunds are generally not provided once access or download has been granted.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experience technical problems, contact us for assistance.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7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Intellectual property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All content remains the intellectual property of The Herby Hound.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Products may not be copied, shared, or resold.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8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Liability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The Herby Hound cannot be held responsible for misuse of information provided.</w:t>
      </w:r>
    </w:p>
    <w:p w:rsidR="00C75012" w:rsidRPr="00C75012" w:rsidRDefault="00C75012" w:rsidP="00C75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9" style="width:0;height:1.5pt" o:hralign="center" o:hrstd="t" o:hr="t" fillcolor="#a0a0a0" stroked="f"/>
        </w:pict>
      </w:r>
    </w:p>
    <w:p w:rsidR="00C75012" w:rsidRPr="00C75012" w:rsidRDefault="00C75012" w:rsidP="00C750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7501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Contact</w:t>
      </w:r>
    </w:p>
    <w:p w:rsidR="00C75012" w:rsidRPr="00C75012" w:rsidRDefault="00C75012" w:rsidP="00C75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5012">
        <w:rPr>
          <w:rFonts w:ascii="Times New Roman" w:eastAsia="Times New Roman" w:hAnsi="Times New Roman" w:cs="Times New Roman"/>
          <w:sz w:val="24"/>
          <w:szCs w:val="24"/>
          <w:lang w:eastAsia="en-GB"/>
        </w:rPr>
        <w:t>andrea@theherbyhound.com</w:t>
      </w:r>
    </w:p>
    <w:p w:rsidR="00C31245" w:rsidRPr="00C75012" w:rsidRDefault="00C31245" w:rsidP="00C75012">
      <w:bookmarkStart w:id="0" w:name="_GoBack"/>
      <w:bookmarkEnd w:id="0"/>
    </w:p>
    <w:sectPr w:rsidR="00C31245" w:rsidRPr="00C75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2DF"/>
    <w:multiLevelType w:val="multilevel"/>
    <w:tmpl w:val="C3F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7000A"/>
    <w:multiLevelType w:val="multilevel"/>
    <w:tmpl w:val="7BD6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84FEB"/>
    <w:multiLevelType w:val="multilevel"/>
    <w:tmpl w:val="4224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24D3E"/>
    <w:multiLevelType w:val="multilevel"/>
    <w:tmpl w:val="2E4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12"/>
    <w:rsid w:val="002749BC"/>
    <w:rsid w:val="00C31245"/>
    <w:rsid w:val="00C7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2026-02-08T20:44:00Z</dcterms:created>
  <dcterms:modified xsi:type="dcterms:W3CDTF">2026-02-08T20:44:00Z</dcterms:modified>
</cp:coreProperties>
</file>