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C12AA" w14:paraId="73FB6949" w14:textId="77777777" w:rsidTr="009C12AA">
        <w:tc>
          <w:tcPr>
            <w:tcW w:w="5395" w:type="dxa"/>
          </w:tcPr>
          <w:p w14:paraId="7C784DAF" w14:textId="77777777" w:rsidR="009C12AA" w:rsidRPr="00156959" w:rsidRDefault="009C12AA" w:rsidP="009C12AA">
            <w:pPr>
              <w:rPr>
                <w:b/>
              </w:rPr>
            </w:pPr>
            <w:r w:rsidRPr="00156959">
              <w:rPr>
                <w:b/>
              </w:rPr>
              <w:t>Area of Learning</w:t>
            </w:r>
          </w:p>
          <w:p w14:paraId="2E4935DA" w14:textId="77777777" w:rsidR="009C12AA" w:rsidRPr="00156959" w:rsidRDefault="009C12AA" w:rsidP="009C12AA">
            <w:pPr>
              <w:rPr>
                <w:b/>
              </w:rPr>
            </w:pPr>
          </w:p>
          <w:p w14:paraId="49A3A8AA" w14:textId="77777777" w:rsidR="009C12AA" w:rsidRPr="00156959" w:rsidRDefault="009C12AA" w:rsidP="009C12AA">
            <w:pPr>
              <w:rPr>
                <w:color w:val="0070C0"/>
              </w:rPr>
            </w:pPr>
            <w:r w:rsidRPr="00156959">
              <w:rPr>
                <w:color w:val="0070C0"/>
              </w:rPr>
              <w:t>English Language Arts</w:t>
            </w:r>
            <w:r w:rsidR="001C3D1D" w:rsidRPr="00156959">
              <w:rPr>
                <w:color w:val="0070C0"/>
              </w:rPr>
              <w:t xml:space="preserve"> (grades 1-3)</w:t>
            </w:r>
          </w:p>
          <w:p w14:paraId="268A4BA4" w14:textId="77777777" w:rsidR="009C12AA" w:rsidRPr="00156959" w:rsidRDefault="009C12AA" w:rsidP="009C12AA">
            <w:pPr>
              <w:rPr>
                <w:b/>
              </w:rPr>
            </w:pPr>
          </w:p>
          <w:p w14:paraId="228489CD" w14:textId="77777777" w:rsidR="009C12AA" w:rsidRPr="00156959" w:rsidRDefault="009C12AA" w:rsidP="009C12AA">
            <w:pPr>
              <w:rPr>
                <w:b/>
              </w:rPr>
            </w:pPr>
          </w:p>
          <w:p w14:paraId="51A7524A" w14:textId="5D3148AA" w:rsidR="009C12AA" w:rsidRPr="00156959" w:rsidRDefault="009C12AA" w:rsidP="009C12AA">
            <w:pPr>
              <w:rPr>
                <w:b/>
              </w:rPr>
            </w:pPr>
          </w:p>
        </w:tc>
        <w:tc>
          <w:tcPr>
            <w:tcW w:w="5395" w:type="dxa"/>
          </w:tcPr>
          <w:p w14:paraId="1B0CD267" w14:textId="77777777" w:rsidR="009C12AA" w:rsidRPr="00156959" w:rsidRDefault="009C12AA" w:rsidP="009C12AA">
            <w:pPr>
              <w:rPr>
                <w:b/>
              </w:rPr>
            </w:pPr>
            <w:r w:rsidRPr="00156959">
              <w:rPr>
                <w:b/>
              </w:rPr>
              <w:t>Big Idea</w:t>
            </w:r>
          </w:p>
          <w:p w14:paraId="55F07403" w14:textId="16321D83" w:rsidR="009C12AA" w:rsidRPr="00156959" w:rsidRDefault="009C12AA" w:rsidP="009C12AA">
            <w:pPr>
              <w:rPr>
                <w:b/>
              </w:rPr>
            </w:pPr>
          </w:p>
          <w:p w14:paraId="6D15014C" w14:textId="07A4E582" w:rsidR="009C12AA" w:rsidRDefault="00705B31" w:rsidP="009C12AA">
            <w:pPr>
              <w:rPr>
                <w:color w:val="0070C0"/>
              </w:rPr>
            </w:pPr>
            <w:r>
              <w:rPr>
                <w:color w:val="0070C0"/>
              </w:rPr>
              <w:t>Playing with language helps us to discover how la</w:t>
            </w:r>
            <w:r w:rsidR="00CB3CCE">
              <w:rPr>
                <w:color w:val="0070C0"/>
              </w:rPr>
              <w:t>nguage works (grades 1 + 2)</w:t>
            </w:r>
          </w:p>
          <w:p w14:paraId="0C3BEBCA" w14:textId="77777777" w:rsidR="008F7D67" w:rsidRDefault="008F7D67" w:rsidP="008F7D67">
            <w:pPr>
              <w:rPr>
                <w:color w:val="0070C0"/>
              </w:rPr>
            </w:pPr>
          </w:p>
          <w:p w14:paraId="049F7295" w14:textId="61516FD3" w:rsidR="00CB3CCE" w:rsidRPr="00156959" w:rsidRDefault="008F7D67" w:rsidP="008F7D67">
            <w:pPr>
              <w:rPr>
                <w:color w:val="0070C0"/>
              </w:rPr>
            </w:pPr>
            <w:r>
              <w:rPr>
                <w:color w:val="0070C0"/>
              </w:rPr>
              <w:t xml:space="preserve">Using language in creative and playful ways helps us understand how language works (grade 3) </w:t>
            </w:r>
          </w:p>
        </w:tc>
      </w:tr>
      <w:tr w:rsidR="009C12AA" w14:paraId="0384A4FF" w14:textId="77777777" w:rsidTr="009C12AA">
        <w:tc>
          <w:tcPr>
            <w:tcW w:w="5395" w:type="dxa"/>
          </w:tcPr>
          <w:p w14:paraId="0F030757" w14:textId="46BD7C45" w:rsidR="009C12AA" w:rsidRPr="00156959" w:rsidRDefault="008F7D67" w:rsidP="009C12AA">
            <w:r w:rsidRPr="0015695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0148C0" wp14:editId="0200F3E8">
                      <wp:simplePos x="0" y="0"/>
                      <wp:positionH relativeFrom="column">
                        <wp:posOffset>873972</wp:posOffset>
                      </wp:positionH>
                      <wp:positionV relativeFrom="paragraph">
                        <wp:posOffset>-46990</wp:posOffset>
                      </wp:positionV>
                      <wp:extent cx="1092200" cy="241300"/>
                      <wp:effectExtent l="0" t="0" r="12700" b="254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0" cy="2413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F8C498" id="Oval 1" o:spid="_x0000_s1026" style="position:absolute;margin-left:68.8pt;margin-top:-3.7pt;width:86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" filled="f" strokecolor="#0070c0" strokeweight="1.5pt">
                      <v:stroke joinstyle="miter"/>
                    </v:oval>
                  </w:pict>
                </mc:Fallback>
              </mc:AlternateContent>
            </w:r>
            <w:r w:rsidR="009C12AA" w:rsidRPr="00156959">
              <w:t>Type of Goal:        Supplemental           Replacement</w:t>
            </w:r>
          </w:p>
        </w:tc>
        <w:tc>
          <w:tcPr>
            <w:tcW w:w="5395" w:type="dxa"/>
          </w:tcPr>
          <w:p w14:paraId="023D44CA" w14:textId="77777777" w:rsidR="009C12AA" w:rsidRPr="00156959" w:rsidRDefault="009C12AA" w:rsidP="009C12AA">
            <w:r w:rsidRPr="00156959">
              <w:t xml:space="preserve">Teacher Responsible: </w:t>
            </w:r>
            <w:r w:rsidRPr="00156959">
              <w:rPr>
                <w:color w:val="0070C0"/>
              </w:rPr>
              <w:t>Mr. Black</w:t>
            </w:r>
          </w:p>
        </w:tc>
      </w:tr>
      <w:tr w:rsidR="009C12AA" w14:paraId="557B9A65" w14:textId="77777777" w:rsidTr="009C12AA">
        <w:tc>
          <w:tcPr>
            <w:tcW w:w="10790" w:type="dxa"/>
            <w:gridSpan w:val="2"/>
          </w:tcPr>
          <w:p w14:paraId="15E15A16" w14:textId="1613AAB0" w:rsidR="009C12AA" w:rsidRPr="00156959" w:rsidRDefault="009C12AA" w:rsidP="009C12AA">
            <w:pPr>
              <w:rPr>
                <w:b/>
              </w:rPr>
            </w:pPr>
            <w:r w:rsidRPr="00156959">
              <w:rPr>
                <w:b/>
              </w:rPr>
              <w:t>Goal (Curricular Competenc</w:t>
            </w:r>
            <w:r w:rsidR="0029240E">
              <w:rPr>
                <w:b/>
              </w:rPr>
              <w:t>y</w:t>
            </w:r>
            <w:r w:rsidRPr="00156959">
              <w:rPr>
                <w:b/>
              </w:rPr>
              <w:t xml:space="preserve">): </w:t>
            </w:r>
          </w:p>
          <w:p w14:paraId="0149B2EF" w14:textId="77777777" w:rsidR="001C3D1D" w:rsidRPr="00156959" w:rsidRDefault="001C3D1D" w:rsidP="009C12AA">
            <w:pPr>
              <w:rPr>
                <w:color w:val="0070C0"/>
              </w:rPr>
            </w:pPr>
          </w:p>
          <w:p w14:paraId="036227BF" w14:textId="77777777" w:rsidR="009C12AA" w:rsidRPr="00156959" w:rsidRDefault="001C3D1D" w:rsidP="009C12AA">
            <w:pPr>
              <w:rPr>
                <w:color w:val="0070C0"/>
              </w:rPr>
            </w:pPr>
            <w:r w:rsidRPr="00156959">
              <w:rPr>
                <w:color w:val="0070C0"/>
              </w:rPr>
              <w:t>I can read fluently at grade level</w:t>
            </w:r>
          </w:p>
          <w:p w14:paraId="679B8CF6" w14:textId="77777777" w:rsidR="009C12AA" w:rsidRPr="00156959" w:rsidRDefault="009C12AA" w:rsidP="009C12AA">
            <w:pPr>
              <w:rPr>
                <w:b/>
              </w:rPr>
            </w:pPr>
          </w:p>
        </w:tc>
      </w:tr>
      <w:tr w:rsidR="009C12AA" w14:paraId="1D039E3D" w14:textId="77777777" w:rsidTr="009C12AA">
        <w:tc>
          <w:tcPr>
            <w:tcW w:w="5395" w:type="dxa"/>
            <w:shd w:val="clear" w:color="auto" w:fill="F2F2F2" w:themeFill="background1" w:themeFillShade="F2"/>
          </w:tcPr>
          <w:p w14:paraId="01DEEF82" w14:textId="2E8B16FF" w:rsidR="009C12AA" w:rsidRPr="00156959" w:rsidRDefault="009C12AA" w:rsidP="009C12AA">
            <w:r w:rsidRPr="00156959">
              <w:t>Objective</w:t>
            </w:r>
            <w:r w:rsidR="00204B92">
              <w:t xml:space="preserve"> (curricular content</w:t>
            </w:r>
            <w:r w:rsidR="00A403DE">
              <w:t xml:space="preserve"> to access the goal</w:t>
            </w:r>
            <w:r w:rsidR="00204B92">
              <w:t>)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60970765" w14:textId="77777777" w:rsidR="009C12AA" w:rsidRPr="00156959" w:rsidRDefault="009C12AA" w:rsidP="009C12AA">
            <w:r w:rsidRPr="00156959">
              <w:t>Instructional Strategies</w:t>
            </w:r>
          </w:p>
        </w:tc>
      </w:tr>
      <w:tr w:rsidR="009C12AA" w14:paraId="1B83C4D9" w14:textId="77777777" w:rsidTr="009A24CB">
        <w:trPr>
          <w:trHeight w:val="1419"/>
        </w:trPr>
        <w:tc>
          <w:tcPr>
            <w:tcW w:w="5395" w:type="dxa"/>
          </w:tcPr>
          <w:p w14:paraId="5AB0FBC4" w14:textId="77777777" w:rsidR="00373F4A" w:rsidRDefault="00373F4A" w:rsidP="009C12AA">
            <w:pPr>
              <w:rPr>
                <w:rFonts w:ascii="Calibri" w:hAnsi="Calibri" w:cs="Calibri"/>
                <w:color w:val="0070C0"/>
                <w:shd w:val="clear" w:color="auto" w:fill="FFFFFF"/>
              </w:rPr>
            </w:pPr>
          </w:p>
          <w:p w14:paraId="2EDA4DE6" w14:textId="599C34D9" w:rsidR="00990945" w:rsidRPr="009A24CB" w:rsidRDefault="001C3D1D" w:rsidP="009C12AA">
            <w:pPr>
              <w:rPr>
                <w:rFonts w:ascii="Calibri" w:hAnsi="Calibri" w:cs="Calibri"/>
                <w:color w:val="0070C0"/>
                <w:shd w:val="clear" w:color="auto" w:fill="FFFFFF"/>
              </w:rPr>
            </w:pPr>
            <w:r w:rsidRPr="00156959">
              <w:rPr>
                <w:rFonts w:ascii="Calibri" w:hAnsi="Calibri" w:cs="Calibri"/>
                <w:color w:val="0070C0"/>
                <w:shd w:val="clear" w:color="auto" w:fill="FFFFFF"/>
              </w:rPr>
              <w:t>by using a variety of strategies to identify unknown words quickly (look for root words, prefixes</w:t>
            </w:r>
            <w:r w:rsidR="0029240E">
              <w:rPr>
                <w:rFonts w:ascii="Calibri" w:hAnsi="Calibri" w:cs="Calibri"/>
                <w:color w:val="0070C0"/>
                <w:shd w:val="clear" w:color="auto" w:fill="FFFFFF"/>
              </w:rPr>
              <w:t>,</w:t>
            </w:r>
            <w:r w:rsidRPr="00156959">
              <w:rPr>
                <w:rFonts w:ascii="Calibri" w:hAnsi="Calibri" w:cs="Calibri"/>
                <w:color w:val="0070C0"/>
                <w:shd w:val="clear" w:color="auto" w:fill="FFFFFF"/>
              </w:rPr>
              <w:t xml:space="preserve"> and suffixes in big words, read ahead for clues as to the unknown word, look at words on either side of the unknown word)</w:t>
            </w:r>
            <w:r w:rsidR="00990945">
              <w:rPr>
                <w:rFonts w:ascii="Calibri" w:hAnsi="Calibri" w:cs="Calibri"/>
                <w:color w:val="0070C0"/>
                <w:shd w:val="clear" w:color="auto" w:fill="FFFFFF"/>
              </w:rPr>
              <w:t xml:space="preserve"> </w:t>
            </w:r>
          </w:p>
        </w:tc>
        <w:tc>
          <w:tcPr>
            <w:tcW w:w="5395" w:type="dxa"/>
          </w:tcPr>
          <w:p w14:paraId="489FDE7D" w14:textId="01B6BE5B" w:rsidR="005129A6" w:rsidRDefault="009A24CB" w:rsidP="005129A6">
            <w:pPr>
              <w:pStyle w:val="ListParagraph"/>
              <w:numPr>
                <w:ilvl w:val="0"/>
                <w:numId w:val="3"/>
              </w:numPr>
              <w:ind w:left="310" w:hanging="218"/>
              <w:rPr>
                <w:rFonts w:ascii="Calibri" w:hAnsi="Calibri" w:cs="Calibri"/>
                <w:color w:val="0070C0"/>
                <w:shd w:val="clear" w:color="auto" w:fill="FFFFFF"/>
              </w:rPr>
            </w:pPr>
            <w:r w:rsidRPr="001569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0540BA" wp14:editId="5CF2A15D">
                      <wp:simplePos x="0" y="0"/>
                      <wp:positionH relativeFrom="column">
                        <wp:posOffset>3229222</wp:posOffset>
                      </wp:positionH>
                      <wp:positionV relativeFrom="paragraph">
                        <wp:posOffset>337791</wp:posOffset>
                      </wp:positionV>
                      <wp:extent cx="514295" cy="346075"/>
                      <wp:effectExtent l="38100" t="38100" r="19685" b="1587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14295" cy="3460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73D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254.25pt;margin-top:26.6pt;width:40.5pt;height:27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70C0"/>
                <w:shd w:val="clear" w:color="auto" w:fill="FFFFFF"/>
              </w:rPr>
              <w:t xml:space="preserve">LSS teacher provide </w:t>
            </w:r>
            <w:r w:rsidR="001C3D1D" w:rsidRPr="0029240E">
              <w:rPr>
                <w:rFonts w:ascii="Calibri" w:hAnsi="Calibri" w:cs="Calibri"/>
                <w:color w:val="0070C0"/>
                <w:shd w:val="clear" w:color="auto" w:fill="FFFFFF"/>
              </w:rPr>
              <w:t xml:space="preserve">direct instruction and practice using reading strategies with instructional </w:t>
            </w:r>
            <w:r>
              <w:rPr>
                <w:rFonts w:ascii="Calibri" w:hAnsi="Calibri" w:cs="Calibri"/>
                <w:color w:val="0070C0"/>
                <w:shd w:val="clear" w:color="auto" w:fill="FFFFFF"/>
              </w:rPr>
              <w:t xml:space="preserve">level </w:t>
            </w:r>
            <w:r w:rsidR="001C3D1D" w:rsidRPr="0029240E">
              <w:rPr>
                <w:rFonts w:ascii="Calibri" w:hAnsi="Calibri" w:cs="Calibri"/>
                <w:color w:val="0070C0"/>
                <w:shd w:val="clear" w:color="auto" w:fill="FFFFFF"/>
              </w:rPr>
              <w:t xml:space="preserve">text </w:t>
            </w:r>
          </w:p>
          <w:p w14:paraId="4E80F0FE" w14:textId="4A5D8B53" w:rsidR="005129A6" w:rsidRDefault="009A24CB" w:rsidP="005129A6">
            <w:pPr>
              <w:pStyle w:val="ListParagraph"/>
              <w:numPr>
                <w:ilvl w:val="0"/>
                <w:numId w:val="3"/>
              </w:numPr>
              <w:ind w:left="310" w:hanging="218"/>
              <w:rPr>
                <w:rFonts w:ascii="Calibri" w:hAnsi="Calibri" w:cs="Calibri"/>
                <w:color w:val="0070C0"/>
                <w:shd w:val="clear" w:color="auto" w:fill="FFFFFF"/>
              </w:rPr>
            </w:pPr>
            <w:r>
              <w:rPr>
                <w:rFonts w:ascii="Calibri" w:hAnsi="Calibri" w:cs="Calibri"/>
                <w:color w:val="0070C0"/>
                <w:shd w:val="clear" w:color="auto" w:fill="FFFFFF"/>
              </w:rPr>
              <w:t xml:space="preserve">Class teacher </w:t>
            </w:r>
            <w:r w:rsidR="001C3D1D" w:rsidRPr="005129A6">
              <w:rPr>
                <w:rFonts w:ascii="Calibri" w:hAnsi="Calibri" w:cs="Calibri"/>
                <w:color w:val="0070C0"/>
                <w:shd w:val="clear" w:color="auto" w:fill="FFFFFF"/>
              </w:rPr>
              <w:t xml:space="preserve">direct instruction of root words, pre-fixes and suffixes using Words Their Way </w:t>
            </w:r>
          </w:p>
          <w:p w14:paraId="7DA0C3C8" w14:textId="23505DC6" w:rsidR="009C12AA" w:rsidRPr="005129A6" w:rsidRDefault="009A24CB" w:rsidP="005129A6">
            <w:pPr>
              <w:pStyle w:val="ListParagraph"/>
              <w:numPr>
                <w:ilvl w:val="0"/>
                <w:numId w:val="3"/>
              </w:numPr>
              <w:ind w:left="310" w:hanging="218"/>
              <w:rPr>
                <w:rFonts w:ascii="Calibri" w:hAnsi="Calibri" w:cs="Calibri"/>
                <w:color w:val="0070C0"/>
                <w:shd w:val="clear" w:color="auto" w:fill="FFFFFF"/>
              </w:rPr>
            </w:pPr>
            <w:r>
              <w:rPr>
                <w:rFonts w:ascii="Calibri" w:hAnsi="Calibri" w:cs="Calibri"/>
                <w:color w:val="0070C0"/>
                <w:shd w:val="clear" w:color="auto" w:fill="FFFFFF"/>
              </w:rPr>
              <w:t xml:space="preserve">LSS &amp; class teacher </w:t>
            </w:r>
            <w:r w:rsidR="001C3D1D" w:rsidRPr="005129A6">
              <w:rPr>
                <w:rFonts w:ascii="Calibri" w:hAnsi="Calibri" w:cs="Calibri"/>
                <w:color w:val="0070C0"/>
                <w:shd w:val="clear" w:color="auto" w:fill="FFFFFF"/>
              </w:rPr>
              <w:t>use visual(s) to prompt strategies</w:t>
            </w:r>
          </w:p>
        </w:tc>
      </w:tr>
      <w:tr w:rsidR="009C12AA" w14:paraId="33D8886E" w14:textId="77777777" w:rsidTr="009C12AA">
        <w:tc>
          <w:tcPr>
            <w:tcW w:w="5395" w:type="dxa"/>
          </w:tcPr>
          <w:p w14:paraId="3CDE329D" w14:textId="77777777" w:rsidR="00373F4A" w:rsidRDefault="00373F4A" w:rsidP="009C12AA">
            <w:pPr>
              <w:rPr>
                <w:rFonts w:ascii="Calibri" w:hAnsi="Calibri" w:cs="Calibri"/>
                <w:color w:val="0070C0"/>
                <w:shd w:val="clear" w:color="auto" w:fill="FFFFFF"/>
              </w:rPr>
            </w:pPr>
          </w:p>
          <w:p w14:paraId="1CD5D85D" w14:textId="015BE148" w:rsidR="00037067" w:rsidRDefault="00AD75DE" w:rsidP="009C12AA">
            <w:pPr>
              <w:rPr>
                <w:rFonts w:ascii="Calibri" w:hAnsi="Calibri" w:cs="Calibri"/>
                <w:color w:val="0070C0"/>
                <w:shd w:val="clear" w:color="auto" w:fill="FFFFFF"/>
              </w:rPr>
            </w:pPr>
            <w:r>
              <w:rPr>
                <w:rFonts w:ascii="Calibri" w:hAnsi="Calibri" w:cs="Calibri"/>
                <w:color w:val="0070C0"/>
                <w:shd w:val="clear" w:color="auto" w:fill="FFFFFF"/>
              </w:rPr>
              <w:t>by using strategies to decode words I don’t know</w:t>
            </w:r>
          </w:p>
          <w:p w14:paraId="4F7D5EAE" w14:textId="04A4FC8A" w:rsidR="009C12AA" w:rsidRPr="00990945" w:rsidRDefault="009C12AA" w:rsidP="009909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5" w:type="dxa"/>
          </w:tcPr>
          <w:p w14:paraId="3CA2EA7B" w14:textId="61C89BE0" w:rsidR="005129A6" w:rsidRDefault="009A24CB" w:rsidP="00AD75DE">
            <w:pPr>
              <w:pStyle w:val="ListParagraph"/>
              <w:numPr>
                <w:ilvl w:val="0"/>
                <w:numId w:val="4"/>
              </w:numPr>
              <w:ind w:left="310" w:hanging="218"/>
              <w:rPr>
                <w:rFonts w:ascii="Calibri" w:hAnsi="Calibri" w:cs="Calibri"/>
                <w:color w:val="0070C0"/>
                <w:shd w:val="clear" w:color="auto" w:fill="FFFFFF"/>
              </w:rPr>
            </w:pPr>
            <w:r>
              <w:rPr>
                <w:rFonts w:ascii="Calibri" w:hAnsi="Calibri" w:cs="Calibri"/>
                <w:color w:val="0070C0"/>
                <w:shd w:val="clear" w:color="auto" w:fill="FFFFFF"/>
              </w:rPr>
              <w:t xml:space="preserve">LSS teacher provide </w:t>
            </w:r>
            <w:r w:rsidR="0013167A" w:rsidRPr="005129A6">
              <w:rPr>
                <w:rFonts w:ascii="Calibri" w:hAnsi="Calibri" w:cs="Calibri"/>
                <w:color w:val="0070C0"/>
                <w:shd w:val="clear" w:color="auto" w:fill="FFFFFF"/>
              </w:rPr>
              <w:t xml:space="preserve">direct instruction of prefixes, </w:t>
            </w:r>
            <w:r w:rsidRPr="005129A6">
              <w:rPr>
                <w:rFonts w:ascii="Calibri" w:hAnsi="Calibri" w:cs="Calibri"/>
                <w:color w:val="0070C0"/>
                <w:shd w:val="clear" w:color="auto" w:fill="FFFFFF"/>
              </w:rPr>
              <w:t>roots,</w:t>
            </w:r>
            <w:r w:rsidR="0013167A" w:rsidRPr="005129A6">
              <w:rPr>
                <w:rFonts w:ascii="Calibri" w:hAnsi="Calibri" w:cs="Calibri"/>
                <w:color w:val="0070C0"/>
                <w:shd w:val="clear" w:color="auto" w:fill="FFFFFF"/>
              </w:rPr>
              <w:t xml:space="preserve"> and suffi</w:t>
            </w:r>
            <w:r w:rsidR="004B16C6" w:rsidRPr="005129A6">
              <w:rPr>
                <w:rFonts w:ascii="Calibri" w:hAnsi="Calibri" w:cs="Calibri"/>
                <w:color w:val="0070C0"/>
                <w:shd w:val="clear" w:color="auto" w:fill="FFFFFF"/>
              </w:rPr>
              <w:t>x</w:t>
            </w:r>
            <w:r w:rsidR="0013167A" w:rsidRPr="005129A6">
              <w:rPr>
                <w:rFonts w:ascii="Calibri" w:hAnsi="Calibri" w:cs="Calibri"/>
                <w:color w:val="0070C0"/>
                <w:shd w:val="clear" w:color="auto" w:fill="FFFFFF"/>
              </w:rPr>
              <w:t>es</w:t>
            </w:r>
            <w:r w:rsidR="004B16C6" w:rsidRPr="005129A6">
              <w:rPr>
                <w:rFonts w:ascii="Calibri" w:hAnsi="Calibri" w:cs="Calibri"/>
                <w:color w:val="0070C0"/>
                <w:shd w:val="clear" w:color="auto" w:fill="FFFFFF"/>
              </w:rPr>
              <w:t xml:space="preserve"> </w:t>
            </w:r>
          </w:p>
          <w:p w14:paraId="7AAFA25D" w14:textId="798711F7" w:rsidR="005129A6" w:rsidRDefault="009A24CB" w:rsidP="00AD75DE">
            <w:pPr>
              <w:pStyle w:val="ListParagraph"/>
              <w:numPr>
                <w:ilvl w:val="0"/>
                <w:numId w:val="4"/>
              </w:numPr>
              <w:ind w:left="310" w:hanging="218"/>
              <w:rPr>
                <w:rFonts w:ascii="Calibri" w:hAnsi="Calibri" w:cs="Calibri"/>
                <w:color w:val="0070C0"/>
                <w:shd w:val="clear" w:color="auto" w:fill="FFFFFF"/>
              </w:rPr>
            </w:pPr>
            <w:r>
              <w:rPr>
                <w:rFonts w:ascii="Calibri" w:hAnsi="Calibri" w:cs="Calibri"/>
                <w:color w:val="0070C0"/>
                <w:shd w:val="clear" w:color="auto" w:fill="FFFFFF"/>
              </w:rPr>
              <w:t xml:space="preserve">LSS teacher </w:t>
            </w:r>
            <w:r w:rsidR="00B02558" w:rsidRPr="005129A6">
              <w:rPr>
                <w:rFonts w:ascii="Calibri" w:hAnsi="Calibri" w:cs="Calibri"/>
                <w:color w:val="0070C0"/>
                <w:shd w:val="clear" w:color="auto" w:fill="FFFFFF"/>
              </w:rPr>
              <w:t>teach the tapping technique for segmenting words</w:t>
            </w:r>
            <w:r w:rsidR="00AD75DE" w:rsidRPr="005129A6">
              <w:rPr>
                <w:rFonts w:ascii="Calibri" w:hAnsi="Calibri" w:cs="Calibri"/>
                <w:color w:val="0070C0"/>
                <w:shd w:val="clear" w:color="auto" w:fill="FFFFFF"/>
              </w:rPr>
              <w:t xml:space="preserve"> </w:t>
            </w:r>
          </w:p>
          <w:p w14:paraId="1257BF08" w14:textId="77777777" w:rsidR="005129A6" w:rsidRDefault="00AD75DE" w:rsidP="00AD75DE">
            <w:pPr>
              <w:pStyle w:val="ListParagraph"/>
              <w:numPr>
                <w:ilvl w:val="0"/>
                <w:numId w:val="4"/>
              </w:numPr>
              <w:ind w:left="310" w:hanging="218"/>
              <w:rPr>
                <w:rFonts w:ascii="Calibri" w:hAnsi="Calibri" w:cs="Calibri"/>
                <w:color w:val="0070C0"/>
                <w:shd w:val="clear" w:color="auto" w:fill="FFFFFF"/>
              </w:rPr>
            </w:pPr>
            <w:r w:rsidRPr="005129A6">
              <w:rPr>
                <w:rFonts w:ascii="Calibri" w:hAnsi="Calibri" w:cs="Calibri"/>
                <w:color w:val="0070C0"/>
                <w:shd w:val="clear" w:color="auto" w:fill="FFFFFF"/>
              </w:rPr>
              <w:t xml:space="preserve">use </w:t>
            </w:r>
            <w:r w:rsidR="00151508" w:rsidRPr="005129A6">
              <w:rPr>
                <w:rFonts w:ascii="Calibri" w:hAnsi="Calibri" w:cs="Calibri"/>
                <w:color w:val="0070C0"/>
                <w:shd w:val="clear" w:color="auto" w:fill="FFFFFF"/>
              </w:rPr>
              <w:t>ph</w:t>
            </w:r>
            <w:r w:rsidR="00517CBE" w:rsidRPr="005129A6">
              <w:rPr>
                <w:rFonts w:ascii="Calibri" w:hAnsi="Calibri" w:cs="Calibri"/>
                <w:color w:val="0070C0"/>
                <w:shd w:val="clear" w:color="auto" w:fill="FFFFFF"/>
              </w:rPr>
              <w:t>onemic games (</w:t>
            </w:r>
            <w:proofErr w:type="gramStart"/>
            <w:r w:rsidR="005073E8" w:rsidRPr="005129A6">
              <w:rPr>
                <w:rFonts w:ascii="Calibri" w:hAnsi="Calibri" w:cs="Calibri"/>
                <w:color w:val="0070C0"/>
                <w:shd w:val="clear" w:color="auto" w:fill="FFFFFF"/>
              </w:rPr>
              <w:t>i.e.</w:t>
            </w:r>
            <w:proofErr w:type="gramEnd"/>
            <w:r w:rsidR="005073E8" w:rsidRPr="005129A6">
              <w:rPr>
                <w:rFonts w:ascii="Calibri" w:hAnsi="Calibri" w:cs="Calibri"/>
                <w:color w:val="0070C0"/>
                <w:shd w:val="clear" w:color="auto" w:fill="FFFFFF"/>
              </w:rPr>
              <w:t xml:space="preserve"> </w:t>
            </w:r>
            <w:r w:rsidR="00517CBE" w:rsidRPr="005129A6">
              <w:rPr>
                <w:rFonts w:ascii="Calibri" w:hAnsi="Calibri" w:cs="Calibri"/>
                <w:color w:val="0070C0"/>
                <w:shd w:val="clear" w:color="auto" w:fill="FFFFFF"/>
              </w:rPr>
              <w:t>‘Remove-a-part’</w:t>
            </w:r>
            <w:r w:rsidR="005073E8" w:rsidRPr="005129A6">
              <w:rPr>
                <w:rFonts w:ascii="Calibri" w:hAnsi="Calibri" w:cs="Calibri"/>
                <w:color w:val="0070C0"/>
                <w:shd w:val="clear" w:color="auto" w:fill="FFFFFF"/>
              </w:rPr>
              <w:t>)</w:t>
            </w:r>
          </w:p>
          <w:p w14:paraId="5AB6DA10" w14:textId="32BCEFF5" w:rsidR="00742356" w:rsidRPr="009A24CB" w:rsidRDefault="00E211F1" w:rsidP="00AD75DE">
            <w:pPr>
              <w:pStyle w:val="ListParagraph"/>
              <w:numPr>
                <w:ilvl w:val="0"/>
                <w:numId w:val="4"/>
              </w:numPr>
              <w:ind w:left="310" w:hanging="218"/>
              <w:rPr>
                <w:rFonts w:ascii="Calibri" w:hAnsi="Calibri" w:cs="Calibri"/>
                <w:color w:val="0070C0"/>
                <w:shd w:val="clear" w:color="auto" w:fill="FFFFFF"/>
              </w:rPr>
            </w:pPr>
            <w:r w:rsidRPr="005129A6">
              <w:rPr>
                <w:rFonts w:ascii="Calibri" w:hAnsi="Calibri" w:cs="Calibri"/>
                <w:color w:val="0070C0"/>
                <w:shd w:val="clear" w:color="auto" w:fill="FFFFFF"/>
              </w:rPr>
              <w:t>use Lexia for individualized practice</w:t>
            </w:r>
          </w:p>
        </w:tc>
      </w:tr>
      <w:tr w:rsidR="00AD75DE" w14:paraId="60B50082" w14:textId="77777777" w:rsidTr="00EE22C1">
        <w:trPr>
          <w:trHeight w:val="1084"/>
        </w:trPr>
        <w:tc>
          <w:tcPr>
            <w:tcW w:w="5395" w:type="dxa"/>
          </w:tcPr>
          <w:p w14:paraId="0309F93C" w14:textId="77777777" w:rsidR="00373F4A" w:rsidRDefault="00373F4A" w:rsidP="00AD75DE">
            <w:pPr>
              <w:rPr>
                <w:rFonts w:ascii="Calibri" w:eastAsia="Times New Roman" w:hAnsi="Calibri" w:cs="Calibri"/>
                <w:color w:val="0070C0"/>
                <w:shd w:val="clear" w:color="auto" w:fill="FFFFFF"/>
              </w:rPr>
            </w:pPr>
          </w:p>
          <w:p w14:paraId="18898ABF" w14:textId="76C55F10" w:rsidR="00AD75DE" w:rsidRPr="00156959" w:rsidRDefault="00AD75DE" w:rsidP="00AD75DE">
            <w:pPr>
              <w:rPr>
                <w:b/>
              </w:rPr>
            </w:pPr>
            <w:r w:rsidRPr="00EB66A9">
              <w:rPr>
                <w:rFonts w:ascii="Calibri" w:eastAsia="Times New Roman" w:hAnsi="Calibri" w:cs="Calibri"/>
                <w:color w:val="0070C0"/>
                <w:shd w:val="clear" w:color="auto" w:fill="FFFFFF"/>
              </w:rPr>
              <w:t>by i</w:t>
            </w:r>
            <w:r w:rsidRPr="00071426">
              <w:rPr>
                <w:rFonts w:ascii="Calibri" w:eastAsia="Times New Roman" w:hAnsi="Calibri" w:cs="Calibri"/>
                <w:color w:val="0070C0"/>
                <w:shd w:val="clear" w:color="auto" w:fill="FFFFFF"/>
              </w:rPr>
              <w:t>ncreasing the number of words I can read quickly and accurately</w:t>
            </w:r>
          </w:p>
          <w:p w14:paraId="19230937" w14:textId="04A68B86" w:rsidR="00AD75DE" w:rsidRPr="00373F4A" w:rsidRDefault="00AF53BC" w:rsidP="006448B3">
            <w:pPr>
              <w:rPr>
                <w:color w:val="0070C0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7E5C7E" wp14:editId="6F277366">
                      <wp:simplePos x="0" y="0"/>
                      <wp:positionH relativeFrom="column">
                        <wp:posOffset>1264064</wp:posOffset>
                      </wp:positionH>
                      <wp:positionV relativeFrom="paragraph">
                        <wp:posOffset>61899</wp:posOffset>
                      </wp:positionV>
                      <wp:extent cx="575089" cy="492152"/>
                      <wp:effectExtent l="38100" t="38100" r="15875" b="222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5089" cy="49215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C48F0" id="Straight Arrow Connector 2" o:spid="_x0000_s1026" type="#_x0000_t32" style="position:absolute;margin-left:99.55pt;margin-top:4.85pt;width:45.3pt;height:38.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 w:rsidR="009A24CB" w:rsidRPr="00412B5B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7435DE" wp14:editId="64517BE4">
                      <wp:simplePos x="0" y="0"/>
                      <wp:positionH relativeFrom="margin">
                        <wp:posOffset>96244</wp:posOffset>
                      </wp:positionH>
                      <wp:positionV relativeFrom="paragraph">
                        <wp:posOffset>244172</wp:posOffset>
                      </wp:positionV>
                      <wp:extent cx="6330950" cy="1226820"/>
                      <wp:effectExtent l="0" t="0" r="1270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30950" cy="1226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499C57" w14:textId="77777777" w:rsidR="00AD75DE" w:rsidRDefault="00AD75DE" w:rsidP="009C12A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A5BB3">
                                    <w:rPr>
                                      <w:b/>
                                      <w:color w:val="000000" w:themeColor="text1"/>
                                    </w:rPr>
                                    <w:t>Objectives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describe </w:t>
                                  </w:r>
                                  <w:r w:rsidRPr="0082518B">
                                    <w:rPr>
                                      <w:b/>
                                      <w:color w:val="00B050"/>
                                    </w:rPr>
                                    <w:t>what the STUDENT will do</w:t>
                                  </w:r>
                                  <w:r w:rsidRPr="0082518B">
                                    <w:rPr>
                                      <w:color w:val="00B050"/>
                                    </w:rPr>
                                    <w:t xml:space="preserve"> </w:t>
                                  </w:r>
                                </w:p>
                                <w:p w14:paraId="6AFF9D4E" w14:textId="77777777" w:rsidR="00AD75DE" w:rsidRDefault="00AD75DE" w:rsidP="009C12A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Crafted to represent the </w:t>
                                  </w:r>
                                  <w:r w:rsidRPr="002F6A6E">
                                    <w:rPr>
                                      <w:b/>
                                      <w:color w:val="000000" w:themeColor="text1"/>
                                    </w:rPr>
                                    <w:t>CONTENT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the student is using to explore the goal area. Write with specifics rather than as a general statement. </w:t>
                                  </w:r>
                                  <w:r w:rsidRPr="002F6A6E">
                                    <w:rPr>
                                      <w:color w:val="000000" w:themeColor="text1"/>
                                      <w:u w:val="single"/>
                                    </w:rPr>
                                    <w:t>Ask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: is the objective(s) observable and measurable (what can be seen, heard)?</w:t>
                                  </w:r>
                                </w:p>
                                <w:p w14:paraId="6B42A229" w14:textId="77777777" w:rsidR="00AD75DE" w:rsidRPr="00412B5B" w:rsidRDefault="00AD75DE" w:rsidP="009C12A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Students are considered </w:t>
                                  </w:r>
                                  <w:r w:rsidRPr="00412B5B">
                                    <w:rPr>
                                      <w:color w:val="000000" w:themeColor="text1"/>
                                      <w:u w:val="single"/>
                                    </w:rPr>
                                    <w:t>significantly adjusted if the majority of the content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they are working on                   is over 2 years below their grade level by age</w:t>
                                  </w:r>
                                </w:p>
                                <w:p w14:paraId="7653DD3A" w14:textId="77777777" w:rsidR="00AD75DE" w:rsidRPr="009C12AA" w:rsidRDefault="00AD75DE" w:rsidP="009C12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435DE" id="Rectangle 4" o:spid="_x0000_s1026" style="position:absolute;margin-left:7.6pt;margin-top:19.25pt;width:498.5pt;height:96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" fillcolor="#f2f2f2 [3052]" strokecolor="black [3213]" strokeweight="1.5pt">
                      <v:textbox>
                        <w:txbxContent>
                          <w:p w14:paraId="68499C57" w14:textId="77777777" w:rsidR="00AD75DE" w:rsidRDefault="00AD75DE" w:rsidP="009C12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A5BB3">
                              <w:rPr>
                                <w:b/>
                                <w:color w:val="000000" w:themeColor="text1"/>
                              </w:rPr>
                              <w:t>Objectives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describe </w:t>
                            </w:r>
                            <w:r w:rsidRPr="0082518B">
                              <w:rPr>
                                <w:b/>
                                <w:color w:val="00B050"/>
                              </w:rPr>
                              <w:t>what the STUDENT will do</w:t>
                            </w:r>
                            <w:r w:rsidRPr="0082518B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  <w:p w14:paraId="6AFF9D4E" w14:textId="77777777" w:rsidR="00AD75DE" w:rsidRDefault="00AD75DE" w:rsidP="009C12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Crafted to represent the </w:t>
                            </w:r>
                            <w:r w:rsidRPr="002F6A6E">
                              <w:rPr>
                                <w:b/>
                                <w:color w:val="000000" w:themeColor="text1"/>
                              </w:rPr>
                              <w:t>CONTENT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the student is using to explore the goal area. Write with specifics rather than as a general statement. </w:t>
                            </w:r>
                            <w:r w:rsidRPr="002F6A6E">
                              <w:rPr>
                                <w:color w:val="000000" w:themeColor="text1"/>
                                <w:u w:val="single"/>
                              </w:rPr>
                              <w:t>Ask</w:t>
                            </w:r>
                            <w:r>
                              <w:rPr>
                                <w:color w:val="000000" w:themeColor="text1"/>
                              </w:rPr>
                              <w:t>: is the objective(s) observable and measurable (what can be seen, heard)?</w:t>
                            </w:r>
                          </w:p>
                          <w:p w14:paraId="6B42A229" w14:textId="77777777" w:rsidR="00AD75DE" w:rsidRPr="00412B5B" w:rsidRDefault="00AD75DE" w:rsidP="009C12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Students are considered </w:t>
                            </w:r>
                            <w:r w:rsidRPr="00412B5B">
                              <w:rPr>
                                <w:color w:val="000000" w:themeColor="text1"/>
                                <w:u w:val="single"/>
                              </w:rPr>
                              <w:t>significantly adjusted if the majority of the content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they are working on                   is over 2 years below their grade level by age</w:t>
                            </w:r>
                          </w:p>
                          <w:p w14:paraId="7653DD3A" w14:textId="77777777" w:rsidR="00AD75DE" w:rsidRPr="009C12AA" w:rsidRDefault="00AD75DE" w:rsidP="009C12AA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395" w:type="dxa"/>
          </w:tcPr>
          <w:p w14:paraId="0C1F145B" w14:textId="7543A427" w:rsidR="005129A6" w:rsidRDefault="00AD75DE" w:rsidP="00AD75DE">
            <w:pPr>
              <w:pStyle w:val="ListParagraph"/>
              <w:numPr>
                <w:ilvl w:val="0"/>
                <w:numId w:val="5"/>
              </w:numPr>
              <w:ind w:left="310" w:hanging="218"/>
              <w:rPr>
                <w:rFonts w:ascii="Calibri" w:hAnsi="Calibri" w:cs="Calibri"/>
                <w:color w:val="0070C0"/>
                <w:shd w:val="clear" w:color="auto" w:fill="FFFFFF"/>
              </w:rPr>
            </w:pPr>
            <w:r w:rsidRPr="005129A6">
              <w:rPr>
                <w:rFonts w:ascii="Calibri" w:hAnsi="Calibri" w:cs="Calibri"/>
                <w:color w:val="0070C0"/>
                <w:shd w:val="clear" w:color="auto" w:fill="FFFFFF"/>
              </w:rPr>
              <w:t>repeated readings of text at independent reading level</w:t>
            </w:r>
          </w:p>
          <w:p w14:paraId="33B956F4" w14:textId="45EF669B" w:rsidR="00AD75DE" w:rsidRPr="005129A6" w:rsidRDefault="0025052F" w:rsidP="00AD75DE">
            <w:pPr>
              <w:pStyle w:val="ListParagraph"/>
              <w:numPr>
                <w:ilvl w:val="0"/>
                <w:numId w:val="5"/>
              </w:numPr>
              <w:ind w:left="310" w:hanging="218"/>
              <w:rPr>
                <w:rFonts w:ascii="Calibri" w:hAnsi="Calibri" w:cs="Calibri"/>
                <w:color w:val="0070C0"/>
                <w:shd w:val="clear" w:color="auto" w:fill="FFFFFF"/>
              </w:rPr>
            </w:pPr>
            <w:r w:rsidRPr="005129A6">
              <w:rPr>
                <w:rFonts w:ascii="Calibri" w:hAnsi="Calibri" w:cs="Calibri"/>
                <w:color w:val="0070C0"/>
                <w:shd w:val="clear" w:color="auto" w:fill="FFFFFF"/>
              </w:rPr>
              <w:t xml:space="preserve">provide opportunities to read aloud: </w:t>
            </w:r>
            <w:r w:rsidR="00AD75DE" w:rsidRPr="005129A6">
              <w:rPr>
                <w:rFonts w:ascii="Calibri" w:hAnsi="Calibri" w:cs="Calibri"/>
                <w:color w:val="0070C0"/>
                <w:shd w:val="clear" w:color="auto" w:fill="FFFFFF"/>
              </w:rPr>
              <w:t xml:space="preserve">echo </w:t>
            </w:r>
            <w:r w:rsidRPr="005129A6">
              <w:rPr>
                <w:rFonts w:ascii="Calibri" w:hAnsi="Calibri" w:cs="Calibri"/>
                <w:color w:val="0070C0"/>
                <w:shd w:val="clear" w:color="auto" w:fill="FFFFFF"/>
              </w:rPr>
              <w:t>and choral reading</w:t>
            </w:r>
          </w:p>
          <w:p w14:paraId="7025442A" w14:textId="696E6F18" w:rsidR="00AD75DE" w:rsidRPr="00156959" w:rsidRDefault="00AD75DE" w:rsidP="00EE22C1">
            <w:pPr>
              <w:rPr>
                <w:b/>
              </w:rPr>
            </w:pPr>
          </w:p>
        </w:tc>
      </w:tr>
    </w:tbl>
    <w:p w14:paraId="1AE161CE" w14:textId="6419B938" w:rsidR="00D86A7C" w:rsidRDefault="002F6A6E" w:rsidP="002A6D5E">
      <w:pPr>
        <w:rPr>
          <w:b/>
          <w:sz w:val="28"/>
          <w:szCs w:val="28"/>
        </w:rPr>
      </w:pPr>
      <w:r w:rsidRPr="00412B5B">
        <w:rPr>
          <w:b/>
          <w:sz w:val="28"/>
          <w:szCs w:val="28"/>
        </w:rPr>
        <w:t xml:space="preserve">When creating </w:t>
      </w:r>
      <w:r w:rsidR="00BB16B1">
        <w:rPr>
          <w:b/>
          <w:sz w:val="28"/>
          <w:szCs w:val="28"/>
        </w:rPr>
        <w:t xml:space="preserve">Supplemental </w:t>
      </w:r>
      <w:r w:rsidRPr="00635817">
        <w:rPr>
          <w:b/>
          <w:sz w:val="28"/>
          <w:szCs w:val="28"/>
          <w:u w:val="single"/>
        </w:rPr>
        <w:t>Curricular Competency Goals &amp; Objectives</w:t>
      </w:r>
      <w:r w:rsidRPr="00412B5B">
        <w:rPr>
          <w:b/>
          <w:sz w:val="28"/>
          <w:szCs w:val="28"/>
        </w:rPr>
        <w:t xml:space="preserve"> ask: </w:t>
      </w:r>
      <w:r w:rsidR="006F6FB0">
        <w:rPr>
          <w:b/>
          <w:sz w:val="28"/>
          <w:szCs w:val="28"/>
        </w:rPr>
        <w:t xml:space="preserve">      </w:t>
      </w:r>
      <w:r w:rsidR="00E211F1">
        <w:rPr>
          <w:b/>
          <w:sz w:val="28"/>
          <w:szCs w:val="28"/>
        </w:rPr>
        <w:tab/>
      </w:r>
      <w:r w:rsidR="00E211F1">
        <w:rPr>
          <w:b/>
          <w:sz w:val="28"/>
          <w:szCs w:val="28"/>
        </w:rPr>
        <w:tab/>
      </w:r>
      <w:r w:rsidR="00E211F1">
        <w:rPr>
          <w:b/>
          <w:sz w:val="28"/>
          <w:szCs w:val="28"/>
        </w:rPr>
        <w:tab/>
      </w:r>
      <w:r w:rsidR="00E211F1">
        <w:rPr>
          <w:b/>
          <w:sz w:val="28"/>
          <w:szCs w:val="28"/>
        </w:rPr>
        <w:tab/>
      </w:r>
      <w:r w:rsidR="00E211F1">
        <w:rPr>
          <w:b/>
          <w:sz w:val="28"/>
          <w:szCs w:val="28"/>
        </w:rPr>
        <w:tab/>
      </w:r>
      <w:r w:rsidR="006F6FB0" w:rsidRPr="00E211F1">
        <w:rPr>
          <w:b/>
          <w:color w:val="FF0000"/>
          <w:sz w:val="28"/>
          <w:szCs w:val="28"/>
        </w:rPr>
        <w:t xml:space="preserve">                                                                                               </w:t>
      </w:r>
      <w:r w:rsidRPr="00626D88">
        <w:rPr>
          <w:bCs/>
          <w:i/>
          <w:color w:val="0070C0"/>
          <w:sz w:val="28"/>
          <w:szCs w:val="28"/>
        </w:rPr>
        <w:t>What is the ‘in addition</w:t>
      </w:r>
      <w:r w:rsidR="00BB16B1">
        <w:rPr>
          <w:bCs/>
          <w:i/>
          <w:color w:val="0070C0"/>
          <w:sz w:val="28"/>
          <w:szCs w:val="28"/>
        </w:rPr>
        <w:t xml:space="preserve"> </w:t>
      </w:r>
      <w:r w:rsidR="00AE1725">
        <w:rPr>
          <w:bCs/>
          <w:i/>
          <w:color w:val="0070C0"/>
          <w:sz w:val="28"/>
          <w:szCs w:val="28"/>
        </w:rPr>
        <w:t>to</w:t>
      </w:r>
      <w:r w:rsidR="00BB16B1">
        <w:rPr>
          <w:bCs/>
          <w:i/>
          <w:color w:val="0070C0"/>
          <w:sz w:val="28"/>
          <w:szCs w:val="28"/>
        </w:rPr>
        <w:t>’</w:t>
      </w:r>
      <w:r w:rsidR="00AE1725">
        <w:rPr>
          <w:bCs/>
          <w:i/>
          <w:color w:val="0070C0"/>
          <w:sz w:val="28"/>
          <w:szCs w:val="28"/>
        </w:rPr>
        <w:t xml:space="preserve"> </w:t>
      </w:r>
      <w:r w:rsidRPr="00626D88">
        <w:rPr>
          <w:bCs/>
          <w:i/>
          <w:color w:val="0070C0"/>
          <w:sz w:val="28"/>
          <w:szCs w:val="28"/>
        </w:rPr>
        <w:t>instruction th</w:t>
      </w:r>
      <w:r w:rsidR="00AD76A8">
        <w:rPr>
          <w:bCs/>
          <w:i/>
          <w:color w:val="0070C0"/>
          <w:sz w:val="28"/>
          <w:szCs w:val="28"/>
        </w:rPr>
        <w:t>at the</w:t>
      </w:r>
      <w:r w:rsidRPr="00626D88">
        <w:rPr>
          <w:bCs/>
          <w:i/>
          <w:color w:val="0070C0"/>
          <w:sz w:val="28"/>
          <w:szCs w:val="28"/>
        </w:rPr>
        <w:t xml:space="preserve"> student </w:t>
      </w:r>
      <w:r w:rsidR="00412B5B" w:rsidRPr="00626D88">
        <w:rPr>
          <w:bCs/>
          <w:i/>
          <w:color w:val="0070C0"/>
          <w:sz w:val="28"/>
          <w:szCs w:val="28"/>
        </w:rPr>
        <w:t xml:space="preserve">needs </w:t>
      </w:r>
      <w:r w:rsidRPr="00626D88">
        <w:rPr>
          <w:bCs/>
          <w:i/>
          <w:color w:val="0070C0"/>
          <w:sz w:val="28"/>
          <w:szCs w:val="28"/>
        </w:rPr>
        <w:t>in order to</w:t>
      </w:r>
      <w:r w:rsidR="00412B5B" w:rsidRPr="00626D88">
        <w:rPr>
          <w:bCs/>
          <w:i/>
          <w:color w:val="0070C0"/>
          <w:sz w:val="28"/>
          <w:szCs w:val="28"/>
        </w:rPr>
        <w:t xml:space="preserve"> be supported in</w:t>
      </w:r>
      <w:r w:rsidRPr="00626D88">
        <w:rPr>
          <w:bCs/>
          <w:i/>
          <w:color w:val="0070C0"/>
          <w:sz w:val="28"/>
          <w:szCs w:val="28"/>
        </w:rPr>
        <w:t xml:space="preserve"> </w:t>
      </w:r>
      <w:r w:rsidR="00412B5B" w:rsidRPr="00626D88">
        <w:rPr>
          <w:bCs/>
          <w:i/>
          <w:color w:val="0070C0"/>
          <w:sz w:val="28"/>
          <w:szCs w:val="28"/>
        </w:rPr>
        <w:t xml:space="preserve">closing </w:t>
      </w:r>
      <w:r w:rsidRPr="00626D88">
        <w:rPr>
          <w:bCs/>
          <w:i/>
          <w:color w:val="0070C0"/>
          <w:sz w:val="28"/>
          <w:szCs w:val="28"/>
        </w:rPr>
        <w:t xml:space="preserve">the gap </w:t>
      </w:r>
      <w:r w:rsidR="006F6FB0" w:rsidRPr="00626D88">
        <w:rPr>
          <w:bCs/>
          <w:i/>
          <w:color w:val="0070C0"/>
          <w:sz w:val="28"/>
          <w:szCs w:val="28"/>
        </w:rPr>
        <w:t xml:space="preserve">                              </w:t>
      </w:r>
      <w:r w:rsidRPr="00626D88">
        <w:rPr>
          <w:bCs/>
          <w:i/>
          <w:color w:val="0070C0"/>
          <w:sz w:val="28"/>
          <w:szCs w:val="28"/>
        </w:rPr>
        <w:t xml:space="preserve">between their current achievement level and the achievement level expected </w:t>
      </w:r>
      <w:r w:rsidR="00412B5B" w:rsidRPr="00626D88">
        <w:rPr>
          <w:bCs/>
          <w:i/>
          <w:color w:val="0070C0"/>
          <w:sz w:val="28"/>
          <w:szCs w:val="28"/>
        </w:rPr>
        <w:t xml:space="preserve">at their grade level by age? </w:t>
      </w:r>
    </w:p>
    <w:p w14:paraId="5371E8DD" w14:textId="1066F2A4" w:rsidR="00E21DC2" w:rsidRDefault="00770D19">
      <w:pPr>
        <w:rPr>
          <w:b/>
          <w:sz w:val="28"/>
          <w:szCs w:val="28"/>
        </w:rPr>
      </w:pPr>
      <w:r w:rsidRPr="00156959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FFC322" wp14:editId="5EFA0295">
                <wp:simplePos x="0" y="0"/>
                <wp:positionH relativeFrom="column">
                  <wp:posOffset>5852160</wp:posOffset>
                </wp:positionH>
                <wp:positionV relativeFrom="paragraph">
                  <wp:posOffset>154157</wp:posOffset>
                </wp:positionV>
                <wp:extent cx="1424763" cy="45719"/>
                <wp:effectExtent l="0" t="76200" r="4445" b="501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4763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6621" id="Straight Arrow Connector 7" o:spid="_x0000_s1026" type="#_x0000_t32" style="position:absolute;margin-left:460.8pt;margin-top:12.15pt;width:112.2pt;height:3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" strokecolor="red" strokeweight="2.25pt">
                <v:stroke endarrow="block" joinstyle="miter"/>
              </v:shape>
            </w:pict>
          </mc:Fallback>
        </mc:AlternateContent>
      </w:r>
      <w:r w:rsidRPr="00412B5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0B212" wp14:editId="7FE2E4DB">
                <wp:simplePos x="0" y="0"/>
                <wp:positionH relativeFrom="page">
                  <wp:posOffset>7314669</wp:posOffset>
                </wp:positionH>
                <wp:positionV relativeFrom="paragraph">
                  <wp:posOffset>134147</wp:posOffset>
                </wp:positionV>
                <wp:extent cx="2499360" cy="1991832"/>
                <wp:effectExtent l="0" t="0" r="1524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19918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54D16" w14:textId="67747857" w:rsidR="004B70DF" w:rsidRDefault="004B70DF" w:rsidP="004B70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Select</w:t>
                            </w:r>
                            <w:r w:rsidRPr="009C12AA">
                              <w:rPr>
                                <w:b/>
                                <w:color w:val="FF0000"/>
                              </w:rPr>
                              <w:t xml:space="preserve"> ONE</w:t>
                            </w:r>
                            <w:r w:rsidRPr="009C12A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overarching </w:t>
                            </w:r>
                            <w:r w:rsidRPr="009C12AA">
                              <w:rPr>
                                <w:b/>
                                <w:color w:val="FF0000"/>
                              </w:rPr>
                              <w:t>BIG IDEA</w:t>
                            </w:r>
                            <w:r w:rsidRPr="009C12A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and </w:t>
                            </w:r>
                            <w:r w:rsidRPr="009C12AA">
                              <w:rPr>
                                <w:b/>
                                <w:color w:val="00B050"/>
                              </w:rPr>
                              <w:t xml:space="preserve">ONE </w:t>
                            </w:r>
                            <w:r w:rsidR="009C12AA">
                              <w:rPr>
                                <w:b/>
                                <w:color w:val="00B050"/>
                              </w:rPr>
                              <w:t>C</w:t>
                            </w:r>
                            <w:r w:rsidRPr="009C12AA">
                              <w:rPr>
                                <w:b/>
                                <w:color w:val="00B050"/>
                              </w:rPr>
                              <w:t xml:space="preserve">urricular </w:t>
                            </w:r>
                            <w:r w:rsidR="009C12AA">
                              <w:rPr>
                                <w:b/>
                                <w:color w:val="00B050"/>
                              </w:rPr>
                              <w:t>C</w:t>
                            </w:r>
                            <w:r w:rsidRPr="009C12AA">
                              <w:rPr>
                                <w:b/>
                                <w:color w:val="00B050"/>
                              </w:rPr>
                              <w:t>ompetency</w:t>
                            </w:r>
                            <w:r w:rsidR="00AD76A8">
                              <w:rPr>
                                <w:b/>
                                <w:color w:val="00B050"/>
                              </w:rPr>
                              <w:t>/Content</w:t>
                            </w:r>
                            <w:r w:rsidRPr="009C12AA"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9C12AA">
                              <w:rPr>
                                <w:b/>
                                <w:color w:val="000000" w:themeColor="text1"/>
                              </w:rPr>
                              <w:t>from GRADE LEVEL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student is enrolled in</w:t>
                            </w:r>
                            <w:r w:rsidR="00FC6AA7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0B7ABC">
                              <w:rPr>
                                <w:color w:val="000000" w:themeColor="text1"/>
                              </w:rPr>
                              <w:t xml:space="preserve"> At times use a lower grade level.</w:t>
                            </w:r>
                            <w:r w:rsidR="00FC6AA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97B4604" w14:textId="0D6313AC" w:rsidR="0082518B" w:rsidRPr="0082518B" w:rsidRDefault="0082518B" w:rsidP="0007646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2518B">
                              <w:rPr>
                                <w:b/>
                                <w:color w:val="000000" w:themeColor="text1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82518B">
                              <w:rPr>
                                <w:b/>
                                <w:color w:val="000000" w:themeColor="text1"/>
                              </w:rPr>
                              <w:t xml:space="preserve">NO </w:t>
                            </w:r>
                            <w:r w:rsidR="00986233">
                              <w:rPr>
                                <w:b/>
                                <w:color w:val="000000" w:themeColor="text1"/>
                              </w:rPr>
                              <w:t>changes</w:t>
                            </w:r>
                            <w:r w:rsidRPr="0082518B">
                              <w:rPr>
                                <w:b/>
                                <w:color w:val="000000" w:themeColor="text1"/>
                              </w:rPr>
                              <w:t xml:space="preserve"> to </w:t>
                            </w:r>
                            <w:r w:rsidR="00986233">
                              <w:rPr>
                                <w:b/>
                                <w:color w:val="000000" w:themeColor="text1"/>
                              </w:rPr>
                              <w:t xml:space="preserve">the </w:t>
                            </w:r>
                            <w:r w:rsidRPr="0082518B">
                              <w:rPr>
                                <w:b/>
                                <w:color w:val="000000" w:themeColor="text1"/>
                              </w:rPr>
                              <w:t>statements*</w:t>
                            </w:r>
                          </w:p>
                          <w:p w14:paraId="6939FF90" w14:textId="77777777" w:rsidR="0082518B" w:rsidRPr="004B70DF" w:rsidRDefault="0082518B" w:rsidP="008251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At </w:t>
                            </w:r>
                            <w:r w:rsidRPr="00626D88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Secondary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: These come from the COURSE LEVEL not grade level               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i.e. from Science 10 even if student is in grade 11 or 12 by age)</w:t>
                            </w:r>
                          </w:p>
                          <w:p w14:paraId="710E17AB" w14:textId="77777777" w:rsidR="004B70DF" w:rsidRDefault="004B70DF" w:rsidP="004B70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0B212" id="Rectangle 3" o:spid="_x0000_s1027" style="position:absolute;margin-left:575.95pt;margin-top:10.55pt;width:196.8pt;height:1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" fillcolor="#f2f2f2 [3052]" strokecolor="black [3213]" strokeweight="1.5pt">
                <v:textbox>
                  <w:txbxContent>
                    <w:p w14:paraId="6E554D16" w14:textId="67747857" w:rsidR="004B70DF" w:rsidRDefault="004B70DF" w:rsidP="004B70D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Select</w:t>
                      </w:r>
                      <w:r w:rsidRPr="009C12AA">
                        <w:rPr>
                          <w:b/>
                          <w:color w:val="FF0000"/>
                        </w:rPr>
                        <w:t xml:space="preserve"> ONE</w:t>
                      </w:r>
                      <w:r w:rsidRPr="009C12A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overarching </w:t>
                      </w:r>
                      <w:r w:rsidRPr="009C12AA">
                        <w:rPr>
                          <w:b/>
                          <w:color w:val="FF0000"/>
                        </w:rPr>
                        <w:t>BIG IDEA</w:t>
                      </w:r>
                      <w:r w:rsidRPr="009C12A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and </w:t>
                      </w:r>
                      <w:r w:rsidRPr="009C12AA">
                        <w:rPr>
                          <w:b/>
                          <w:color w:val="00B050"/>
                        </w:rPr>
                        <w:t xml:space="preserve">ONE </w:t>
                      </w:r>
                      <w:r w:rsidR="009C12AA">
                        <w:rPr>
                          <w:b/>
                          <w:color w:val="00B050"/>
                        </w:rPr>
                        <w:t>C</w:t>
                      </w:r>
                      <w:r w:rsidRPr="009C12AA">
                        <w:rPr>
                          <w:b/>
                          <w:color w:val="00B050"/>
                        </w:rPr>
                        <w:t xml:space="preserve">urricular </w:t>
                      </w:r>
                      <w:r w:rsidR="009C12AA">
                        <w:rPr>
                          <w:b/>
                          <w:color w:val="00B050"/>
                        </w:rPr>
                        <w:t>C</w:t>
                      </w:r>
                      <w:r w:rsidRPr="009C12AA">
                        <w:rPr>
                          <w:b/>
                          <w:color w:val="00B050"/>
                        </w:rPr>
                        <w:t>ompetency</w:t>
                      </w:r>
                      <w:r w:rsidR="00AD76A8">
                        <w:rPr>
                          <w:b/>
                          <w:color w:val="00B050"/>
                        </w:rPr>
                        <w:t>/Content</w:t>
                      </w:r>
                      <w:r w:rsidRPr="009C12AA">
                        <w:rPr>
                          <w:color w:val="00B050"/>
                        </w:rPr>
                        <w:t xml:space="preserve"> </w:t>
                      </w:r>
                      <w:r w:rsidRPr="009C12AA">
                        <w:rPr>
                          <w:b/>
                          <w:color w:val="000000" w:themeColor="text1"/>
                        </w:rPr>
                        <w:t>from GRADE LEVEL</w:t>
                      </w:r>
                      <w:r>
                        <w:rPr>
                          <w:color w:val="000000" w:themeColor="text1"/>
                        </w:rPr>
                        <w:t xml:space="preserve"> student is enrolled in</w:t>
                      </w:r>
                      <w:r w:rsidR="00FC6AA7">
                        <w:rPr>
                          <w:color w:val="000000" w:themeColor="text1"/>
                        </w:rPr>
                        <w:t>.</w:t>
                      </w:r>
                      <w:r w:rsidR="000B7ABC">
                        <w:rPr>
                          <w:color w:val="000000" w:themeColor="text1"/>
                        </w:rPr>
                        <w:t xml:space="preserve"> At times use a lower grade level.</w:t>
                      </w:r>
                      <w:r w:rsidR="00FC6AA7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597B4604" w14:textId="0D6313AC" w:rsidR="0082518B" w:rsidRPr="0082518B" w:rsidRDefault="0082518B" w:rsidP="00076462">
                      <w:pPr>
                        <w:rPr>
                          <w:b/>
                          <w:color w:val="000000" w:themeColor="text1"/>
                        </w:rPr>
                      </w:pPr>
                      <w:r w:rsidRPr="0082518B">
                        <w:rPr>
                          <w:b/>
                          <w:color w:val="000000" w:themeColor="text1"/>
                        </w:rPr>
                        <w:t>*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</w:rPr>
                        <w:t>make</w:t>
                      </w:r>
                      <w:proofErr w:type="gram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82518B">
                        <w:rPr>
                          <w:b/>
                          <w:color w:val="000000" w:themeColor="text1"/>
                        </w:rPr>
                        <w:t xml:space="preserve">NO </w:t>
                      </w:r>
                      <w:r w:rsidR="00986233">
                        <w:rPr>
                          <w:b/>
                          <w:color w:val="000000" w:themeColor="text1"/>
                        </w:rPr>
                        <w:t>changes</w:t>
                      </w:r>
                      <w:r w:rsidRPr="0082518B">
                        <w:rPr>
                          <w:b/>
                          <w:color w:val="000000" w:themeColor="text1"/>
                        </w:rPr>
                        <w:t xml:space="preserve"> to </w:t>
                      </w:r>
                      <w:r w:rsidR="00986233">
                        <w:rPr>
                          <w:b/>
                          <w:color w:val="000000" w:themeColor="text1"/>
                        </w:rPr>
                        <w:t xml:space="preserve">the </w:t>
                      </w:r>
                      <w:r w:rsidRPr="0082518B">
                        <w:rPr>
                          <w:b/>
                          <w:color w:val="000000" w:themeColor="text1"/>
                        </w:rPr>
                        <w:t>statements*</w:t>
                      </w:r>
                    </w:p>
                    <w:p w14:paraId="6939FF90" w14:textId="77777777" w:rsidR="0082518B" w:rsidRPr="004B70DF" w:rsidRDefault="0082518B" w:rsidP="0082518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At </w:t>
                      </w:r>
                      <w:r w:rsidRPr="00626D88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Secondary</w:t>
                      </w:r>
                      <w:r>
                        <w:rPr>
                          <w:color w:val="000000" w:themeColor="text1"/>
                        </w:rPr>
                        <w:t xml:space="preserve">: These come from the COURSE LEVEL not grade level                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 xml:space="preserve">   (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i.e. from Science 10 even if student is in grade 11 or 12 by age)</w:t>
                      </w:r>
                    </w:p>
                    <w:p w14:paraId="710E17AB" w14:textId="77777777" w:rsidR="004B70DF" w:rsidRDefault="004B70DF" w:rsidP="004B70D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928F0" w:rsidRPr="00E211F1">
        <w:rPr>
          <w:b/>
          <w:color w:val="FF0000"/>
          <w:sz w:val="28"/>
          <w:szCs w:val="28"/>
        </w:rPr>
        <w:t xml:space="preserve"> </w:t>
      </w:r>
    </w:p>
    <w:p w14:paraId="53FF35A2" w14:textId="7EE097D9" w:rsidR="00E21DC2" w:rsidRDefault="00770D19">
      <w:pPr>
        <w:rPr>
          <w:b/>
          <w:sz w:val="28"/>
          <w:szCs w:val="28"/>
        </w:rPr>
      </w:pPr>
      <w:r w:rsidRPr="00156959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3BB8D" wp14:editId="5EEDD5AE">
                <wp:simplePos x="0" y="0"/>
                <wp:positionH relativeFrom="column">
                  <wp:posOffset>5748493</wp:posOffset>
                </wp:positionH>
                <wp:positionV relativeFrom="paragraph">
                  <wp:posOffset>210511</wp:posOffset>
                </wp:positionV>
                <wp:extent cx="1188188" cy="914356"/>
                <wp:effectExtent l="38100" t="19050" r="12065" b="387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188" cy="91435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85E21" id="Straight Arrow Connector 8" o:spid="_x0000_s1026" type="#_x0000_t32" style="position:absolute;margin-left:452.65pt;margin-top:16.6pt;width:93.55pt;height:1in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" strokecolor="#00b050" strokeweight="2.25pt">
                <v:stroke endarrow="block" joinstyle="miter"/>
              </v:shape>
            </w:pict>
          </mc:Fallback>
        </mc:AlternateContent>
      </w:r>
    </w:p>
    <w:p w14:paraId="00B96F68" w14:textId="7CDE7FFA" w:rsidR="00E21DC2" w:rsidRDefault="00E21DC2">
      <w:pPr>
        <w:rPr>
          <w:b/>
          <w:sz w:val="28"/>
          <w:szCs w:val="28"/>
        </w:rPr>
      </w:pPr>
    </w:p>
    <w:p w14:paraId="64F39D4E" w14:textId="77777777" w:rsidR="00E21DC2" w:rsidRDefault="00E21DC2">
      <w:pPr>
        <w:rPr>
          <w:b/>
          <w:sz w:val="28"/>
          <w:szCs w:val="28"/>
        </w:rPr>
      </w:pPr>
    </w:p>
    <w:p w14:paraId="70E69FD6" w14:textId="77777777" w:rsidR="00E21DC2" w:rsidRDefault="00E21DC2">
      <w:pPr>
        <w:rPr>
          <w:b/>
          <w:sz w:val="28"/>
          <w:szCs w:val="28"/>
        </w:rPr>
      </w:pPr>
    </w:p>
    <w:p w14:paraId="5A8ECCA0" w14:textId="77777777" w:rsidR="00E21DC2" w:rsidRDefault="00E21DC2">
      <w:pPr>
        <w:rPr>
          <w:b/>
          <w:sz w:val="28"/>
          <w:szCs w:val="28"/>
        </w:rPr>
      </w:pPr>
    </w:p>
    <w:p w14:paraId="334D07F1" w14:textId="77777777" w:rsidR="00E21DC2" w:rsidRDefault="00E21DC2">
      <w:pPr>
        <w:rPr>
          <w:b/>
          <w:sz w:val="28"/>
          <w:szCs w:val="28"/>
        </w:rPr>
      </w:pPr>
    </w:p>
    <w:p w14:paraId="2D367F05" w14:textId="49065A7E" w:rsidR="00E21DC2" w:rsidRDefault="00AA7FF8">
      <w:pPr>
        <w:rPr>
          <w:b/>
          <w:sz w:val="28"/>
          <w:szCs w:val="28"/>
        </w:rPr>
      </w:pPr>
      <w:r w:rsidRPr="00412B5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1869E" wp14:editId="4AAB5D23">
                <wp:simplePos x="0" y="0"/>
                <wp:positionH relativeFrom="column">
                  <wp:posOffset>7028830</wp:posOffset>
                </wp:positionH>
                <wp:positionV relativeFrom="paragraph">
                  <wp:posOffset>9643</wp:posOffset>
                </wp:positionV>
                <wp:extent cx="2111375" cy="3657600"/>
                <wp:effectExtent l="0" t="0" r="2222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375" cy="365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1D60F" w14:textId="77777777" w:rsidR="009C12AA" w:rsidRDefault="00FA5BB3" w:rsidP="00FA5B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A5BB3">
                              <w:rPr>
                                <w:b/>
                                <w:color w:val="000000" w:themeColor="text1"/>
                              </w:rPr>
                              <w:t xml:space="preserve">Instructional Strategies </w:t>
                            </w:r>
                            <w:r w:rsidRPr="00FA5BB3">
                              <w:rPr>
                                <w:color w:val="000000" w:themeColor="text1"/>
                              </w:rPr>
                              <w:t>are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w</w:t>
                            </w:r>
                            <w:r w:rsidR="009C12AA" w:rsidRPr="0082518B">
                              <w:rPr>
                                <w:b/>
                                <w:color w:val="FF0000"/>
                              </w:rPr>
                              <w:t>hat the SUPPORT TEAM will do</w:t>
                            </w:r>
                            <w:r w:rsidR="009C12AA" w:rsidRPr="0082518B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9C12AA">
                              <w:rPr>
                                <w:color w:val="000000" w:themeColor="text1"/>
                              </w:rPr>
                              <w:t>(teaching / instruction / guidance) to support the student in exploring and developing the objective(s)</w:t>
                            </w:r>
                            <w:r w:rsidR="0059509A"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r w:rsidR="0059509A" w:rsidRPr="0059509A">
                              <w:rPr>
                                <w:b/>
                                <w:color w:val="000000" w:themeColor="text1"/>
                              </w:rPr>
                              <w:t>use VERBS</w:t>
                            </w:r>
                          </w:p>
                          <w:p w14:paraId="572DA8D5" w14:textId="6AA8BD63" w:rsidR="00FA5BB3" w:rsidRDefault="00FA5BB3" w:rsidP="0033601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A5BB3">
                              <w:rPr>
                                <w:color w:val="000000" w:themeColor="text1"/>
                                <w:u w:val="single"/>
                              </w:rPr>
                              <w:t>Specific resources to be utilized can be listed here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</w:t>
                            </w:r>
                            <w:r w:rsidR="00AA7FF8">
                              <w:rPr>
                                <w:color w:val="000000" w:themeColor="text1"/>
                              </w:rPr>
                              <w:t>s well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Lexia, Words Their Way </w:t>
                            </w:r>
                            <w:r w:rsidR="0033601B">
                              <w:rPr>
                                <w:color w:val="000000" w:themeColor="text1"/>
                              </w:rPr>
                              <w:t>or</w:t>
                            </w:r>
                          </w:p>
                          <w:p w14:paraId="68C5FFA3" w14:textId="0EED1212" w:rsidR="0033601B" w:rsidRDefault="0033601B" w:rsidP="00770D1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Manipulatives:   10 frames, Base 10 Blocks, Number line, Multiplication table</w:t>
                            </w:r>
                          </w:p>
                          <w:p w14:paraId="07ADB6D9" w14:textId="77777777" w:rsidR="00770D19" w:rsidRDefault="00770D19" w:rsidP="00770D1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DB2D3BD" w14:textId="7685D79E" w:rsidR="00FA5BB3" w:rsidRDefault="00FA5BB3" w:rsidP="00770D1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F6A6E">
                              <w:rPr>
                                <w:color w:val="000000" w:themeColor="text1"/>
                                <w:u w:val="single"/>
                              </w:rPr>
                              <w:t>Supports may also be listed here</w:t>
                            </w:r>
                            <w:r w:rsidR="002F6A6E">
                              <w:rPr>
                                <w:color w:val="000000" w:themeColor="text1"/>
                                <w:u w:val="single"/>
                              </w:rPr>
                              <w:t xml:space="preserve"> as well as under SUPPORTS</w:t>
                            </w:r>
                            <w:r w:rsidR="00AA7FF8">
                              <w:rPr>
                                <w:color w:val="000000" w:themeColor="text1"/>
                                <w:u w:val="single"/>
                              </w:rPr>
                              <w:t xml:space="preserve"> (universal/essential)</w:t>
                            </w:r>
                            <w:r w:rsidRPr="002F6A6E">
                              <w:rPr>
                                <w:color w:val="000000" w:themeColor="text1"/>
                                <w:u w:val="single"/>
                              </w:rPr>
                              <w:t xml:space="preserve"> if the student needs to be taught how to use them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text-to-speech</w:t>
                            </w:r>
                            <w:r w:rsidR="0059509A">
                              <w:rPr>
                                <w:color w:val="000000" w:themeColor="text1"/>
                              </w:rPr>
                              <w:t xml:space="preserve"> (reader)</w:t>
                            </w:r>
                            <w:r>
                              <w:rPr>
                                <w:color w:val="000000" w:themeColor="text1"/>
                              </w:rPr>
                              <w:t>, voice-to-text</w:t>
                            </w:r>
                            <w:r w:rsidR="0059509A">
                              <w:rPr>
                                <w:color w:val="000000" w:themeColor="text1"/>
                              </w:rPr>
                              <w:t xml:space="preserve"> (scribe)</w:t>
                            </w:r>
                          </w:p>
                          <w:p w14:paraId="2071C3C4" w14:textId="77777777" w:rsidR="00FA5BB3" w:rsidRPr="004B70DF" w:rsidRDefault="00FA5BB3" w:rsidP="00FA5B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7700255" w14:textId="77777777" w:rsidR="009C12AA" w:rsidRDefault="009C12AA" w:rsidP="00FA5B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1869E" id="Rectangle 5" o:spid="_x0000_s1028" style="position:absolute;margin-left:553.45pt;margin-top:.75pt;width:166.25pt;height:4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" fillcolor="#f2f2f2 [3052]" strokecolor="black [3213]" strokeweight="1.5pt">
                <v:textbox>
                  <w:txbxContent>
                    <w:p w14:paraId="1171D60F" w14:textId="77777777" w:rsidR="009C12AA" w:rsidRDefault="00FA5BB3" w:rsidP="00FA5BB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A5BB3">
                        <w:rPr>
                          <w:b/>
                          <w:color w:val="000000" w:themeColor="text1"/>
                        </w:rPr>
                        <w:t xml:space="preserve">Instructional Strategies </w:t>
                      </w:r>
                      <w:r w:rsidRPr="00FA5BB3">
                        <w:rPr>
                          <w:color w:val="000000" w:themeColor="text1"/>
                        </w:rPr>
                        <w:t>are</w:t>
                      </w:r>
                      <w:r>
                        <w:rPr>
                          <w:b/>
                          <w:color w:val="FF0000"/>
                        </w:rPr>
                        <w:t xml:space="preserve"> w</w:t>
                      </w:r>
                      <w:r w:rsidR="009C12AA" w:rsidRPr="0082518B">
                        <w:rPr>
                          <w:b/>
                          <w:color w:val="FF0000"/>
                        </w:rPr>
                        <w:t>hat the SUPPORT TEAM will do</w:t>
                      </w:r>
                      <w:r w:rsidR="009C12AA" w:rsidRPr="0082518B">
                        <w:rPr>
                          <w:color w:val="FF0000"/>
                        </w:rPr>
                        <w:t xml:space="preserve"> </w:t>
                      </w:r>
                      <w:r w:rsidR="009C12AA">
                        <w:rPr>
                          <w:color w:val="000000" w:themeColor="text1"/>
                        </w:rPr>
                        <w:t>(teaching / instruction / guidance) to support the student in exploring and developing the objective(s)</w:t>
                      </w:r>
                      <w:r w:rsidR="0059509A">
                        <w:rPr>
                          <w:color w:val="000000" w:themeColor="text1"/>
                        </w:rPr>
                        <w:t xml:space="preserve"> – </w:t>
                      </w:r>
                      <w:r w:rsidR="0059509A" w:rsidRPr="0059509A">
                        <w:rPr>
                          <w:b/>
                          <w:color w:val="000000" w:themeColor="text1"/>
                        </w:rPr>
                        <w:t>use VERBS</w:t>
                      </w:r>
                    </w:p>
                    <w:p w14:paraId="572DA8D5" w14:textId="6AA8BD63" w:rsidR="00FA5BB3" w:rsidRDefault="00FA5BB3" w:rsidP="0033601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FA5BB3">
                        <w:rPr>
                          <w:color w:val="000000" w:themeColor="text1"/>
                          <w:u w:val="single"/>
                        </w:rPr>
                        <w:t>Specific resources to be utilized can be listed here</w:t>
                      </w:r>
                      <w:r>
                        <w:rPr>
                          <w:color w:val="000000" w:themeColor="text1"/>
                        </w:rPr>
                        <w:t xml:space="preserve"> a</w:t>
                      </w:r>
                      <w:r w:rsidR="00AA7FF8">
                        <w:rPr>
                          <w:color w:val="000000" w:themeColor="text1"/>
                        </w:rPr>
                        <w:t>s well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i.e.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Lexia, Words Their Way </w:t>
                      </w:r>
                      <w:r w:rsidR="0033601B">
                        <w:rPr>
                          <w:color w:val="000000" w:themeColor="text1"/>
                        </w:rPr>
                        <w:t>or</w:t>
                      </w:r>
                    </w:p>
                    <w:p w14:paraId="68C5FFA3" w14:textId="0EED1212" w:rsidR="0033601B" w:rsidRDefault="0033601B" w:rsidP="00770D1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Manipulatives:   10 frames, Base 10 Blocks, Number line, Multiplication table</w:t>
                      </w:r>
                    </w:p>
                    <w:p w14:paraId="07ADB6D9" w14:textId="77777777" w:rsidR="00770D19" w:rsidRDefault="00770D19" w:rsidP="00770D1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</w:p>
                    <w:p w14:paraId="0DB2D3BD" w14:textId="7685D79E" w:rsidR="00FA5BB3" w:rsidRDefault="00FA5BB3" w:rsidP="00770D1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2F6A6E">
                        <w:rPr>
                          <w:color w:val="000000" w:themeColor="text1"/>
                          <w:u w:val="single"/>
                        </w:rPr>
                        <w:t>Supports may also be listed here</w:t>
                      </w:r>
                      <w:r w:rsidR="002F6A6E">
                        <w:rPr>
                          <w:color w:val="000000" w:themeColor="text1"/>
                          <w:u w:val="single"/>
                        </w:rPr>
                        <w:t xml:space="preserve"> as well as under SUPPORTS</w:t>
                      </w:r>
                      <w:r w:rsidR="00AA7FF8">
                        <w:rPr>
                          <w:color w:val="000000" w:themeColor="text1"/>
                          <w:u w:val="single"/>
                        </w:rPr>
                        <w:t xml:space="preserve"> (universal/essential)</w:t>
                      </w:r>
                      <w:r w:rsidRPr="002F6A6E">
                        <w:rPr>
                          <w:color w:val="000000" w:themeColor="text1"/>
                          <w:u w:val="single"/>
                        </w:rPr>
                        <w:t xml:space="preserve"> if the student needs to be taught how to use them</w:t>
                      </w:r>
                      <w:r>
                        <w:rPr>
                          <w:color w:val="000000" w:themeColor="text1"/>
                        </w:rPr>
                        <w:t xml:space="preserve"> –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i.e.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text-to-speech</w:t>
                      </w:r>
                      <w:r w:rsidR="0059509A">
                        <w:rPr>
                          <w:color w:val="000000" w:themeColor="text1"/>
                        </w:rPr>
                        <w:t xml:space="preserve"> (reader)</w:t>
                      </w:r>
                      <w:r>
                        <w:rPr>
                          <w:color w:val="000000" w:themeColor="text1"/>
                        </w:rPr>
                        <w:t>, voice-to-text</w:t>
                      </w:r>
                      <w:r w:rsidR="0059509A">
                        <w:rPr>
                          <w:color w:val="000000" w:themeColor="text1"/>
                        </w:rPr>
                        <w:t xml:space="preserve"> (scribe)</w:t>
                      </w:r>
                    </w:p>
                    <w:p w14:paraId="2071C3C4" w14:textId="77777777" w:rsidR="00FA5BB3" w:rsidRPr="004B70DF" w:rsidRDefault="00FA5BB3" w:rsidP="00FA5BB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7700255" w14:textId="77777777" w:rsidR="009C12AA" w:rsidRDefault="009C12AA" w:rsidP="00FA5B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EB3ADD2" w14:textId="5392FD25" w:rsidR="00E21DC2" w:rsidRDefault="00E21DC2">
      <w:pPr>
        <w:rPr>
          <w:b/>
          <w:sz w:val="28"/>
          <w:szCs w:val="28"/>
        </w:rPr>
      </w:pPr>
    </w:p>
    <w:p w14:paraId="6E20244F" w14:textId="77777777" w:rsidR="00E21DC2" w:rsidRDefault="00E21DC2">
      <w:pPr>
        <w:rPr>
          <w:b/>
          <w:sz w:val="28"/>
          <w:szCs w:val="28"/>
        </w:rPr>
      </w:pPr>
    </w:p>
    <w:p w14:paraId="621DCE6D" w14:textId="0EE4448A" w:rsidR="00E21DC2" w:rsidRDefault="00E21DC2">
      <w:pPr>
        <w:rPr>
          <w:b/>
          <w:sz w:val="28"/>
          <w:szCs w:val="28"/>
        </w:rPr>
      </w:pPr>
    </w:p>
    <w:p w14:paraId="2C8522CF" w14:textId="66260D97" w:rsidR="00E21DC2" w:rsidRDefault="00B73112">
      <w:pPr>
        <w:rPr>
          <w:b/>
          <w:sz w:val="28"/>
          <w:szCs w:val="28"/>
        </w:rPr>
      </w:pPr>
      <w:r w:rsidRPr="0015695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DD5027" wp14:editId="14B1DAED">
                <wp:simplePos x="0" y="0"/>
                <wp:positionH relativeFrom="column">
                  <wp:posOffset>6353091</wp:posOffset>
                </wp:positionH>
                <wp:positionV relativeFrom="paragraph">
                  <wp:posOffset>231222</wp:posOffset>
                </wp:positionV>
                <wp:extent cx="806257" cy="45719"/>
                <wp:effectExtent l="0" t="57150" r="13335" b="882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6257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0F932" id="Straight Arrow Connector 14" o:spid="_x0000_s1026" type="#_x0000_t32" style="position:absolute;margin-left:500.25pt;margin-top:18.2pt;width:63.5pt;height:3.6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" strokecolor="red" strokeweight="2.25pt">
                <v:stroke endarrow="block" joinstyle="miter"/>
              </v:shape>
            </w:pict>
          </mc:Fallback>
        </mc:AlternateContent>
      </w:r>
    </w:p>
    <w:p w14:paraId="0A9538AB" w14:textId="77777777" w:rsidR="00E21DC2" w:rsidRDefault="00E21DC2">
      <w:pPr>
        <w:rPr>
          <w:b/>
          <w:sz w:val="28"/>
          <w:szCs w:val="28"/>
        </w:rPr>
      </w:pPr>
    </w:p>
    <w:p w14:paraId="19ABA6F4" w14:textId="3EFD4FAC" w:rsidR="00E21DC2" w:rsidRDefault="00E86CDB">
      <w:pPr>
        <w:rPr>
          <w:b/>
          <w:sz w:val="28"/>
          <w:szCs w:val="28"/>
        </w:rPr>
      </w:pPr>
      <w:r w:rsidRPr="0015695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4D705C" wp14:editId="28EF8C3B">
                <wp:simplePos x="0" y="0"/>
                <wp:positionH relativeFrom="column">
                  <wp:posOffset>6313335</wp:posOffset>
                </wp:positionH>
                <wp:positionV relativeFrom="paragraph">
                  <wp:posOffset>49860</wp:posOffset>
                </wp:positionV>
                <wp:extent cx="843749" cy="674729"/>
                <wp:effectExtent l="38100" t="38100" r="13970" b="3048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3749" cy="67472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FB488" id="Straight Arrow Connector 15" o:spid="_x0000_s1026" type="#_x0000_t32" style="position:absolute;margin-left:497.1pt;margin-top:3.95pt;width:66.45pt;height:53.1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" strokecolor="red" strokeweight="2.25pt">
                <v:stroke endarrow="block" joinstyle="miter"/>
              </v:shape>
            </w:pict>
          </mc:Fallback>
        </mc:AlternateContent>
      </w:r>
    </w:p>
    <w:p w14:paraId="6930A645" w14:textId="618A8C3D" w:rsidR="00E21DC2" w:rsidRDefault="00E21DC2">
      <w:pPr>
        <w:rPr>
          <w:b/>
          <w:sz w:val="28"/>
          <w:szCs w:val="28"/>
        </w:rPr>
      </w:pPr>
    </w:p>
    <w:p w14:paraId="0A6797C9" w14:textId="382BBE2A" w:rsidR="00E21DC2" w:rsidRDefault="00E21DC2">
      <w:pPr>
        <w:rPr>
          <w:b/>
          <w:sz w:val="28"/>
          <w:szCs w:val="28"/>
        </w:rPr>
      </w:pPr>
    </w:p>
    <w:p w14:paraId="4336B104" w14:textId="417072E0" w:rsidR="00E21DC2" w:rsidRDefault="00E21DC2">
      <w:pPr>
        <w:rPr>
          <w:b/>
          <w:sz w:val="28"/>
          <w:szCs w:val="28"/>
        </w:rPr>
      </w:pPr>
    </w:p>
    <w:p w14:paraId="2431CCBB" w14:textId="4F71AA66" w:rsidR="00E21DC2" w:rsidRDefault="00E21DC2">
      <w:pPr>
        <w:rPr>
          <w:b/>
          <w:sz w:val="28"/>
          <w:szCs w:val="28"/>
        </w:rPr>
      </w:pPr>
    </w:p>
    <w:p w14:paraId="56A2EF02" w14:textId="5C397DBD" w:rsidR="00AD75DE" w:rsidRPr="00AD75DE" w:rsidRDefault="00AD75DE">
      <w:pPr>
        <w:rPr>
          <w:b/>
          <w:color w:val="0070C0"/>
          <w:sz w:val="24"/>
          <w:szCs w:val="24"/>
        </w:rPr>
      </w:pPr>
      <w:r w:rsidRPr="00AD75DE">
        <w:rPr>
          <w:b/>
          <w:color w:val="0070C0"/>
          <w:sz w:val="24"/>
          <w:szCs w:val="24"/>
        </w:rPr>
        <w:t xml:space="preserve">I can read fluently at grade level </w:t>
      </w:r>
      <w:r w:rsidR="001657C3">
        <w:rPr>
          <w:b/>
          <w:color w:val="0070C0"/>
          <w:sz w:val="24"/>
          <w:szCs w:val="24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1"/>
        <w:gridCol w:w="7051"/>
      </w:tblGrid>
      <w:tr w:rsidR="00A87F29" w14:paraId="05D3DF51" w14:textId="77777777" w:rsidTr="00AD75DE">
        <w:tc>
          <w:tcPr>
            <w:tcW w:w="7051" w:type="dxa"/>
            <w:shd w:val="clear" w:color="auto" w:fill="F2F2F2" w:themeFill="background1" w:themeFillShade="F2"/>
          </w:tcPr>
          <w:p w14:paraId="00E1DCA1" w14:textId="583F4879" w:rsidR="00A87F29" w:rsidRPr="00AD75DE" w:rsidRDefault="00A87F29">
            <w:pPr>
              <w:rPr>
                <w:bCs/>
              </w:rPr>
            </w:pPr>
            <w:r w:rsidRPr="00AD75DE">
              <w:rPr>
                <w:bCs/>
              </w:rPr>
              <w:t>Ob</w:t>
            </w:r>
            <w:r w:rsidR="00AD75DE" w:rsidRPr="00AD75DE">
              <w:rPr>
                <w:bCs/>
              </w:rPr>
              <w:t xml:space="preserve">jective </w:t>
            </w:r>
          </w:p>
        </w:tc>
        <w:tc>
          <w:tcPr>
            <w:tcW w:w="7051" w:type="dxa"/>
            <w:shd w:val="clear" w:color="auto" w:fill="F2F2F2" w:themeFill="background1" w:themeFillShade="F2"/>
          </w:tcPr>
          <w:p w14:paraId="73D9CE7F" w14:textId="7431EB71" w:rsidR="00A87F29" w:rsidRPr="00AD75DE" w:rsidRDefault="00AD75DE">
            <w:pPr>
              <w:rPr>
                <w:bCs/>
              </w:rPr>
            </w:pPr>
            <w:r w:rsidRPr="00AD75DE">
              <w:rPr>
                <w:bCs/>
              </w:rPr>
              <w:t>Instructional Strategies</w:t>
            </w:r>
            <w:r w:rsidR="00E211F1">
              <w:rPr>
                <w:bCs/>
              </w:rPr>
              <w:t xml:space="preserve"> (examples only – </w:t>
            </w:r>
            <w:r w:rsidR="00E211F1" w:rsidRPr="00E211F1">
              <w:rPr>
                <w:b/>
              </w:rPr>
              <w:t>NOT</w:t>
            </w:r>
            <w:r w:rsidR="00E211F1">
              <w:rPr>
                <w:bCs/>
              </w:rPr>
              <w:t xml:space="preserve"> exhaustive)</w:t>
            </w:r>
          </w:p>
        </w:tc>
      </w:tr>
      <w:tr w:rsidR="003E2BBC" w14:paraId="5E07518A" w14:textId="77777777" w:rsidTr="00A87F29">
        <w:tc>
          <w:tcPr>
            <w:tcW w:w="7051" w:type="dxa"/>
          </w:tcPr>
          <w:p w14:paraId="201C479B" w14:textId="460E464A" w:rsidR="003E2BBC" w:rsidRDefault="009E5284" w:rsidP="00AD75DE">
            <w:pPr>
              <w:rPr>
                <w:color w:val="0070C0"/>
              </w:rPr>
            </w:pPr>
            <w:r>
              <w:rPr>
                <w:color w:val="0070C0"/>
              </w:rPr>
              <w:t>b</w:t>
            </w:r>
            <w:r w:rsidR="003E2BBC">
              <w:rPr>
                <w:color w:val="0070C0"/>
              </w:rPr>
              <w:t>y identifying beginning, middle and end sounds o</w:t>
            </w:r>
            <w:r>
              <w:rPr>
                <w:color w:val="0070C0"/>
              </w:rPr>
              <w:t>n words</w:t>
            </w:r>
          </w:p>
        </w:tc>
        <w:tc>
          <w:tcPr>
            <w:tcW w:w="7051" w:type="dxa"/>
          </w:tcPr>
          <w:p w14:paraId="0709A58A" w14:textId="77777777" w:rsidR="00296C1B" w:rsidRDefault="009E5284" w:rsidP="00AD75DE">
            <w:pPr>
              <w:pStyle w:val="ListParagraph"/>
              <w:numPr>
                <w:ilvl w:val="0"/>
                <w:numId w:val="6"/>
              </w:numPr>
              <w:ind w:left="347" w:hanging="218"/>
              <w:rPr>
                <w:bCs/>
                <w:color w:val="0070C0"/>
              </w:rPr>
            </w:pPr>
            <w:r w:rsidRPr="00296C1B">
              <w:rPr>
                <w:bCs/>
                <w:color w:val="0070C0"/>
              </w:rPr>
              <w:t>teach the tapping technique for segmenting words</w:t>
            </w:r>
          </w:p>
          <w:p w14:paraId="5857256F" w14:textId="037DAAAF" w:rsidR="009E5284" w:rsidRPr="00296C1B" w:rsidRDefault="0078550D" w:rsidP="00AD75DE">
            <w:pPr>
              <w:pStyle w:val="ListParagraph"/>
              <w:numPr>
                <w:ilvl w:val="0"/>
                <w:numId w:val="6"/>
              </w:numPr>
              <w:ind w:left="347" w:hanging="218"/>
              <w:rPr>
                <w:bCs/>
                <w:color w:val="0070C0"/>
              </w:rPr>
            </w:pPr>
            <w:r w:rsidRPr="00296C1B">
              <w:rPr>
                <w:bCs/>
                <w:color w:val="0070C0"/>
              </w:rPr>
              <w:t xml:space="preserve">phonemic games – add a beginning sound to make a phoneme blend </w:t>
            </w:r>
          </w:p>
          <w:p w14:paraId="77F3C632" w14:textId="79D415D9" w:rsidR="00E211F1" w:rsidRDefault="00E211F1" w:rsidP="00AD75DE">
            <w:pPr>
              <w:rPr>
                <w:bCs/>
                <w:color w:val="0070C0"/>
              </w:rPr>
            </w:pPr>
          </w:p>
        </w:tc>
      </w:tr>
      <w:tr w:rsidR="00AD75DE" w14:paraId="5DE895B5" w14:textId="77777777" w:rsidTr="00A87F29">
        <w:tc>
          <w:tcPr>
            <w:tcW w:w="7051" w:type="dxa"/>
          </w:tcPr>
          <w:p w14:paraId="62088289" w14:textId="77777777" w:rsidR="001657C3" w:rsidRDefault="001657C3" w:rsidP="00AD75DE">
            <w:pPr>
              <w:rPr>
                <w:color w:val="0070C0"/>
              </w:rPr>
            </w:pPr>
          </w:p>
          <w:p w14:paraId="0730F190" w14:textId="34DB7446" w:rsidR="00AD75DE" w:rsidRPr="00EB66A9" w:rsidRDefault="00AD75DE" w:rsidP="00AD75DE">
            <w:pPr>
              <w:rPr>
                <w:color w:val="0070C0"/>
              </w:rPr>
            </w:pPr>
            <w:r w:rsidRPr="00EB66A9">
              <w:rPr>
                <w:color w:val="0070C0"/>
              </w:rPr>
              <w:t>by reading a passage orally with expression</w:t>
            </w:r>
          </w:p>
          <w:p w14:paraId="211297D1" w14:textId="77777777" w:rsidR="00AD75DE" w:rsidRDefault="00AD75DE" w:rsidP="00AD75DE">
            <w:pPr>
              <w:rPr>
                <w:b/>
                <w:sz w:val="28"/>
                <w:szCs w:val="28"/>
              </w:rPr>
            </w:pPr>
          </w:p>
        </w:tc>
        <w:tc>
          <w:tcPr>
            <w:tcW w:w="7051" w:type="dxa"/>
          </w:tcPr>
          <w:p w14:paraId="5CFCA713" w14:textId="77777777" w:rsidR="00296C1B" w:rsidRDefault="00BA469B" w:rsidP="00AD75DE">
            <w:pPr>
              <w:pStyle w:val="ListParagraph"/>
              <w:numPr>
                <w:ilvl w:val="0"/>
                <w:numId w:val="7"/>
              </w:numPr>
              <w:ind w:left="347" w:hanging="218"/>
              <w:rPr>
                <w:bCs/>
                <w:color w:val="0070C0"/>
              </w:rPr>
            </w:pPr>
            <w:r w:rsidRPr="00296C1B">
              <w:rPr>
                <w:bCs/>
                <w:color w:val="0070C0"/>
              </w:rPr>
              <w:t xml:space="preserve">opportunities to read aloud </w:t>
            </w:r>
            <w:proofErr w:type="gramStart"/>
            <w:r w:rsidRPr="00296C1B">
              <w:rPr>
                <w:bCs/>
                <w:color w:val="0070C0"/>
              </w:rPr>
              <w:t>together</w:t>
            </w:r>
            <w:r w:rsidR="00E211F1" w:rsidRPr="00296C1B">
              <w:rPr>
                <w:bCs/>
                <w:color w:val="0070C0"/>
              </w:rPr>
              <w:t>;</w:t>
            </w:r>
            <w:proofErr w:type="gramEnd"/>
            <w:r w:rsidR="00E211F1" w:rsidRPr="00296C1B">
              <w:rPr>
                <w:bCs/>
                <w:color w:val="0070C0"/>
              </w:rPr>
              <w:t xml:space="preserve"> c</w:t>
            </w:r>
            <w:r w:rsidR="00977D02" w:rsidRPr="00296C1B">
              <w:rPr>
                <w:bCs/>
                <w:color w:val="0070C0"/>
              </w:rPr>
              <w:t>horal reading</w:t>
            </w:r>
          </w:p>
          <w:p w14:paraId="6156E6FE" w14:textId="240B34FE" w:rsidR="00977D02" w:rsidRPr="00296C1B" w:rsidRDefault="005E788B" w:rsidP="00AD75DE">
            <w:pPr>
              <w:pStyle w:val="ListParagraph"/>
              <w:numPr>
                <w:ilvl w:val="0"/>
                <w:numId w:val="7"/>
              </w:numPr>
              <w:ind w:left="347" w:hanging="218"/>
              <w:rPr>
                <w:bCs/>
                <w:color w:val="0070C0"/>
              </w:rPr>
            </w:pPr>
            <w:r w:rsidRPr="00296C1B">
              <w:rPr>
                <w:bCs/>
                <w:color w:val="0070C0"/>
              </w:rPr>
              <w:t xml:space="preserve">teacher </w:t>
            </w:r>
            <w:r w:rsidR="00977D02" w:rsidRPr="00296C1B">
              <w:rPr>
                <w:bCs/>
                <w:color w:val="0070C0"/>
              </w:rPr>
              <w:t>model</w:t>
            </w:r>
            <w:r w:rsidRPr="00296C1B">
              <w:rPr>
                <w:bCs/>
                <w:color w:val="0070C0"/>
              </w:rPr>
              <w:t xml:space="preserve">ing </w:t>
            </w:r>
            <w:r w:rsidR="00977D02" w:rsidRPr="00296C1B">
              <w:rPr>
                <w:bCs/>
                <w:color w:val="0070C0"/>
              </w:rPr>
              <w:t xml:space="preserve">reading more slowly or more quickly as appropriate </w:t>
            </w:r>
          </w:p>
        </w:tc>
      </w:tr>
      <w:tr w:rsidR="00AD75DE" w14:paraId="3C34FC43" w14:textId="77777777" w:rsidTr="00A87F29">
        <w:tc>
          <w:tcPr>
            <w:tcW w:w="7051" w:type="dxa"/>
          </w:tcPr>
          <w:p w14:paraId="2BA86672" w14:textId="77777777" w:rsidR="001657C3" w:rsidRDefault="001657C3" w:rsidP="00AD75DE">
            <w:pPr>
              <w:rPr>
                <w:color w:val="0070C0"/>
              </w:rPr>
            </w:pPr>
          </w:p>
          <w:p w14:paraId="79B2CB57" w14:textId="7B84AB31" w:rsidR="00AD75DE" w:rsidRPr="00EB66A9" w:rsidRDefault="00AD75DE" w:rsidP="00AD75DE">
            <w:pPr>
              <w:rPr>
                <w:color w:val="0070C0"/>
              </w:rPr>
            </w:pPr>
            <w:r>
              <w:rPr>
                <w:color w:val="0070C0"/>
              </w:rPr>
              <w:t>b</w:t>
            </w:r>
            <w:r w:rsidRPr="00EB66A9">
              <w:rPr>
                <w:color w:val="0070C0"/>
              </w:rPr>
              <w:t>y paying attention to reading mechanics (punctuation) when I read</w:t>
            </w:r>
          </w:p>
          <w:p w14:paraId="3EC42F20" w14:textId="77777777" w:rsidR="00AD75DE" w:rsidRDefault="00AD75DE" w:rsidP="00AD75DE">
            <w:pPr>
              <w:rPr>
                <w:b/>
                <w:sz w:val="28"/>
                <w:szCs w:val="28"/>
              </w:rPr>
            </w:pPr>
          </w:p>
        </w:tc>
        <w:tc>
          <w:tcPr>
            <w:tcW w:w="7051" w:type="dxa"/>
          </w:tcPr>
          <w:p w14:paraId="13FA7ADC" w14:textId="77777777" w:rsidR="00296C1B" w:rsidRDefault="00B30FE7" w:rsidP="00AD75DE">
            <w:pPr>
              <w:pStyle w:val="ListParagraph"/>
              <w:numPr>
                <w:ilvl w:val="0"/>
                <w:numId w:val="8"/>
              </w:numPr>
              <w:ind w:left="347" w:hanging="218"/>
              <w:rPr>
                <w:bCs/>
                <w:color w:val="0070C0"/>
              </w:rPr>
            </w:pPr>
            <w:r w:rsidRPr="00296C1B">
              <w:rPr>
                <w:bCs/>
                <w:color w:val="0070C0"/>
              </w:rPr>
              <w:t>model how to pause after a period, comma</w:t>
            </w:r>
          </w:p>
          <w:p w14:paraId="50B78352" w14:textId="77777777" w:rsidR="00296C1B" w:rsidRDefault="00B30FE7" w:rsidP="00AD75DE">
            <w:pPr>
              <w:pStyle w:val="ListParagraph"/>
              <w:numPr>
                <w:ilvl w:val="0"/>
                <w:numId w:val="8"/>
              </w:numPr>
              <w:ind w:left="347" w:hanging="218"/>
              <w:rPr>
                <w:bCs/>
                <w:color w:val="0070C0"/>
              </w:rPr>
            </w:pPr>
            <w:r w:rsidRPr="00296C1B">
              <w:rPr>
                <w:bCs/>
                <w:color w:val="0070C0"/>
              </w:rPr>
              <w:t>model voi</w:t>
            </w:r>
            <w:r w:rsidR="00061425" w:rsidRPr="00296C1B">
              <w:rPr>
                <w:bCs/>
                <w:color w:val="0070C0"/>
              </w:rPr>
              <w:t>ce inflection for question and exclamation marks</w:t>
            </w:r>
          </w:p>
          <w:p w14:paraId="24ABCE6B" w14:textId="59BA0751" w:rsidR="00E211F1" w:rsidRPr="00296C1B" w:rsidRDefault="00E211F1" w:rsidP="00AD75DE">
            <w:pPr>
              <w:pStyle w:val="ListParagraph"/>
              <w:numPr>
                <w:ilvl w:val="0"/>
                <w:numId w:val="8"/>
              </w:numPr>
              <w:ind w:left="347" w:hanging="218"/>
              <w:rPr>
                <w:bCs/>
                <w:color w:val="0070C0"/>
              </w:rPr>
            </w:pPr>
            <w:r w:rsidRPr="00296C1B">
              <w:rPr>
                <w:bCs/>
                <w:color w:val="0070C0"/>
              </w:rPr>
              <w:t xml:space="preserve">opportunities to read aloud </w:t>
            </w:r>
            <w:proofErr w:type="gramStart"/>
            <w:r w:rsidRPr="00296C1B">
              <w:rPr>
                <w:bCs/>
                <w:color w:val="0070C0"/>
              </w:rPr>
              <w:t>together;</w:t>
            </w:r>
            <w:proofErr w:type="gramEnd"/>
            <w:r w:rsidRPr="00296C1B">
              <w:rPr>
                <w:bCs/>
                <w:color w:val="0070C0"/>
              </w:rPr>
              <w:t xml:space="preserve"> choral reading</w:t>
            </w:r>
          </w:p>
          <w:p w14:paraId="0750A776" w14:textId="4AAA1428" w:rsidR="00061425" w:rsidRPr="003F5107" w:rsidRDefault="00061425" w:rsidP="00AD75DE">
            <w:pPr>
              <w:rPr>
                <w:bCs/>
                <w:color w:val="0070C0"/>
              </w:rPr>
            </w:pPr>
          </w:p>
        </w:tc>
      </w:tr>
      <w:tr w:rsidR="007F2649" w14:paraId="2CCFBB4F" w14:textId="77777777" w:rsidTr="00A87F29">
        <w:tc>
          <w:tcPr>
            <w:tcW w:w="7051" w:type="dxa"/>
          </w:tcPr>
          <w:p w14:paraId="18F10F91" w14:textId="77777777" w:rsidR="001657C3" w:rsidRDefault="001657C3" w:rsidP="00AD75DE">
            <w:pPr>
              <w:rPr>
                <w:color w:val="0070C0"/>
              </w:rPr>
            </w:pPr>
          </w:p>
          <w:p w14:paraId="125A7F89" w14:textId="6C4A3722" w:rsidR="007F2649" w:rsidRDefault="007D0209" w:rsidP="00AD75DE">
            <w:pPr>
              <w:rPr>
                <w:color w:val="0070C0"/>
              </w:rPr>
            </w:pPr>
            <w:r>
              <w:rPr>
                <w:color w:val="0070C0"/>
              </w:rPr>
              <w:t xml:space="preserve">by </w:t>
            </w:r>
            <w:r w:rsidR="00FC0A21">
              <w:rPr>
                <w:color w:val="0070C0"/>
              </w:rPr>
              <w:t>using illustration</w:t>
            </w:r>
            <w:r w:rsidR="00084DA3">
              <w:rPr>
                <w:color w:val="0070C0"/>
              </w:rPr>
              <w:t>s</w:t>
            </w:r>
            <w:r w:rsidR="00FC0A21">
              <w:rPr>
                <w:color w:val="0070C0"/>
              </w:rPr>
              <w:t xml:space="preserve"> and prior knowledge to predict the meaning</w:t>
            </w:r>
          </w:p>
          <w:p w14:paraId="03242426" w14:textId="13F0A79A" w:rsidR="001657C3" w:rsidRDefault="001657C3" w:rsidP="00AD75DE">
            <w:pPr>
              <w:rPr>
                <w:color w:val="0070C0"/>
              </w:rPr>
            </w:pPr>
          </w:p>
        </w:tc>
        <w:tc>
          <w:tcPr>
            <w:tcW w:w="7051" w:type="dxa"/>
          </w:tcPr>
          <w:p w14:paraId="11F8050D" w14:textId="77777777" w:rsidR="00296C1B" w:rsidRDefault="00FB18A7" w:rsidP="00AD75DE">
            <w:pPr>
              <w:pStyle w:val="ListParagraph"/>
              <w:numPr>
                <w:ilvl w:val="0"/>
                <w:numId w:val="9"/>
              </w:numPr>
              <w:ind w:left="347" w:hanging="218"/>
              <w:rPr>
                <w:bCs/>
                <w:color w:val="0070C0"/>
              </w:rPr>
            </w:pPr>
            <w:r w:rsidRPr="00296C1B">
              <w:rPr>
                <w:bCs/>
                <w:color w:val="0070C0"/>
              </w:rPr>
              <w:t>teach meanings of prefixes, suffixes</w:t>
            </w:r>
            <w:r w:rsidR="00296C1B" w:rsidRPr="00296C1B">
              <w:rPr>
                <w:bCs/>
                <w:color w:val="0070C0"/>
              </w:rPr>
              <w:t>,</w:t>
            </w:r>
            <w:r w:rsidRPr="00296C1B">
              <w:rPr>
                <w:bCs/>
                <w:color w:val="0070C0"/>
              </w:rPr>
              <w:t xml:space="preserve"> and roots of wor</w:t>
            </w:r>
            <w:r w:rsidR="00AC01D7" w:rsidRPr="00296C1B">
              <w:rPr>
                <w:bCs/>
                <w:color w:val="0070C0"/>
              </w:rPr>
              <w:t>ds</w:t>
            </w:r>
          </w:p>
          <w:p w14:paraId="7DD979D1" w14:textId="77777777" w:rsidR="00296C1B" w:rsidRDefault="00AE5A3D" w:rsidP="004F7244">
            <w:pPr>
              <w:pStyle w:val="ListParagraph"/>
              <w:numPr>
                <w:ilvl w:val="0"/>
                <w:numId w:val="9"/>
              </w:numPr>
              <w:ind w:left="347" w:hanging="218"/>
              <w:rPr>
                <w:bCs/>
                <w:color w:val="0070C0"/>
              </w:rPr>
            </w:pPr>
            <w:r w:rsidRPr="00296C1B">
              <w:rPr>
                <w:bCs/>
                <w:color w:val="0070C0"/>
              </w:rPr>
              <w:t xml:space="preserve">pre-teach new vocabulary in story/reading passage (using visual aids, analogies - </w:t>
            </w:r>
            <w:r w:rsidR="00AC01D7" w:rsidRPr="00296C1B">
              <w:rPr>
                <w:bCs/>
                <w:color w:val="0070C0"/>
              </w:rPr>
              <w:t xml:space="preserve">pair illustrations with text </w:t>
            </w:r>
            <w:r w:rsidR="00B628D7" w:rsidRPr="00296C1B">
              <w:rPr>
                <w:bCs/>
                <w:color w:val="0070C0"/>
              </w:rPr>
              <w:t>when</w:t>
            </w:r>
            <w:r w:rsidR="00AC01D7" w:rsidRPr="00296C1B">
              <w:rPr>
                <w:bCs/>
                <w:color w:val="0070C0"/>
              </w:rPr>
              <w:t xml:space="preserve"> defining </w:t>
            </w:r>
            <w:r w:rsidR="00B628D7" w:rsidRPr="00296C1B">
              <w:rPr>
                <w:bCs/>
                <w:color w:val="0070C0"/>
              </w:rPr>
              <w:t>words</w:t>
            </w:r>
            <w:r w:rsidRPr="00296C1B">
              <w:rPr>
                <w:bCs/>
                <w:color w:val="0070C0"/>
              </w:rPr>
              <w:t>)</w:t>
            </w:r>
          </w:p>
          <w:p w14:paraId="125F7215" w14:textId="77777777" w:rsidR="00776741" w:rsidRDefault="001B1C9C" w:rsidP="004F7244">
            <w:pPr>
              <w:pStyle w:val="ListParagraph"/>
              <w:numPr>
                <w:ilvl w:val="0"/>
                <w:numId w:val="9"/>
              </w:numPr>
              <w:ind w:left="347" w:hanging="218"/>
              <w:rPr>
                <w:bCs/>
                <w:color w:val="0070C0"/>
              </w:rPr>
            </w:pPr>
            <w:r w:rsidRPr="00296C1B">
              <w:rPr>
                <w:bCs/>
                <w:color w:val="0070C0"/>
              </w:rPr>
              <w:t xml:space="preserve">teach students to generate questions </w:t>
            </w:r>
            <w:r w:rsidR="0071143F" w:rsidRPr="00296C1B">
              <w:rPr>
                <w:bCs/>
                <w:color w:val="0070C0"/>
              </w:rPr>
              <w:t>before, during and after</w:t>
            </w:r>
            <w:r w:rsidRPr="00296C1B">
              <w:rPr>
                <w:bCs/>
                <w:color w:val="0070C0"/>
              </w:rPr>
              <w:t xml:space="preserve"> reading</w:t>
            </w:r>
            <w:r w:rsidR="0071143F" w:rsidRPr="00296C1B">
              <w:rPr>
                <w:bCs/>
                <w:color w:val="0070C0"/>
              </w:rPr>
              <w:t xml:space="preserve"> </w:t>
            </w:r>
          </w:p>
          <w:p w14:paraId="32F38C10" w14:textId="0CAADFFC" w:rsidR="004F7244" w:rsidRPr="00776741" w:rsidRDefault="007A4FB0" w:rsidP="004F7244">
            <w:pPr>
              <w:pStyle w:val="ListParagraph"/>
              <w:numPr>
                <w:ilvl w:val="0"/>
                <w:numId w:val="9"/>
              </w:numPr>
              <w:ind w:left="347" w:hanging="218"/>
              <w:rPr>
                <w:bCs/>
                <w:color w:val="0070C0"/>
              </w:rPr>
            </w:pPr>
            <w:r w:rsidRPr="00776741">
              <w:rPr>
                <w:bCs/>
                <w:color w:val="0070C0"/>
              </w:rPr>
              <w:t xml:space="preserve">model </w:t>
            </w:r>
            <w:r w:rsidR="00685A8B" w:rsidRPr="00776741">
              <w:rPr>
                <w:bCs/>
                <w:color w:val="0070C0"/>
              </w:rPr>
              <w:t xml:space="preserve">and practice </w:t>
            </w:r>
            <w:r w:rsidR="00B5520E" w:rsidRPr="00776741">
              <w:rPr>
                <w:bCs/>
                <w:color w:val="0070C0"/>
              </w:rPr>
              <w:t xml:space="preserve">making connections to a personal experience, </w:t>
            </w:r>
            <w:proofErr w:type="gramStart"/>
            <w:r w:rsidR="00B5520E" w:rsidRPr="00776741">
              <w:rPr>
                <w:bCs/>
                <w:color w:val="0070C0"/>
              </w:rPr>
              <w:t>knowledge</w:t>
            </w:r>
            <w:proofErr w:type="gramEnd"/>
            <w:r w:rsidR="00B5520E" w:rsidRPr="00776741">
              <w:rPr>
                <w:bCs/>
                <w:color w:val="0070C0"/>
              </w:rPr>
              <w:t xml:space="preserve"> and previous reading </w:t>
            </w:r>
          </w:p>
          <w:p w14:paraId="1C8B7337" w14:textId="6FD87237" w:rsidR="00B628D7" w:rsidRPr="003F5107" w:rsidRDefault="00B628D7" w:rsidP="00AD75DE">
            <w:pPr>
              <w:rPr>
                <w:bCs/>
                <w:color w:val="0070C0"/>
              </w:rPr>
            </w:pPr>
          </w:p>
        </w:tc>
      </w:tr>
      <w:tr w:rsidR="007F2649" w14:paraId="2BB5DA0D" w14:textId="77777777" w:rsidTr="00A87F29">
        <w:tc>
          <w:tcPr>
            <w:tcW w:w="7051" w:type="dxa"/>
          </w:tcPr>
          <w:p w14:paraId="5323511D" w14:textId="77777777" w:rsidR="001657C3" w:rsidRDefault="001657C3" w:rsidP="00AD75DE">
            <w:pPr>
              <w:rPr>
                <w:color w:val="0070C0"/>
              </w:rPr>
            </w:pPr>
          </w:p>
          <w:p w14:paraId="3E8B2206" w14:textId="72EEEDBD" w:rsidR="007F2649" w:rsidRDefault="0087249E" w:rsidP="00AD75DE">
            <w:pPr>
              <w:rPr>
                <w:color w:val="0070C0"/>
              </w:rPr>
            </w:pPr>
            <w:r>
              <w:rPr>
                <w:color w:val="0070C0"/>
              </w:rPr>
              <w:t xml:space="preserve">by retelling the main parts of a story to </w:t>
            </w:r>
            <w:r w:rsidR="00E5656E">
              <w:rPr>
                <w:color w:val="0070C0"/>
              </w:rPr>
              <w:t>a peer</w:t>
            </w:r>
          </w:p>
        </w:tc>
        <w:tc>
          <w:tcPr>
            <w:tcW w:w="7051" w:type="dxa"/>
          </w:tcPr>
          <w:p w14:paraId="1D3AD0B1" w14:textId="77777777" w:rsidR="00776741" w:rsidRDefault="00F83969" w:rsidP="00AD75DE">
            <w:pPr>
              <w:pStyle w:val="ListParagraph"/>
              <w:numPr>
                <w:ilvl w:val="0"/>
                <w:numId w:val="10"/>
              </w:numPr>
              <w:ind w:left="347" w:hanging="218"/>
              <w:rPr>
                <w:bCs/>
                <w:color w:val="0070C0"/>
              </w:rPr>
            </w:pPr>
            <w:r w:rsidRPr="00776741">
              <w:rPr>
                <w:bCs/>
                <w:color w:val="0070C0"/>
              </w:rPr>
              <w:t>explicit teaching and model</w:t>
            </w:r>
            <w:r w:rsidR="007F2037" w:rsidRPr="00776741">
              <w:rPr>
                <w:bCs/>
                <w:color w:val="0070C0"/>
              </w:rPr>
              <w:t>ing how to summarize important</w:t>
            </w:r>
            <w:r w:rsidR="007A4FB0" w:rsidRPr="00776741">
              <w:rPr>
                <w:bCs/>
                <w:color w:val="0070C0"/>
              </w:rPr>
              <w:t>/main</w:t>
            </w:r>
            <w:r w:rsidR="007F2037" w:rsidRPr="00776741">
              <w:rPr>
                <w:bCs/>
                <w:color w:val="0070C0"/>
              </w:rPr>
              <w:t xml:space="preserve"> parts of a reading passage</w:t>
            </w:r>
          </w:p>
          <w:p w14:paraId="08C8BF51" w14:textId="77777777" w:rsidR="00776741" w:rsidRDefault="00E211F1" w:rsidP="00AD75DE">
            <w:pPr>
              <w:pStyle w:val="ListParagraph"/>
              <w:numPr>
                <w:ilvl w:val="0"/>
                <w:numId w:val="10"/>
              </w:numPr>
              <w:ind w:left="347" w:hanging="218"/>
              <w:rPr>
                <w:bCs/>
                <w:color w:val="0070C0"/>
              </w:rPr>
            </w:pPr>
            <w:r w:rsidRPr="00776741">
              <w:rPr>
                <w:bCs/>
                <w:color w:val="0070C0"/>
              </w:rPr>
              <w:t>role play A/B partner sharing</w:t>
            </w:r>
          </w:p>
          <w:p w14:paraId="53F22E5A" w14:textId="77777777" w:rsidR="00776741" w:rsidRDefault="002D692F" w:rsidP="00AD75DE">
            <w:pPr>
              <w:pStyle w:val="ListParagraph"/>
              <w:numPr>
                <w:ilvl w:val="0"/>
                <w:numId w:val="10"/>
              </w:numPr>
              <w:ind w:left="347" w:hanging="218"/>
              <w:rPr>
                <w:bCs/>
                <w:color w:val="0070C0"/>
              </w:rPr>
            </w:pPr>
            <w:r w:rsidRPr="00776741">
              <w:rPr>
                <w:bCs/>
                <w:color w:val="0070C0"/>
              </w:rPr>
              <w:t>provide a cut-up version of the main parts to re-organize as a re-telling of the story</w:t>
            </w:r>
          </w:p>
          <w:p w14:paraId="63FF9187" w14:textId="41181533" w:rsidR="00E211F1" w:rsidRPr="00776741" w:rsidRDefault="00E211F1" w:rsidP="00AD75DE">
            <w:pPr>
              <w:pStyle w:val="ListParagraph"/>
              <w:numPr>
                <w:ilvl w:val="0"/>
                <w:numId w:val="10"/>
              </w:numPr>
              <w:ind w:left="347" w:hanging="218"/>
              <w:rPr>
                <w:bCs/>
                <w:color w:val="0070C0"/>
              </w:rPr>
            </w:pPr>
            <w:r w:rsidRPr="00776741">
              <w:rPr>
                <w:bCs/>
                <w:color w:val="0070C0"/>
              </w:rPr>
              <w:t xml:space="preserve">provide and teach use of recording frames/graphic organizers </w:t>
            </w:r>
          </w:p>
          <w:p w14:paraId="7AA51F7C" w14:textId="7A957803" w:rsidR="00B628D7" w:rsidRPr="003F5107" w:rsidRDefault="00B628D7" w:rsidP="007A4FB0">
            <w:pPr>
              <w:rPr>
                <w:bCs/>
                <w:color w:val="0070C0"/>
              </w:rPr>
            </w:pPr>
          </w:p>
        </w:tc>
      </w:tr>
      <w:tr w:rsidR="00FB42E6" w14:paraId="62308BCC" w14:textId="77777777" w:rsidTr="00A87F29">
        <w:tc>
          <w:tcPr>
            <w:tcW w:w="7051" w:type="dxa"/>
          </w:tcPr>
          <w:p w14:paraId="10301A40" w14:textId="77777777" w:rsidR="00FB42E6" w:rsidRDefault="00FB42E6" w:rsidP="00AD75DE">
            <w:pPr>
              <w:rPr>
                <w:color w:val="0070C0"/>
              </w:rPr>
            </w:pPr>
          </w:p>
          <w:p w14:paraId="37744040" w14:textId="78720360" w:rsidR="00E211F1" w:rsidRDefault="00E211F1" w:rsidP="00AD75DE">
            <w:pPr>
              <w:rPr>
                <w:color w:val="0070C0"/>
              </w:rPr>
            </w:pPr>
            <w:r>
              <w:rPr>
                <w:color w:val="0070C0"/>
              </w:rPr>
              <w:t xml:space="preserve">by using non-print features in the text to make predictions about the story </w:t>
            </w:r>
          </w:p>
        </w:tc>
        <w:tc>
          <w:tcPr>
            <w:tcW w:w="7051" w:type="dxa"/>
          </w:tcPr>
          <w:p w14:paraId="4524E067" w14:textId="77777777" w:rsidR="00776741" w:rsidRDefault="00FB42E6" w:rsidP="007A4FB0">
            <w:pPr>
              <w:pStyle w:val="ListParagraph"/>
              <w:numPr>
                <w:ilvl w:val="0"/>
                <w:numId w:val="11"/>
              </w:numPr>
              <w:ind w:left="347" w:hanging="218"/>
              <w:rPr>
                <w:bCs/>
                <w:color w:val="0070C0"/>
              </w:rPr>
            </w:pPr>
            <w:r w:rsidRPr="00776741">
              <w:rPr>
                <w:bCs/>
                <w:color w:val="0070C0"/>
              </w:rPr>
              <w:t>teach and role-play ‘Think-Pair-Share’ strategy</w:t>
            </w:r>
          </w:p>
          <w:p w14:paraId="4FC48BE1" w14:textId="77777777" w:rsidR="00776741" w:rsidRDefault="007A4FB0" w:rsidP="00B5520E">
            <w:pPr>
              <w:pStyle w:val="ListParagraph"/>
              <w:numPr>
                <w:ilvl w:val="0"/>
                <w:numId w:val="11"/>
              </w:numPr>
              <w:ind w:left="347" w:hanging="218"/>
              <w:rPr>
                <w:bCs/>
                <w:color w:val="0070C0"/>
              </w:rPr>
            </w:pPr>
            <w:r w:rsidRPr="00776741">
              <w:rPr>
                <w:bCs/>
                <w:color w:val="0070C0"/>
              </w:rPr>
              <w:t xml:space="preserve">direct instruction around use of contextual clues </w:t>
            </w:r>
            <w:r w:rsidR="00B5520E" w:rsidRPr="00776741">
              <w:rPr>
                <w:bCs/>
                <w:color w:val="0070C0"/>
              </w:rPr>
              <w:t>(</w:t>
            </w:r>
            <w:r w:rsidRPr="00776741">
              <w:rPr>
                <w:bCs/>
                <w:color w:val="0070C0"/>
              </w:rPr>
              <w:t>illustrations</w:t>
            </w:r>
            <w:r w:rsidR="00B5520E" w:rsidRPr="00776741">
              <w:rPr>
                <w:bCs/>
                <w:color w:val="0070C0"/>
              </w:rPr>
              <w:t xml:space="preserve"> and/or pictures)</w:t>
            </w:r>
          </w:p>
          <w:p w14:paraId="26826912" w14:textId="55FC6BE8" w:rsidR="00B5520E" w:rsidRPr="00776741" w:rsidRDefault="00B5520E" w:rsidP="00B5520E">
            <w:pPr>
              <w:pStyle w:val="ListParagraph"/>
              <w:numPr>
                <w:ilvl w:val="0"/>
                <w:numId w:val="11"/>
              </w:numPr>
              <w:ind w:left="347" w:hanging="218"/>
              <w:rPr>
                <w:bCs/>
                <w:color w:val="0070C0"/>
              </w:rPr>
            </w:pPr>
            <w:r w:rsidRPr="00776741">
              <w:rPr>
                <w:bCs/>
                <w:color w:val="0070C0"/>
              </w:rPr>
              <w:t>provide opportunities to make predictions about outcomes</w:t>
            </w:r>
          </w:p>
          <w:p w14:paraId="59D066A1" w14:textId="77777777" w:rsidR="007A4FB0" w:rsidRPr="003F5107" w:rsidRDefault="007A4FB0" w:rsidP="00FB42E6">
            <w:pPr>
              <w:rPr>
                <w:bCs/>
                <w:color w:val="0070C0"/>
              </w:rPr>
            </w:pPr>
          </w:p>
          <w:p w14:paraId="01D1A195" w14:textId="77777777" w:rsidR="00FB42E6" w:rsidRPr="003F5107" w:rsidRDefault="00FB42E6" w:rsidP="00AD75DE">
            <w:pPr>
              <w:rPr>
                <w:bCs/>
                <w:color w:val="0070C0"/>
              </w:rPr>
            </w:pPr>
          </w:p>
        </w:tc>
      </w:tr>
    </w:tbl>
    <w:p w14:paraId="09C63D9F" w14:textId="77777777" w:rsidR="00A87F29" w:rsidRDefault="00A87F29">
      <w:pPr>
        <w:rPr>
          <w:b/>
          <w:sz w:val="28"/>
          <w:szCs w:val="28"/>
        </w:rPr>
      </w:pPr>
    </w:p>
    <w:p w14:paraId="6BC0E09A" w14:textId="77777777" w:rsidR="00A87F29" w:rsidRDefault="00A87F29">
      <w:pPr>
        <w:rPr>
          <w:b/>
          <w:sz w:val="28"/>
          <w:szCs w:val="28"/>
        </w:rPr>
      </w:pPr>
    </w:p>
    <w:p w14:paraId="6D807AF7" w14:textId="77777777" w:rsidR="00A87F29" w:rsidRDefault="00A87F29">
      <w:pPr>
        <w:rPr>
          <w:b/>
          <w:sz w:val="28"/>
          <w:szCs w:val="28"/>
        </w:rPr>
      </w:pPr>
    </w:p>
    <w:p w14:paraId="2587F974" w14:textId="6503F41D" w:rsidR="00E21DC2" w:rsidRDefault="00E21DC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Reading</w:t>
      </w:r>
    </w:p>
    <w:p w14:paraId="6C79909C" w14:textId="4AA61428" w:rsidR="0090618E" w:rsidRPr="0090618E" w:rsidRDefault="0090618E" w:rsidP="00906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shd w:val="clear" w:color="auto" w:fill="FFFFFF"/>
        </w:rPr>
        <w:t>A</w:t>
      </w:r>
      <w:r w:rsidRPr="001C3D1D">
        <w:rPr>
          <w:rFonts w:ascii="Calibri" w:eastAsia="Times New Roman" w:hAnsi="Calibri" w:cs="Calibri"/>
          <w:shd w:val="clear" w:color="auto" w:fill="FFFFFF"/>
        </w:rPr>
        <w:t>ssessment</w:t>
      </w:r>
      <w:r>
        <w:rPr>
          <w:rFonts w:ascii="Calibri" w:eastAsia="Times New Roman" w:hAnsi="Calibri" w:cs="Calibri"/>
          <w:shd w:val="clear" w:color="auto" w:fill="FFFFFF"/>
        </w:rPr>
        <w:t>s</w:t>
      </w:r>
      <w:r w:rsidRPr="001C3D1D">
        <w:rPr>
          <w:rFonts w:ascii="Calibri" w:eastAsia="Times New Roman" w:hAnsi="Calibri" w:cs="Calibri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shd w:val="clear" w:color="auto" w:fill="FFFFFF"/>
        </w:rPr>
        <w:t>(</w:t>
      </w:r>
      <w:proofErr w:type="gramStart"/>
      <w:r>
        <w:rPr>
          <w:rFonts w:ascii="Calibri" w:eastAsia="Times New Roman" w:hAnsi="Calibri" w:cs="Calibri"/>
          <w:shd w:val="clear" w:color="auto" w:fill="FFFFFF"/>
        </w:rPr>
        <w:t>i.e.</w:t>
      </w:r>
      <w:proofErr w:type="gramEnd"/>
      <w:r>
        <w:rPr>
          <w:rFonts w:ascii="Calibri" w:eastAsia="Times New Roman" w:hAnsi="Calibri" w:cs="Calibri"/>
          <w:shd w:val="clear" w:color="auto" w:fill="FFFFFF"/>
        </w:rPr>
        <w:t xml:space="preserve"> Fountas &amp; Pinnell, Jerry Johns, Bader, PM Benchmarks) are </w:t>
      </w:r>
      <w:r w:rsidRPr="001C3D1D">
        <w:rPr>
          <w:rFonts w:ascii="Calibri" w:eastAsia="Times New Roman" w:hAnsi="Calibri" w:cs="Calibri"/>
          <w:shd w:val="clear" w:color="auto" w:fill="FFFFFF"/>
        </w:rPr>
        <w:t xml:space="preserve">done to provide information about </w:t>
      </w:r>
      <w:r>
        <w:rPr>
          <w:rFonts w:ascii="Calibri" w:eastAsia="Times New Roman" w:hAnsi="Calibri" w:cs="Calibri"/>
          <w:shd w:val="clear" w:color="auto" w:fill="FFFFFF"/>
        </w:rPr>
        <w:t xml:space="preserve">a </w:t>
      </w:r>
      <w:r w:rsidRPr="001C3D1D">
        <w:rPr>
          <w:rFonts w:ascii="Calibri" w:eastAsia="Times New Roman" w:hAnsi="Calibri" w:cs="Calibri"/>
          <w:shd w:val="clear" w:color="auto" w:fill="FFFFFF"/>
        </w:rPr>
        <w:t>child’s reading behaviours (strategies for word identification, fluency, comprehension strengths and stretches</w:t>
      </w:r>
      <w:r>
        <w:rPr>
          <w:rFonts w:ascii="Calibri" w:eastAsia="Times New Roman" w:hAnsi="Calibri" w:cs="Calibri"/>
          <w:shd w:val="clear" w:color="auto" w:fill="FFFFFF"/>
        </w:rPr>
        <w:t>,</w:t>
      </w:r>
      <w:r w:rsidRPr="001C3D1D">
        <w:rPr>
          <w:rFonts w:ascii="Calibri" w:eastAsia="Times New Roman" w:hAnsi="Calibri" w:cs="Calibri"/>
          <w:shd w:val="clear" w:color="auto" w:fill="FFFFFF"/>
        </w:rPr>
        <w:t xml:space="preserve"> etc.) and it will help with estimating the student’s instructional and independent text level. </w:t>
      </w:r>
      <w:r>
        <w:rPr>
          <w:rFonts w:ascii="Calibri" w:eastAsia="Times New Roman" w:hAnsi="Calibri" w:cs="Calibri"/>
          <w:shd w:val="clear" w:color="auto" w:fill="FFFFFF"/>
        </w:rPr>
        <w:t xml:space="preserve">Any of these </w:t>
      </w:r>
      <w:r w:rsidRPr="001C3D1D">
        <w:rPr>
          <w:rFonts w:ascii="Calibri" w:eastAsia="Times New Roman" w:hAnsi="Calibri" w:cs="Calibri"/>
          <w:shd w:val="clear" w:color="auto" w:fill="FFFFFF"/>
        </w:rPr>
        <w:t>reading assessment</w:t>
      </w:r>
      <w:r>
        <w:rPr>
          <w:rFonts w:ascii="Calibri" w:eastAsia="Times New Roman" w:hAnsi="Calibri" w:cs="Calibri"/>
          <w:shd w:val="clear" w:color="auto" w:fill="FFFFFF"/>
        </w:rPr>
        <w:t>s</w:t>
      </w:r>
      <w:r w:rsidRPr="001C3D1D">
        <w:rPr>
          <w:rFonts w:ascii="Calibri" w:eastAsia="Times New Roman" w:hAnsi="Calibri" w:cs="Calibri"/>
          <w:shd w:val="clear" w:color="auto" w:fill="FFFFFF"/>
        </w:rPr>
        <w:t xml:space="preserve"> along with other pieces of evidence from the classroom can help you to target reading interventions</w:t>
      </w:r>
      <w:r>
        <w:rPr>
          <w:rFonts w:ascii="Calibri" w:eastAsia="Times New Roman" w:hAnsi="Calibri" w:cs="Calibri"/>
          <w:shd w:val="clear" w:color="auto" w:fill="FFFFFF"/>
        </w:rPr>
        <w:t xml:space="preserve">. These levels are information for teachers to be able to support their instructional planning for mini-lessons, guided reading, and individual reading conferences. </w:t>
      </w:r>
      <w:r w:rsidRPr="001C3D1D">
        <w:rPr>
          <w:rFonts w:ascii="Calibri" w:eastAsia="Times New Roman" w:hAnsi="Calibri" w:cs="Calibri"/>
          <w:shd w:val="clear" w:color="auto" w:fill="FFFFFF"/>
        </w:rPr>
        <w:t xml:space="preserve">The </w:t>
      </w:r>
      <w:r>
        <w:rPr>
          <w:rFonts w:ascii="Calibri" w:eastAsia="Times New Roman" w:hAnsi="Calibri" w:cs="Calibri"/>
          <w:shd w:val="clear" w:color="auto" w:fill="FFFFFF"/>
        </w:rPr>
        <w:t>‘reading</w:t>
      </w:r>
      <w:r w:rsidRPr="001C3D1D">
        <w:rPr>
          <w:rFonts w:ascii="Calibri" w:eastAsia="Times New Roman" w:hAnsi="Calibri" w:cs="Calibri"/>
          <w:shd w:val="clear" w:color="auto" w:fill="FFFFFF"/>
        </w:rPr>
        <w:t xml:space="preserve"> level</w:t>
      </w:r>
      <w:r>
        <w:rPr>
          <w:rFonts w:ascii="Calibri" w:eastAsia="Times New Roman" w:hAnsi="Calibri" w:cs="Calibri"/>
          <w:shd w:val="clear" w:color="auto" w:fill="FFFFFF"/>
        </w:rPr>
        <w:t xml:space="preserve">’ as determined using any of the above assessments </w:t>
      </w:r>
      <w:r w:rsidRPr="001C3D1D">
        <w:rPr>
          <w:rFonts w:ascii="Calibri" w:eastAsia="Times New Roman" w:hAnsi="Calibri" w:cs="Calibri"/>
          <w:shd w:val="clear" w:color="auto" w:fill="FFFFFF"/>
        </w:rPr>
        <w:t>would be used as a baseline indicator of the text level that would be used</w:t>
      </w:r>
      <w:r>
        <w:rPr>
          <w:rFonts w:ascii="Calibri" w:eastAsia="Times New Roman" w:hAnsi="Calibri" w:cs="Calibri"/>
          <w:shd w:val="clear" w:color="auto" w:fill="FFFFFF"/>
        </w:rPr>
        <w:t xml:space="preserve"> with the child to support them with text at their ‘instructional level’ that will allow them to work on and develop the targeted reading behaviours</w:t>
      </w:r>
      <w:r w:rsidRPr="001C3D1D">
        <w:rPr>
          <w:rFonts w:ascii="Calibri" w:eastAsia="Times New Roman" w:hAnsi="Calibri" w:cs="Calibri"/>
          <w:shd w:val="clear" w:color="auto" w:fill="FFFFFF"/>
        </w:rPr>
        <w:t xml:space="preserve">. </w:t>
      </w:r>
      <w:r>
        <w:rPr>
          <w:rFonts w:ascii="Calibri" w:eastAsia="Times New Roman" w:hAnsi="Calibri" w:cs="Calibri"/>
          <w:shd w:val="clear" w:color="auto" w:fill="FFFFFF"/>
        </w:rPr>
        <w:t>These assessments</w:t>
      </w:r>
      <w:r w:rsidRPr="001C3D1D">
        <w:rPr>
          <w:rFonts w:ascii="Calibri" w:eastAsia="Times New Roman" w:hAnsi="Calibri" w:cs="Calibri"/>
          <w:shd w:val="clear" w:color="auto" w:fill="FFFFFF"/>
        </w:rPr>
        <w:t xml:space="preserve"> can also </w:t>
      </w:r>
      <w:r>
        <w:rPr>
          <w:rFonts w:ascii="Calibri" w:eastAsia="Times New Roman" w:hAnsi="Calibri" w:cs="Calibri"/>
          <w:shd w:val="clear" w:color="auto" w:fill="FFFFFF"/>
        </w:rPr>
        <w:t xml:space="preserve">be utilized to </w:t>
      </w:r>
      <w:r w:rsidRPr="001C3D1D">
        <w:rPr>
          <w:rFonts w:ascii="Calibri" w:eastAsia="Times New Roman" w:hAnsi="Calibri" w:cs="Calibri"/>
          <w:shd w:val="clear" w:color="auto" w:fill="FFFFFF"/>
        </w:rPr>
        <w:t>assess progress along with other evidence of learning (observation, conferences</w:t>
      </w:r>
      <w:r>
        <w:rPr>
          <w:rFonts w:ascii="Calibri" w:eastAsia="Times New Roman" w:hAnsi="Calibri" w:cs="Calibri"/>
          <w:shd w:val="clear" w:color="auto" w:fill="FFFFFF"/>
        </w:rPr>
        <w:t>,</w:t>
      </w:r>
      <w:r w:rsidRPr="001C3D1D">
        <w:rPr>
          <w:rFonts w:ascii="Calibri" w:eastAsia="Times New Roman" w:hAnsi="Calibri" w:cs="Calibri"/>
          <w:shd w:val="clear" w:color="auto" w:fill="FFFFFF"/>
        </w:rPr>
        <w:t xml:space="preserve"> etc.)</w:t>
      </w:r>
      <w:r>
        <w:rPr>
          <w:rFonts w:ascii="Calibri" w:eastAsia="Times New Roman" w:hAnsi="Calibri" w:cs="Calibri"/>
          <w:shd w:val="clear" w:color="auto" w:fill="FFFFFF"/>
        </w:rPr>
        <w:t xml:space="preserve">. </w:t>
      </w:r>
    </w:p>
    <w:p w14:paraId="0EAD96BA" w14:textId="77777777" w:rsidR="0090618E" w:rsidRDefault="0090618E" w:rsidP="001C3D1D">
      <w:pPr>
        <w:shd w:val="clear" w:color="auto" w:fill="FFFFFF"/>
        <w:spacing w:after="0" w:line="240" w:lineRule="auto"/>
        <w:rPr>
          <w:rFonts w:ascii="Calibri" w:eastAsia="Times New Roman" w:hAnsi="Calibri" w:cs="Calibri"/>
          <w:shd w:val="clear" w:color="auto" w:fill="FFFFFF"/>
        </w:rPr>
      </w:pPr>
    </w:p>
    <w:p w14:paraId="347C2055" w14:textId="6FE4CB6D" w:rsidR="001C3D1D" w:rsidRPr="001C3D1D" w:rsidRDefault="00B803C1" w:rsidP="00906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shd w:val="clear" w:color="auto" w:fill="FFFFFF"/>
        </w:rPr>
        <w:t>A</w:t>
      </w:r>
      <w:r w:rsidR="001C3D1D">
        <w:rPr>
          <w:rFonts w:ascii="Calibri" w:eastAsia="Times New Roman" w:hAnsi="Calibri" w:cs="Calibri"/>
          <w:shd w:val="clear" w:color="auto" w:fill="FFFFFF"/>
        </w:rPr>
        <w:t xml:space="preserve">ssessment </w:t>
      </w:r>
      <w:r>
        <w:rPr>
          <w:rFonts w:ascii="Calibri" w:eastAsia="Times New Roman" w:hAnsi="Calibri" w:cs="Calibri"/>
          <w:shd w:val="clear" w:color="auto" w:fill="FFFFFF"/>
        </w:rPr>
        <w:t xml:space="preserve">results can be recorded </w:t>
      </w:r>
      <w:r w:rsidR="001C3D1D" w:rsidRPr="001C3D1D">
        <w:rPr>
          <w:rFonts w:ascii="Calibri" w:eastAsia="Times New Roman" w:hAnsi="Calibri" w:cs="Calibri"/>
          <w:shd w:val="clear" w:color="auto" w:fill="FFFFFF"/>
        </w:rPr>
        <w:t xml:space="preserve">on the </w:t>
      </w:r>
      <w:r w:rsidR="001C3D1D" w:rsidRPr="001C3D1D">
        <w:rPr>
          <w:rFonts w:ascii="Calibri" w:eastAsia="Times New Roman" w:hAnsi="Calibri" w:cs="Calibri"/>
          <w:b/>
          <w:bCs/>
          <w:i/>
          <w:iCs/>
          <w:shd w:val="clear" w:color="auto" w:fill="FFFFFF"/>
        </w:rPr>
        <w:t>Record of Interventions</w:t>
      </w:r>
      <w:r w:rsidR="0000688A">
        <w:rPr>
          <w:rFonts w:ascii="Calibri" w:eastAsia="Times New Roman" w:hAnsi="Calibri" w:cs="Calibri"/>
          <w:b/>
          <w:bCs/>
          <w:i/>
          <w:iCs/>
          <w:shd w:val="clear" w:color="auto" w:fill="FFFFFF"/>
        </w:rPr>
        <w:t xml:space="preserve"> (ROI)</w:t>
      </w:r>
      <w:r w:rsidR="001C3D1D" w:rsidRPr="0000688A">
        <w:rPr>
          <w:rFonts w:ascii="Calibri" w:eastAsia="Times New Roman" w:hAnsi="Calibri" w:cs="Calibri"/>
          <w:shd w:val="clear" w:color="auto" w:fill="FFFFFF"/>
        </w:rPr>
        <w:t xml:space="preserve"> </w:t>
      </w:r>
      <w:r w:rsidR="0000688A">
        <w:rPr>
          <w:rFonts w:ascii="Calibri" w:eastAsia="Times New Roman" w:hAnsi="Calibri" w:cs="Calibri"/>
          <w:shd w:val="clear" w:color="auto" w:fill="FFFFFF"/>
        </w:rPr>
        <w:t>s</w:t>
      </w:r>
      <w:r w:rsidR="001C3D1D" w:rsidRPr="0000688A">
        <w:rPr>
          <w:rFonts w:ascii="Calibri" w:eastAsia="Times New Roman" w:hAnsi="Calibri" w:cs="Calibri"/>
          <w:shd w:val="clear" w:color="auto" w:fill="FFFFFF"/>
        </w:rPr>
        <w:t xml:space="preserve">tudent </w:t>
      </w:r>
      <w:r w:rsidR="001C3D1D" w:rsidRPr="001C3D1D">
        <w:rPr>
          <w:rFonts w:ascii="Calibri" w:eastAsia="Times New Roman" w:hAnsi="Calibri" w:cs="Calibri"/>
          <w:shd w:val="clear" w:color="auto" w:fill="FFFFFF"/>
        </w:rPr>
        <w:t>form</w:t>
      </w:r>
      <w:r>
        <w:rPr>
          <w:rFonts w:ascii="Calibri" w:eastAsia="Times New Roman" w:hAnsi="Calibri" w:cs="Calibri"/>
          <w:shd w:val="clear" w:color="auto" w:fill="FFFFFF"/>
        </w:rPr>
        <w:t xml:space="preserve"> under current level. The current level noted should include </w:t>
      </w:r>
      <w:r w:rsidRPr="0090618E">
        <w:rPr>
          <w:rFonts w:ascii="Calibri" w:eastAsia="Times New Roman" w:hAnsi="Calibri" w:cs="Calibri"/>
          <w:i/>
          <w:shd w:val="clear" w:color="auto" w:fill="FFFFFF"/>
        </w:rPr>
        <w:t>descriptions of the reading behaviours</w:t>
      </w:r>
      <w:r>
        <w:rPr>
          <w:rFonts w:ascii="Calibri" w:eastAsia="Times New Roman" w:hAnsi="Calibri" w:cs="Calibri"/>
          <w:shd w:val="clear" w:color="auto" w:fill="FFFFFF"/>
        </w:rPr>
        <w:t xml:space="preserve"> rather than solely a single numeric referent. </w:t>
      </w:r>
    </w:p>
    <w:p w14:paraId="18F130A7" w14:textId="77777777" w:rsidR="001C3D1D" w:rsidRPr="001C3D1D" w:rsidRDefault="001C3D1D" w:rsidP="001C3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79EDA34" w14:textId="57EE1E43" w:rsidR="001C3D1D" w:rsidRPr="001C3D1D" w:rsidRDefault="001C3D1D" w:rsidP="001C3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C3D1D">
        <w:rPr>
          <w:rFonts w:ascii="Calibri" w:eastAsia="Times New Roman" w:hAnsi="Calibri" w:cs="Calibri"/>
          <w:shd w:val="clear" w:color="auto" w:fill="FFFFFF"/>
        </w:rPr>
        <w:t xml:space="preserve">The current level should describe what the student can do (strengths and stretches). </w:t>
      </w:r>
      <w:r w:rsidR="00076462" w:rsidRPr="00076462">
        <w:rPr>
          <w:rFonts w:ascii="Calibri" w:eastAsia="Times New Roman" w:hAnsi="Calibri" w:cs="Calibri"/>
          <w:b/>
          <w:shd w:val="clear" w:color="auto" w:fill="FFFFFF"/>
        </w:rPr>
        <w:t>Where are they at and what are they working towards?</w:t>
      </w:r>
      <w:r w:rsidR="00076462">
        <w:rPr>
          <w:rFonts w:ascii="Calibri" w:eastAsia="Times New Roman" w:hAnsi="Calibri" w:cs="Calibri"/>
          <w:shd w:val="clear" w:color="auto" w:fill="FFFFFF"/>
        </w:rPr>
        <w:t xml:space="preserve"> </w:t>
      </w:r>
      <w:r w:rsidRPr="001C3D1D">
        <w:rPr>
          <w:rFonts w:ascii="Calibri" w:eastAsia="Times New Roman" w:hAnsi="Calibri" w:cs="Calibri"/>
          <w:shd w:val="clear" w:color="auto" w:fill="FFFFFF"/>
        </w:rPr>
        <w:t>For example:</w:t>
      </w:r>
    </w:p>
    <w:p w14:paraId="1110101C" w14:textId="77777777" w:rsidR="004D56CA" w:rsidRDefault="004D56CA" w:rsidP="001C3D1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u w:val="single"/>
          <w:shd w:val="clear" w:color="auto" w:fill="FFFFFF"/>
        </w:rPr>
      </w:pPr>
    </w:p>
    <w:p w14:paraId="7425ACC4" w14:textId="650BCEF9" w:rsidR="001C3D1D" w:rsidRPr="001C3D1D" w:rsidRDefault="001C3D1D" w:rsidP="001C3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C3D1D">
        <w:rPr>
          <w:rFonts w:ascii="Calibri" w:eastAsia="Times New Roman" w:hAnsi="Calibri" w:cs="Calibri"/>
          <w:b/>
          <w:bCs/>
          <w:u w:val="single"/>
          <w:shd w:val="clear" w:color="auto" w:fill="FFFFFF"/>
        </w:rPr>
        <w:t>Current level</w:t>
      </w:r>
      <w:r w:rsidRPr="001C3D1D">
        <w:rPr>
          <w:rFonts w:ascii="Calibri" w:eastAsia="Times New Roman" w:hAnsi="Calibri" w:cs="Calibri"/>
          <w:shd w:val="clear" w:color="auto" w:fill="FFFFFF"/>
        </w:rPr>
        <w:t>: ____ is able to use letters and their sounds to figure out unknown words when reading text at his/her instructional level; ____ will often skip an unknown word.  _____ ‘s overreliance on phonics as a strategy for identifying unknown words impacts his/her reading fluency.</w:t>
      </w:r>
    </w:p>
    <w:p w14:paraId="6461DE07" w14:textId="77777777" w:rsidR="001C3D1D" w:rsidRDefault="001C3D1D" w:rsidP="001C3D1D">
      <w:pPr>
        <w:shd w:val="clear" w:color="auto" w:fill="FFFFFF"/>
        <w:spacing w:after="0" w:line="240" w:lineRule="auto"/>
        <w:rPr>
          <w:rFonts w:ascii="Calibri" w:eastAsia="Times New Roman" w:hAnsi="Calibri" w:cs="Calibri"/>
          <w:shd w:val="clear" w:color="auto" w:fill="FFFFFF"/>
        </w:rPr>
      </w:pPr>
      <w:r w:rsidRPr="001C3D1D">
        <w:rPr>
          <w:rFonts w:ascii="Calibri" w:eastAsia="Times New Roman" w:hAnsi="Calibri" w:cs="Calibri"/>
          <w:shd w:val="clear" w:color="auto" w:fill="FFFFFF"/>
        </w:rPr>
        <w:t> </w:t>
      </w:r>
    </w:p>
    <w:p w14:paraId="198F9214" w14:textId="77777777" w:rsidR="001C3D1D" w:rsidRDefault="001C3D1D" w:rsidP="001C3D1D">
      <w:pPr>
        <w:shd w:val="clear" w:color="auto" w:fill="FFFFFF"/>
        <w:spacing w:after="0" w:line="240" w:lineRule="auto"/>
        <w:rPr>
          <w:rFonts w:ascii="Calibri" w:eastAsia="Times New Roman" w:hAnsi="Calibri" w:cs="Calibri"/>
          <w:shd w:val="clear" w:color="auto" w:fill="FFFFFF"/>
        </w:rPr>
      </w:pPr>
      <w:r>
        <w:rPr>
          <w:rFonts w:ascii="Calibri" w:eastAsia="Times New Roman" w:hAnsi="Calibri" w:cs="Calibri"/>
          <w:shd w:val="clear" w:color="auto" w:fill="FFFFFF"/>
        </w:rPr>
        <w:t xml:space="preserve">Knowing this information as well as information identified in Psycho-Educational, SLP and/or other relevant assessments, assists in determining what to target as ‘in addition to’ </w:t>
      </w:r>
      <w:r w:rsidR="00B803C1">
        <w:rPr>
          <w:rFonts w:ascii="Calibri" w:eastAsia="Times New Roman" w:hAnsi="Calibri" w:cs="Calibri"/>
          <w:shd w:val="clear" w:color="auto" w:fill="FFFFFF"/>
        </w:rPr>
        <w:t>(</w:t>
      </w:r>
      <w:proofErr w:type="gramStart"/>
      <w:r>
        <w:rPr>
          <w:rFonts w:ascii="Calibri" w:eastAsia="Times New Roman" w:hAnsi="Calibri" w:cs="Calibri"/>
          <w:shd w:val="clear" w:color="auto" w:fill="FFFFFF"/>
        </w:rPr>
        <w:t>i.e.</w:t>
      </w:r>
      <w:proofErr w:type="gramEnd"/>
      <w:r>
        <w:rPr>
          <w:rFonts w:ascii="Calibri" w:eastAsia="Times New Roman" w:hAnsi="Calibri" w:cs="Calibri"/>
          <w:shd w:val="clear" w:color="auto" w:fill="FFFFFF"/>
        </w:rPr>
        <w:t xml:space="preserve"> supplemental</w:t>
      </w:r>
      <w:r w:rsidR="00B803C1">
        <w:rPr>
          <w:rFonts w:ascii="Calibri" w:eastAsia="Times New Roman" w:hAnsi="Calibri" w:cs="Calibri"/>
          <w:shd w:val="clear" w:color="auto" w:fill="FFFFFF"/>
        </w:rPr>
        <w:t>)</w:t>
      </w:r>
      <w:r>
        <w:rPr>
          <w:rFonts w:ascii="Calibri" w:eastAsia="Times New Roman" w:hAnsi="Calibri" w:cs="Calibri"/>
          <w:shd w:val="clear" w:color="auto" w:fill="FFFFFF"/>
        </w:rPr>
        <w:t xml:space="preserve"> </w:t>
      </w:r>
      <w:r w:rsidR="00B803C1">
        <w:rPr>
          <w:rFonts w:ascii="Calibri" w:eastAsia="Times New Roman" w:hAnsi="Calibri" w:cs="Calibri"/>
          <w:shd w:val="clear" w:color="auto" w:fill="FFFFFF"/>
        </w:rPr>
        <w:t>s</w:t>
      </w:r>
      <w:r>
        <w:rPr>
          <w:rFonts w:ascii="Calibri" w:eastAsia="Times New Roman" w:hAnsi="Calibri" w:cs="Calibri"/>
          <w:shd w:val="clear" w:color="auto" w:fill="FFFFFF"/>
        </w:rPr>
        <w:t>ervicing needs</w:t>
      </w:r>
      <w:r w:rsidR="00B803C1">
        <w:rPr>
          <w:rFonts w:ascii="Calibri" w:eastAsia="Times New Roman" w:hAnsi="Calibri" w:cs="Calibri"/>
          <w:shd w:val="clear" w:color="auto" w:fill="FFFFFF"/>
        </w:rPr>
        <w:t xml:space="preserve"> (both curricular competency goal and coordinating objective(s)</w:t>
      </w:r>
      <w:r>
        <w:rPr>
          <w:rFonts w:ascii="Calibri" w:eastAsia="Times New Roman" w:hAnsi="Calibri" w:cs="Calibri"/>
          <w:shd w:val="clear" w:color="auto" w:fill="FFFFFF"/>
        </w:rPr>
        <w:t xml:space="preserve">. The geographical location where this ‘in addition to’ servicing happens is irrelevant as is the </w:t>
      </w:r>
      <w:r w:rsidR="00B803C1">
        <w:rPr>
          <w:rFonts w:ascii="Calibri" w:eastAsia="Times New Roman" w:hAnsi="Calibri" w:cs="Calibri"/>
          <w:shd w:val="clear" w:color="auto" w:fill="FFFFFF"/>
        </w:rPr>
        <w:t xml:space="preserve">role of the </w:t>
      </w:r>
      <w:r>
        <w:rPr>
          <w:rFonts w:ascii="Calibri" w:eastAsia="Times New Roman" w:hAnsi="Calibri" w:cs="Calibri"/>
          <w:shd w:val="clear" w:color="auto" w:fill="FFFFFF"/>
        </w:rPr>
        <w:t>person who is offering this service (</w:t>
      </w:r>
      <w:proofErr w:type="gramStart"/>
      <w:r>
        <w:rPr>
          <w:rFonts w:ascii="Calibri" w:eastAsia="Times New Roman" w:hAnsi="Calibri" w:cs="Calibri"/>
          <w:shd w:val="clear" w:color="auto" w:fill="FFFFFF"/>
        </w:rPr>
        <w:t>i.e.</w:t>
      </w:r>
      <w:proofErr w:type="gramEnd"/>
      <w:r>
        <w:rPr>
          <w:rFonts w:ascii="Calibri" w:eastAsia="Times New Roman" w:hAnsi="Calibri" w:cs="Calibri"/>
          <w:shd w:val="clear" w:color="auto" w:fill="FFFFFF"/>
        </w:rPr>
        <w:t xml:space="preserve"> can be Learning Services and/or Classroom teachers). </w:t>
      </w:r>
    </w:p>
    <w:p w14:paraId="33E3D372" w14:textId="77777777" w:rsidR="001C3D1D" w:rsidRPr="001C3D1D" w:rsidRDefault="001C3D1D" w:rsidP="001C3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31558ED" w14:textId="0C26076D" w:rsidR="00E21DC2" w:rsidRDefault="00E21DC2">
      <w:pPr>
        <w:rPr>
          <w:b/>
          <w:sz w:val="28"/>
          <w:szCs w:val="28"/>
        </w:rPr>
      </w:pPr>
    </w:p>
    <w:p w14:paraId="2C3D83E2" w14:textId="77777777" w:rsidR="001142AE" w:rsidRDefault="001142AE">
      <w:pPr>
        <w:rPr>
          <w:b/>
          <w:sz w:val="28"/>
          <w:szCs w:val="28"/>
        </w:rPr>
      </w:pPr>
    </w:p>
    <w:p w14:paraId="4873DD7B" w14:textId="77777777" w:rsidR="001142AE" w:rsidRDefault="001142AE">
      <w:pPr>
        <w:rPr>
          <w:b/>
          <w:sz w:val="28"/>
          <w:szCs w:val="28"/>
        </w:rPr>
      </w:pPr>
    </w:p>
    <w:p w14:paraId="68AEC61A" w14:textId="77777777" w:rsidR="001142AE" w:rsidRDefault="001142AE">
      <w:pPr>
        <w:rPr>
          <w:b/>
          <w:sz w:val="28"/>
          <w:szCs w:val="28"/>
        </w:rPr>
      </w:pPr>
    </w:p>
    <w:p w14:paraId="632D55D0" w14:textId="77777777" w:rsidR="001142AE" w:rsidRDefault="001142AE">
      <w:pPr>
        <w:rPr>
          <w:b/>
          <w:sz w:val="28"/>
          <w:szCs w:val="28"/>
        </w:rPr>
      </w:pPr>
    </w:p>
    <w:p w14:paraId="499D30A0" w14:textId="77777777" w:rsidR="001142AE" w:rsidRDefault="001142AE">
      <w:pPr>
        <w:rPr>
          <w:b/>
          <w:sz w:val="28"/>
          <w:szCs w:val="28"/>
        </w:rPr>
      </w:pPr>
    </w:p>
    <w:p w14:paraId="1857858D" w14:textId="77777777" w:rsidR="001142AE" w:rsidRDefault="001142AE">
      <w:pPr>
        <w:rPr>
          <w:b/>
          <w:sz w:val="28"/>
          <w:szCs w:val="28"/>
        </w:rPr>
      </w:pPr>
    </w:p>
    <w:p w14:paraId="7284222B" w14:textId="479956E8" w:rsidR="001142AE" w:rsidRDefault="00976685">
      <w:pPr>
        <w:rPr>
          <w:b/>
          <w:sz w:val="28"/>
          <w:szCs w:val="28"/>
        </w:rPr>
      </w:pPr>
      <w:r w:rsidRPr="00412B5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5FE0FA" wp14:editId="559E2C80">
                <wp:simplePos x="0" y="0"/>
                <wp:positionH relativeFrom="page">
                  <wp:posOffset>7287024</wp:posOffset>
                </wp:positionH>
                <wp:positionV relativeFrom="paragraph">
                  <wp:posOffset>278573</wp:posOffset>
                </wp:positionV>
                <wp:extent cx="2499360" cy="1991832"/>
                <wp:effectExtent l="0" t="0" r="15240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199183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E5DD48" w14:textId="77777777" w:rsidR="00976685" w:rsidRDefault="00976685" w:rsidP="009766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Select</w:t>
                            </w:r>
                            <w:r w:rsidRPr="009C12AA">
                              <w:rPr>
                                <w:b/>
                                <w:color w:val="FF0000"/>
                              </w:rPr>
                              <w:t xml:space="preserve"> ONE</w:t>
                            </w:r>
                            <w:r w:rsidRPr="009C12A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overarching </w:t>
                            </w:r>
                            <w:r w:rsidRPr="009C12AA">
                              <w:rPr>
                                <w:b/>
                                <w:color w:val="FF0000"/>
                              </w:rPr>
                              <w:t>BIG IDEA</w:t>
                            </w:r>
                            <w:r w:rsidRPr="009C12A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and </w:t>
                            </w:r>
                            <w:r w:rsidRPr="009C12AA">
                              <w:rPr>
                                <w:b/>
                                <w:color w:val="00B050"/>
                              </w:rPr>
                              <w:t xml:space="preserve">ONE 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C</w:t>
                            </w:r>
                            <w:r w:rsidRPr="009C12AA">
                              <w:rPr>
                                <w:b/>
                                <w:color w:val="00B050"/>
                              </w:rPr>
                              <w:t xml:space="preserve">urricular 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C</w:t>
                            </w:r>
                            <w:r w:rsidRPr="009C12AA">
                              <w:rPr>
                                <w:b/>
                                <w:color w:val="00B050"/>
                              </w:rPr>
                              <w:t>ompetency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/Content</w:t>
                            </w:r>
                            <w:r w:rsidRPr="009C12AA"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9C12AA">
                              <w:rPr>
                                <w:b/>
                                <w:color w:val="000000" w:themeColor="text1"/>
                              </w:rPr>
                              <w:t>from GRADE LEVEL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student is enrolled in. </w:t>
                            </w:r>
                          </w:p>
                          <w:p w14:paraId="3666F1F1" w14:textId="77777777" w:rsidR="00976685" w:rsidRPr="0082518B" w:rsidRDefault="00976685" w:rsidP="0097668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2518B">
                              <w:rPr>
                                <w:b/>
                                <w:color w:val="000000" w:themeColor="text1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82518B">
                              <w:rPr>
                                <w:b/>
                                <w:color w:val="000000" w:themeColor="text1"/>
                              </w:rPr>
                              <w:t xml:space="preserve">NO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changes</w:t>
                            </w:r>
                            <w:r w:rsidRPr="0082518B">
                              <w:rPr>
                                <w:b/>
                                <w:color w:val="000000" w:themeColor="text1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the </w:t>
                            </w:r>
                            <w:r w:rsidRPr="0082518B">
                              <w:rPr>
                                <w:b/>
                                <w:color w:val="000000" w:themeColor="text1"/>
                              </w:rPr>
                              <w:t>statements*</w:t>
                            </w:r>
                          </w:p>
                          <w:p w14:paraId="265C7BC6" w14:textId="77777777" w:rsidR="00976685" w:rsidRPr="004B70DF" w:rsidRDefault="00976685" w:rsidP="009766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At </w:t>
                            </w:r>
                            <w:r w:rsidRPr="00626D88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Secondary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: These come from the COURSE LEVEL not grade level               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i.e. from Science 10 even if student is in grade 11 or 12 by age)</w:t>
                            </w:r>
                          </w:p>
                          <w:p w14:paraId="450530DF" w14:textId="77777777" w:rsidR="00976685" w:rsidRDefault="00976685" w:rsidP="009766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FE0FA" id="Rectangle 11" o:spid="_x0000_s1029" style="position:absolute;margin-left:573.8pt;margin-top:21.95pt;width:196.8pt;height:156.8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" fillcolor="#f2f2f2" strokecolor="windowText" strokeweight="1.5pt">
                <v:textbox>
                  <w:txbxContent>
                    <w:p w14:paraId="3DE5DD48" w14:textId="77777777" w:rsidR="00976685" w:rsidRDefault="00976685" w:rsidP="0097668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Select</w:t>
                      </w:r>
                      <w:r w:rsidRPr="009C12AA">
                        <w:rPr>
                          <w:b/>
                          <w:color w:val="FF0000"/>
                        </w:rPr>
                        <w:t xml:space="preserve"> ONE</w:t>
                      </w:r>
                      <w:r w:rsidRPr="009C12A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overarching </w:t>
                      </w:r>
                      <w:r w:rsidRPr="009C12AA">
                        <w:rPr>
                          <w:b/>
                          <w:color w:val="FF0000"/>
                        </w:rPr>
                        <w:t>BIG IDEA</w:t>
                      </w:r>
                      <w:r w:rsidRPr="009C12A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and </w:t>
                      </w:r>
                      <w:r w:rsidRPr="009C12AA">
                        <w:rPr>
                          <w:b/>
                          <w:color w:val="00B050"/>
                        </w:rPr>
                        <w:t xml:space="preserve">ONE </w:t>
                      </w:r>
                      <w:r>
                        <w:rPr>
                          <w:b/>
                          <w:color w:val="00B050"/>
                        </w:rPr>
                        <w:t>C</w:t>
                      </w:r>
                      <w:r w:rsidRPr="009C12AA">
                        <w:rPr>
                          <w:b/>
                          <w:color w:val="00B050"/>
                        </w:rPr>
                        <w:t xml:space="preserve">urricular </w:t>
                      </w:r>
                      <w:r>
                        <w:rPr>
                          <w:b/>
                          <w:color w:val="00B050"/>
                        </w:rPr>
                        <w:t>C</w:t>
                      </w:r>
                      <w:r w:rsidRPr="009C12AA">
                        <w:rPr>
                          <w:b/>
                          <w:color w:val="00B050"/>
                        </w:rPr>
                        <w:t>ompetency</w:t>
                      </w:r>
                      <w:r>
                        <w:rPr>
                          <w:b/>
                          <w:color w:val="00B050"/>
                        </w:rPr>
                        <w:t>/Content</w:t>
                      </w:r>
                      <w:r w:rsidRPr="009C12AA">
                        <w:rPr>
                          <w:color w:val="00B050"/>
                        </w:rPr>
                        <w:t xml:space="preserve"> </w:t>
                      </w:r>
                      <w:r w:rsidRPr="009C12AA">
                        <w:rPr>
                          <w:b/>
                          <w:color w:val="000000" w:themeColor="text1"/>
                        </w:rPr>
                        <w:t>from GRADE LEVEL</w:t>
                      </w:r>
                      <w:r>
                        <w:rPr>
                          <w:color w:val="000000" w:themeColor="text1"/>
                        </w:rPr>
                        <w:t xml:space="preserve"> student is enrolled in. </w:t>
                      </w:r>
                    </w:p>
                    <w:p w14:paraId="3666F1F1" w14:textId="77777777" w:rsidR="00976685" w:rsidRPr="0082518B" w:rsidRDefault="00976685" w:rsidP="00976685">
                      <w:pPr>
                        <w:rPr>
                          <w:b/>
                          <w:color w:val="000000" w:themeColor="text1"/>
                        </w:rPr>
                      </w:pPr>
                      <w:r w:rsidRPr="0082518B">
                        <w:rPr>
                          <w:b/>
                          <w:color w:val="000000" w:themeColor="text1"/>
                        </w:rPr>
                        <w:t>*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make </w:t>
                      </w:r>
                      <w:r w:rsidRPr="0082518B">
                        <w:rPr>
                          <w:b/>
                          <w:color w:val="000000" w:themeColor="text1"/>
                        </w:rPr>
                        <w:t xml:space="preserve">NO </w:t>
                      </w:r>
                      <w:r>
                        <w:rPr>
                          <w:b/>
                          <w:color w:val="000000" w:themeColor="text1"/>
                        </w:rPr>
                        <w:t>changes</w:t>
                      </w:r>
                      <w:r w:rsidRPr="0082518B">
                        <w:rPr>
                          <w:b/>
                          <w:color w:val="000000" w:themeColor="text1"/>
                        </w:rPr>
                        <w:t xml:space="preserve"> to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the </w:t>
                      </w:r>
                      <w:r w:rsidRPr="0082518B">
                        <w:rPr>
                          <w:b/>
                          <w:color w:val="000000" w:themeColor="text1"/>
                        </w:rPr>
                        <w:t>statements*</w:t>
                      </w:r>
                    </w:p>
                    <w:p w14:paraId="265C7BC6" w14:textId="77777777" w:rsidR="00976685" w:rsidRPr="004B70DF" w:rsidRDefault="00976685" w:rsidP="0097668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At </w:t>
                      </w:r>
                      <w:r w:rsidRPr="00626D88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Secondary</w:t>
                      </w:r>
                      <w:r>
                        <w:rPr>
                          <w:color w:val="000000" w:themeColor="text1"/>
                        </w:rPr>
                        <w:t>: These come from the COURSE LEVEL not grade level                    (i.e. from Science 10 even if student is in grade 11 or 12 by age)</w:t>
                      </w:r>
                    </w:p>
                    <w:p w14:paraId="450530DF" w14:textId="77777777" w:rsidR="00976685" w:rsidRDefault="00976685" w:rsidP="0097668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787FEA9" w14:textId="48FEB546" w:rsidR="001142AE" w:rsidRDefault="001142AE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142AE" w14:paraId="394AB42C" w14:textId="77777777" w:rsidTr="00504DAB">
        <w:tc>
          <w:tcPr>
            <w:tcW w:w="5395" w:type="dxa"/>
          </w:tcPr>
          <w:p w14:paraId="4409B78E" w14:textId="6D49F977" w:rsidR="001142AE" w:rsidRPr="00156959" w:rsidRDefault="001142AE" w:rsidP="00504DAB">
            <w:pPr>
              <w:rPr>
                <w:b/>
              </w:rPr>
            </w:pPr>
            <w:r w:rsidRPr="00156959">
              <w:rPr>
                <w:b/>
              </w:rPr>
              <w:t>Area of Learning</w:t>
            </w:r>
          </w:p>
          <w:p w14:paraId="43D3A172" w14:textId="77777777" w:rsidR="001142AE" w:rsidRPr="00156959" w:rsidRDefault="001142AE" w:rsidP="00504DAB">
            <w:pPr>
              <w:rPr>
                <w:b/>
              </w:rPr>
            </w:pPr>
          </w:p>
          <w:p w14:paraId="28E56A9B" w14:textId="554F02EB" w:rsidR="001142AE" w:rsidRPr="00156959" w:rsidRDefault="004317BA" w:rsidP="00504DAB">
            <w:pPr>
              <w:rPr>
                <w:color w:val="0070C0"/>
              </w:rPr>
            </w:pPr>
            <w:r>
              <w:rPr>
                <w:color w:val="0070C0"/>
              </w:rPr>
              <w:t>Mathematics</w:t>
            </w:r>
          </w:p>
          <w:p w14:paraId="04378E22" w14:textId="77777777" w:rsidR="001142AE" w:rsidRPr="00156959" w:rsidRDefault="001142AE" w:rsidP="00504DAB">
            <w:pPr>
              <w:rPr>
                <w:b/>
              </w:rPr>
            </w:pPr>
          </w:p>
          <w:p w14:paraId="62546F50" w14:textId="64A20413" w:rsidR="001142AE" w:rsidRPr="00156959" w:rsidRDefault="001142AE" w:rsidP="00504DAB">
            <w:pPr>
              <w:rPr>
                <w:b/>
              </w:rPr>
            </w:pPr>
          </w:p>
          <w:p w14:paraId="5C3F3C68" w14:textId="77777777" w:rsidR="001142AE" w:rsidRPr="00156959" w:rsidRDefault="001142AE" w:rsidP="00504DAB">
            <w:pPr>
              <w:rPr>
                <w:b/>
              </w:rPr>
            </w:pPr>
          </w:p>
        </w:tc>
        <w:tc>
          <w:tcPr>
            <w:tcW w:w="5395" w:type="dxa"/>
          </w:tcPr>
          <w:p w14:paraId="00FD54A7" w14:textId="3C90728C" w:rsidR="001142AE" w:rsidRPr="00156959" w:rsidRDefault="00976685" w:rsidP="00504DAB">
            <w:pPr>
              <w:rPr>
                <w:b/>
              </w:rPr>
            </w:pPr>
            <w:r w:rsidRPr="00156959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3264E6" wp14:editId="260CD2BD">
                      <wp:simplePos x="0" y="0"/>
                      <wp:positionH relativeFrom="column">
                        <wp:posOffset>1879069</wp:posOffset>
                      </wp:positionH>
                      <wp:positionV relativeFrom="paragraph">
                        <wp:posOffset>3190</wp:posOffset>
                      </wp:positionV>
                      <wp:extent cx="1459747" cy="155162"/>
                      <wp:effectExtent l="38100" t="19050" r="7620" b="7366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59747" cy="15516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6C0E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147.95pt;margin-top:.25pt;width:114.95pt;height:12.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="001142AE" w:rsidRPr="00156959">
              <w:rPr>
                <w:b/>
              </w:rPr>
              <w:t>Big Idea</w:t>
            </w:r>
          </w:p>
          <w:p w14:paraId="11A5293E" w14:textId="23617A9B" w:rsidR="001142AE" w:rsidRPr="00156959" w:rsidRDefault="001142AE" w:rsidP="00504DAB">
            <w:pPr>
              <w:rPr>
                <w:b/>
              </w:rPr>
            </w:pPr>
          </w:p>
          <w:p w14:paraId="082BE733" w14:textId="6EB2D964" w:rsidR="001142AE" w:rsidRDefault="003A2FAA" w:rsidP="00504DAB">
            <w:pPr>
              <w:rPr>
                <w:color w:val="0070C0"/>
              </w:rPr>
            </w:pPr>
            <w:r>
              <w:rPr>
                <w:color w:val="0070C0"/>
              </w:rPr>
              <w:t>Computational fluency and flexibility with numbers extend to operations with whole numbers and decimals (grade 6)</w:t>
            </w:r>
          </w:p>
          <w:p w14:paraId="25012DE7" w14:textId="4F7D06FA" w:rsidR="001142AE" w:rsidRPr="00156959" w:rsidRDefault="001142AE" w:rsidP="00504DAB">
            <w:pPr>
              <w:rPr>
                <w:color w:val="0070C0"/>
              </w:rPr>
            </w:pPr>
          </w:p>
        </w:tc>
      </w:tr>
      <w:tr w:rsidR="001142AE" w14:paraId="6568C9F8" w14:textId="77777777" w:rsidTr="00504DAB">
        <w:tc>
          <w:tcPr>
            <w:tcW w:w="5395" w:type="dxa"/>
          </w:tcPr>
          <w:p w14:paraId="01EED57E" w14:textId="77777777" w:rsidR="001142AE" w:rsidRPr="00156959" w:rsidRDefault="001142AE" w:rsidP="00504DAB">
            <w:r w:rsidRPr="0015695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B2CB2E" wp14:editId="6F296066">
                      <wp:simplePos x="0" y="0"/>
                      <wp:positionH relativeFrom="column">
                        <wp:posOffset>873972</wp:posOffset>
                      </wp:positionH>
                      <wp:positionV relativeFrom="paragraph">
                        <wp:posOffset>-46990</wp:posOffset>
                      </wp:positionV>
                      <wp:extent cx="1092200" cy="241300"/>
                      <wp:effectExtent l="0" t="0" r="12700" b="254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0" cy="2413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140C5C" id="Oval 9" o:spid="_x0000_s1026" style="position:absolute;margin-left:68.8pt;margin-top:-3.7pt;width:86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" filled="f" strokecolor="#0070c0" strokeweight="1.5pt">
                      <v:stroke joinstyle="miter"/>
                    </v:oval>
                  </w:pict>
                </mc:Fallback>
              </mc:AlternateContent>
            </w:r>
            <w:r w:rsidRPr="00156959">
              <w:t>Type of Goal:        Supplemental           Replacement</w:t>
            </w:r>
          </w:p>
        </w:tc>
        <w:tc>
          <w:tcPr>
            <w:tcW w:w="5395" w:type="dxa"/>
          </w:tcPr>
          <w:p w14:paraId="4280E1F2" w14:textId="6DA957C2" w:rsidR="001142AE" w:rsidRPr="00156959" w:rsidRDefault="00976685" w:rsidP="00504DAB">
            <w:r w:rsidRPr="0015695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8FAA9B" wp14:editId="1A4C4E28">
                      <wp:simplePos x="0" y="0"/>
                      <wp:positionH relativeFrom="column">
                        <wp:posOffset>1794598</wp:posOffset>
                      </wp:positionH>
                      <wp:positionV relativeFrom="paragraph">
                        <wp:posOffset>-773415</wp:posOffset>
                      </wp:positionV>
                      <wp:extent cx="1573515" cy="1278122"/>
                      <wp:effectExtent l="38100" t="19050" r="27305" b="5588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73515" cy="127812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2FD6C" id="Straight Arrow Connector 13" o:spid="_x0000_s1026" type="#_x0000_t32" style="position:absolute;margin-left:141.3pt;margin-top:-60.9pt;width:123.9pt;height:100.6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 w:rsidR="001142AE" w:rsidRPr="00156959">
              <w:t xml:space="preserve">Teacher Responsible: </w:t>
            </w:r>
            <w:r w:rsidR="001142AE" w:rsidRPr="00156959">
              <w:rPr>
                <w:color w:val="0070C0"/>
              </w:rPr>
              <w:t>Mr. Black</w:t>
            </w:r>
          </w:p>
        </w:tc>
      </w:tr>
      <w:tr w:rsidR="001142AE" w14:paraId="0BB51963" w14:textId="77777777" w:rsidTr="00504DAB">
        <w:tc>
          <w:tcPr>
            <w:tcW w:w="10790" w:type="dxa"/>
            <w:gridSpan w:val="2"/>
          </w:tcPr>
          <w:p w14:paraId="001923C3" w14:textId="44723423" w:rsidR="001142AE" w:rsidRPr="00156959" w:rsidRDefault="001142AE" w:rsidP="00504DAB">
            <w:pPr>
              <w:rPr>
                <w:b/>
              </w:rPr>
            </w:pPr>
            <w:r w:rsidRPr="00156959">
              <w:rPr>
                <w:b/>
              </w:rPr>
              <w:t>Goal (Curricular Competenc</w:t>
            </w:r>
            <w:r>
              <w:rPr>
                <w:b/>
              </w:rPr>
              <w:t>y</w:t>
            </w:r>
            <w:r w:rsidRPr="00156959">
              <w:rPr>
                <w:b/>
              </w:rPr>
              <w:t xml:space="preserve">): </w:t>
            </w:r>
          </w:p>
          <w:p w14:paraId="5F7D9C32" w14:textId="3BB286DF" w:rsidR="001142AE" w:rsidRPr="00156959" w:rsidRDefault="001142AE" w:rsidP="00504DAB">
            <w:pPr>
              <w:rPr>
                <w:color w:val="0070C0"/>
              </w:rPr>
            </w:pPr>
          </w:p>
          <w:p w14:paraId="70DE1862" w14:textId="0C4E42DE" w:rsidR="001142AE" w:rsidRPr="00156959" w:rsidRDefault="001142AE" w:rsidP="00504DAB">
            <w:pPr>
              <w:rPr>
                <w:color w:val="0070C0"/>
              </w:rPr>
            </w:pPr>
            <w:r w:rsidRPr="00156959">
              <w:rPr>
                <w:color w:val="0070C0"/>
              </w:rPr>
              <w:t>I can</w:t>
            </w:r>
            <w:r w:rsidR="00B0576B">
              <w:rPr>
                <w:color w:val="0070C0"/>
              </w:rPr>
              <w:t xml:space="preserve"> demonstrate and apply mental math strategies</w:t>
            </w:r>
          </w:p>
          <w:p w14:paraId="135A5680" w14:textId="24AF211E" w:rsidR="001142AE" w:rsidRPr="00156959" w:rsidRDefault="001142AE" w:rsidP="00504DAB">
            <w:pPr>
              <w:rPr>
                <w:b/>
              </w:rPr>
            </w:pPr>
          </w:p>
        </w:tc>
      </w:tr>
      <w:tr w:rsidR="001142AE" w14:paraId="028499A5" w14:textId="77777777" w:rsidTr="00504DAB">
        <w:tc>
          <w:tcPr>
            <w:tcW w:w="5395" w:type="dxa"/>
            <w:shd w:val="clear" w:color="auto" w:fill="F2F2F2" w:themeFill="background1" w:themeFillShade="F2"/>
          </w:tcPr>
          <w:p w14:paraId="3D9B96E0" w14:textId="77777777" w:rsidR="001142AE" w:rsidRPr="00156959" w:rsidRDefault="001142AE" w:rsidP="00504DAB">
            <w:r w:rsidRPr="00156959">
              <w:t>Objective</w:t>
            </w:r>
            <w:r>
              <w:t xml:space="preserve"> (curricular content to access the goal)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14F7D3CA" w14:textId="62B14313" w:rsidR="001142AE" w:rsidRPr="00156959" w:rsidRDefault="001142AE" w:rsidP="00504DAB">
            <w:r w:rsidRPr="00156959">
              <w:t>Instructional Strategies</w:t>
            </w:r>
          </w:p>
        </w:tc>
      </w:tr>
      <w:tr w:rsidR="001142AE" w14:paraId="451B4B49" w14:textId="77777777" w:rsidTr="00504DAB">
        <w:tc>
          <w:tcPr>
            <w:tcW w:w="5395" w:type="dxa"/>
          </w:tcPr>
          <w:p w14:paraId="3406F754" w14:textId="77777777" w:rsidR="001142AE" w:rsidRDefault="001142AE" w:rsidP="00504DAB">
            <w:pPr>
              <w:rPr>
                <w:rFonts w:ascii="Calibri" w:hAnsi="Calibri" w:cs="Calibri"/>
                <w:color w:val="0070C0"/>
                <w:shd w:val="clear" w:color="auto" w:fill="FFFFFF"/>
              </w:rPr>
            </w:pPr>
          </w:p>
          <w:p w14:paraId="0A4B27B0" w14:textId="24F5107D" w:rsidR="001142AE" w:rsidRDefault="00B0576B" w:rsidP="00504DAB">
            <w:pPr>
              <w:rPr>
                <w:rFonts w:ascii="Calibri" w:hAnsi="Calibri" w:cs="Calibri"/>
                <w:color w:val="0070C0"/>
                <w:shd w:val="clear" w:color="auto" w:fill="FFFFFF"/>
              </w:rPr>
            </w:pPr>
            <w:r>
              <w:rPr>
                <w:rFonts w:ascii="Calibri" w:hAnsi="Calibri" w:cs="Calibri"/>
                <w:color w:val="0070C0"/>
                <w:shd w:val="clear" w:color="auto" w:fill="FFFFFF"/>
              </w:rPr>
              <w:t>by developing computational fluency with multiplication facts to 20 using manipulatives.</w:t>
            </w:r>
            <w:r w:rsidR="001142AE">
              <w:rPr>
                <w:rFonts w:ascii="Calibri" w:hAnsi="Calibri" w:cs="Calibri"/>
                <w:color w:val="0070C0"/>
                <w:shd w:val="clear" w:color="auto" w:fill="FFFFFF"/>
              </w:rPr>
              <w:t xml:space="preserve"> </w:t>
            </w:r>
          </w:p>
          <w:p w14:paraId="003E5113" w14:textId="77777777" w:rsidR="001142AE" w:rsidRPr="00156959" w:rsidRDefault="001142AE" w:rsidP="00504DAB">
            <w:pPr>
              <w:rPr>
                <w:color w:val="0070C0"/>
              </w:rPr>
            </w:pPr>
          </w:p>
        </w:tc>
        <w:tc>
          <w:tcPr>
            <w:tcW w:w="5395" w:type="dxa"/>
          </w:tcPr>
          <w:p w14:paraId="71B8F9FA" w14:textId="1A555CC8" w:rsidR="001142AE" w:rsidRDefault="001142AE" w:rsidP="00504DAB">
            <w:pPr>
              <w:pStyle w:val="ListParagraph"/>
              <w:numPr>
                <w:ilvl w:val="0"/>
                <w:numId w:val="3"/>
              </w:numPr>
              <w:ind w:left="310" w:hanging="218"/>
              <w:rPr>
                <w:rFonts w:ascii="Calibri" w:hAnsi="Calibri" w:cs="Calibri"/>
                <w:color w:val="0070C0"/>
                <w:shd w:val="clear" w:color="auto" w:fill="FFFFFF"/>
              </w:rPr>
            </w:pPr>
            <w:r w:rsidRPr="0029240E">
              <w:rPr>
                <w:rFonts w:ascii="Calibri" w:hAnsi="Calibri" w:cs="Calibri"/>
                <w:color w:val="0070C0"/>
                <w:shd w:val="clear" w:color="auto" w:fill="FFFFFF"/>
              </w:rPr>
              <w:t xml:space="preserve">direct instruction and practice </w:t>
            </w:r>
            <w:r w:rsidR="00B0576B">
              <w:rPr>
                <w:rFonts w:ascii="Calibri" w:hAnsi="Calibri" w:cs="Calibri"/>
                <w:color w:val="0070C0"/>
                <w:shd w:val="clear" w:color="auto" w:fill="FFFFFF"/>
              </w:rPr>
              <w:t>using manipulative to calculate multiplication facts.</w:t>
            </w:r>
          </w:p>
          <w:p w14:paraId="605ACEE0" w14:textId="3ACD38A3" w:rsidR="001142AE" w:rsidRDefault="00B9384B" w:rsidP="00504DAB">
            <w:pPr>
              <w:pStyle w:val="ListParagraph"/>
              <w:numPr>
                <w:ilvl w:val="0"/>
                <w:numId w:val="3"/>
              </w:numPr>
              <w:ind w:left="310" w:hanging="218"/>
              <w:rPr>
                <w:rFonts w:ascii="Calibri" w:hAnsi="Calibri" w:cs="Calibri"/>
                <w:color w:val="0070C0"/>
                <w:shd w:val="clear" w:color="auto" w:fill="FFFFFF"/>
              </w:rPr>
            </w:pPr>
            <w:r w:rsidRPr="001569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7" behindDoc="0" locked="0" layoutInCell="1" allowOverlap="1" wp14:anchorId="21642E34" wp14:editId="7C86C3AB">
                      <wp:simplePos x="0" y="0"/>
                      <wp:positionH relativeFrom="column">
                        <wp:posOffset>2280270</wp:posOffset>
                      </wp:positionH>
                      <wp:positionV relativeFrom="paragraph">
                        <wp:posOffset>295969</wp:posOffset>
                      </wp:positionV>
                      <wp:extent cx="1374059" cy="164957"/>
                      <wp:effectExtent l="0" t="76200" r="17145" b="2603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74059" cy="164957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6B3D5" id="Straight Arrow Connector 10" o:spid="_x0000_s1026" type="#_x0000_t32" style="position:absolute;margin-left:179.55pt;margin-top:23.3pt;width:108.2pt;height:13pt;flip:x y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="001142AE" w:rsidRPr="005129A6">
              <w:rPr>
                <w:rFonts w:ascii="Calibri" w:hAnsi="Calibri" w:cs="Calibri"/>
                <w:color w:val="0070C0"/>
                <w:shd w:val="clear" w:color="auto" w:fill="FFFFFF"/>
              </w:rPr>
              <w:t xml:space="preserve">direct instruction </w:t>
            </w:r>
            <w:r w:rsidR="00B0576B">
              <w:rPr>
                <w:rFonts w:ascii="Calibri" w:hAnsi="Calibri" w:cs="Calibri"/>
                <w:color w:val="0070C0"/>
                <w:shd w:val="clear" w:color="auto" w:fill="FFFFFF"/>
              </w:rPr>
              <w:t>in writing multiplication sentences from a visual representation</w:t>
            </w:r>
          </w:p>
          <w:p w14:paraId="7FF61348" w14:textId="6CA3014C" w:rsidR="002F41CB" w:rsidRDefault="00B0576B" w:rsidP="002F41CB">
            <w:pPr>
              <w:pStyle w:val="ListParagraph"/>
              <w:numPr>
                <w:ilvl w:val="0"/>
                <w:numId w:val="3"/>
              </w:numPr>
              <w:ind w:left="310" w:hanging="218"/>
              <w:rPr>
                <w:rFonts w:ascii="Calibri" w:hAnsi="Calibri" w:cs="Calibri"/>
                <w:color w:val="0070C0"/>
                <w:shd w:val="clear" w:color="auto" w:fill="FFFFFF"/>
              </w:rPr>
            </w:pPr>
            <w:r>
              <w:rPr>
                <w:rFonts w:ascii="Calibri" w:hAnsi="Calibri" w:cs="Calibri"/>
                <w:color w:val="0070C0"/>
                <w:shd w:val="clear" w:color="auto" w:fill="FFFFFF"/>
              </w:rPr>
              <w:t>Direct instruction in how to layout a multi</w:t>
            </w:r>
            <w:r w:rsidR="002F41CB">
              <w:rPr>
                <w:rFonts w:ascii="Calibri" w:hAnsi="Calibri" w:cs="Calibri"/>
                <w:color w:val="0070C0"/>
                <w:shd w:val="clear" w:color="auto" w:fill="FFFFFF"/>
              </w:rPr>
              <w:t>plication calculation on graph paper, aligning place values</w:t>
            </w:r>
          </w:p>
          <w:p w14:paraId="16BF548C" w14:textId="0856C0DC" w:rsidR="002F41CB" w:rsidRPr="002F41CB" w:rsidRDefault="002F41CB" w:rsidP="002F41CB">
            <w:pPr>
              <w:pStyle w:val="ListParagraph"/>
              <w:numPr>
                <w:ilvl w:val="0"/>
                <w:numId w:val="3"/>
              </w:numPr>
              <w:ind w:left="310" w:hanging="218"/>
              <w:rPr>
                <w:rFonts w:ascii="Calibri" w:hAnsi="Calibri" w:cs="Calibri"/>
                <w:color w:val="0070C0"/>
                <w:shd w:val="clear" w:color="auto" w:fill="FFFFFF"/>
              </w:rPr>
            </w:pPr>
            <w:r>
              <w:rPr>
                <w:rFonts w:ascii="Calibri" w:hAnsi="Calibri" w:cs="Calibri"/>
                <w:color w:val="0070C0"/>
                <w:shd w:val="clear" w:color="auto" w:fill="FFFFFF"/>
              </w:rPr>
              <w:t>Teacher/EA p</w:t>
            </w:r>
            <w:r w:rsidRPr="002F41CB">
              <w:rPr>
                <w:rFonts w:ascii="Calibri" w:hAnsi="Calibri" w:cs="Calibri"/>
                <w:color w:val="0070C0"/>
                <w:shd w:val="clear" w:color="auto" w:fill="FFFFFF"/>
              </w:rPr>
              <w:t>rompting on next steps</w:t>
            </w:r>
            <w:r>
              <w:rPr>
                <w:rFonts w:ascii="Calibri" w:hAnsi="Calibri" w:cs="Calibri"/>
                <w:color w:val="0070C0"/>
                <w:shd w:val="clear" w:color="auto" w:fill="FFFFFF"/>
              </w:rPr>
              <w:t xml:space="preserve"> as needed</w:t>
            </w:r>
          </w:p>
        </w:tc>
      </w:tr>
      <w:tr w:rsidR="001142AE" w14:paraId="4763F2FB" w14:textId="77777777" w:rsidTr="00504DAB">
        <w:tc>
          <w:tcPr>
            <w:tcW w:w="5395" w:type="dxa"/>
          </w:tcPr>
          <w:p w14:paraId="432413D9" w14:textId="77777777" w:rsidR="001142AE" w:rsidRDefault="001142AE" w:rsidP="00504DAB">
            <w:pPr>
              <w:rPr>
                <w:rFonts w:ascii="Calibri" w:hAnsi="Calibri" w:cs="Calibri"/>
                <w:color w:val="0070C0"/>
                <w:shd w:val="clear" w:color="auto" w:fill="FFFFFF"/>
              </w:rPr>
            </w:pPr>
          </w:p>
          <w:p w14:paraId="5A1A4DFD" w14:textId="0FA2FFDF" w:rsidR="001142AE" w:rsidRDefault="00274022" w:rsidP="00504DAB">
            <w:pPr>
              <w:rPr>
                <w:rFonts w:ascii="Calibri" w:hAnsi="Calibri" w:cs="Calibri"/>
                <w:color w:val="0070C0"/>
                <w:shd w:val="clear" w:color="auto" w:fill="FFFFFF"/>
              </w:rPr>
            </w:pPr>
            <w:r>
              <w:rPr>
                <w:rFonts w:ascii="Calibri" w:hAnsi="Calibri" w:cs="Calibri"/>
                <w:color w:val="0070C0"/>
                <w:shd w:val="clear" w:color="auto" w:fill="FFFFFF"/>
              </w:rPr>
              <w:t>B</w:t>
            </w:r>
            <w:r w:rsidR="001142AE">
              <w:rPr>
                <w:rFonts w:ascii="Calibri" w:hAnsi="Calibri" w:cs="Calibri"/>
                <w:color w:val="0070C0"/>
                <w:shd w:val="clear" w:color="auto" w:fill="FFFFFF"/>
              </w:rPr>
              <w:t>y</w:t>
            </w:r>
            <w:r>
              <w:rPr>
                <w:rFonts w:ascii="Calibri" w:hAnsi="Calibri" w:cs="Calibri"/>
                <w:color w:val="0070C0"/>
                <w:shd w:val="clear" w:color="auto" w:fill="FFFFFF"/>
              </w:rPr>
              <w:t xml:space="preserve"> identifying place value of numbers to thousandths using reference chart and recording numbers in a place value grid</w:t>
            </w:r>
          </w:p>
          <w:p w14:paraId="3E2EBACD" w14:textId="7E228991" w:rsidR="001142AE" w:rsidRPr="00990945" w:rsidRDefault="0033502D" w:rsidP="00504D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F171EB" wp14:editId="5DCD2AEF">
                      <wp:simplePos x="0" y="0"/>
                      <wp:positionH relativeFrom="column">
                        <wp:posOffset>1425501</wp:posOffset>
                      </wp:positionH>
                      <wp:positionV relativeFrom="paragraph">
                        <wp:posOffset>404628</wp:posOffset>
                      </wp:positionV>
                      <wp:extent cx="298450" cy="438150"/>
                      <wp:effectExtent l="38100" t="38100" r="25400" b="190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8450" cy="4381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5CF18" id="Straight Arrow Connector 20" o:spid="_x0000_s1026" type="#_x0000_t32" style="position:absolute;margin-left:112.25pt;margin-top:31.85pt;width:23.5pt;height:34.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" strokecolor="#00b050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395" w:type="dxa"/>
          </w:tcPr>
          <w:p w14:paraId="21C126C9" w14:textId="0E8D8F38" w:rsidR="001142AE" w:rsidRDefault="001142AE" w:rsidP="00504DAB">
            <w:pPr>
              <w:pStyle w:val="ListParagraph"/>
              <w:numPr>
                <w:ilvl w:val="0"/>
                <w:numId w:val="4"/>
              </w:numPr>
              <w:ind w:left="310" w:hanging="218"/>
              <w:rPr>
                <w:rFonts w:ascii="Calibri" w:hAnsi="Calibri" w:cs="Calibri"/>
                <w:color w:val="0070C0"/>
                <w:shd w:val="clear" w:color="auto" w:fill="FFFFFF"/>
              </w:rPr>
            </w:pPr>
            <w:r w:rsidRPr="005129A6">
              <w:rPr>
                <w:rFonts w:ascii="Calibri" w:hAnsi="Calibri" w:cs="Calibri"/>
                <w:color w:val="0070C0"/>
                <w:shd w:val="clear" w:color="auto" w:fill="FFFFFF"/>
              </w:rPr>
              <w:t xml:space="preserve">direct instruction </w:t>
            </w:r>
            <w:r w:rsidR="00274022">
              <w:rPr>
                <w:rFonts w:ascii="Calibri" w:hAnsi="Calibri" w:cs="Calibri"/>
                <w:color w:val="0070C0"/>
                <w:shd w:val="clear" w:color="auto" w:fill="FFFFFF"/>
              </w:rPr>
              <w:t>of place value using a place value grid and base 10 blocks</w:t>
            </w:r>
            <w:r w:rsidRPr="005129A6">
              <w:rPr>
                <w:rFonts w:ascii="Calibri" w:hAnsi="Calibri" w:cs="Calibri"/>
                <w:color w:val="0070C0"/>
                <w:shd w:val="clear" w:color="auto" w:fill="FFFFFF"/>
              </w:rPr>
              <w:t xml:space="preserve"> </w:t>
            </w:r>
          </w:p>
          <w:p w14:paraId="7E17C7DA" w14:textId="4D541066" w:rsidR="001142AE" w:rsidRDefault="00274022" w:rsidP="00504DAB">
            <w:pPr>
              <w:pStyle w:val="ListParagraph"/>
              <w:numPr>
                <w:ilvl w:val="0"/>
                <w:numId w:val="4"/>
              </w:numPr>
              <w:ind w:left="310" w:hanging="218"/>
              <w:rPr>
                <w:rFonts w:ascii="Calibri" w:hAnsi="Calibri" w:cs="Calibri"/>
                <w:color w:val="0070C0"/>
                <w:shd w:val="clear" w:color="auto" w:fill="FFFFFF"/>
              </w:rPr>
            </w:pPr>
            <w:r>
              <w:rPr>
                <w:rFonts w:ascii="Calibri" w:hAnsi="Calibri" w:cs="Calibri"/>
                <w:color w:val="0070C0"/>
                <w:shd w:val="clear" w:color="auto" w:fill="FFFFFF"/>
              </w:rPr>
              <w:t>teach how to record numbers in a place value grid and repeat the number aloud</w:t>
            </w:r>
          </w:p>
          <w:p w14:paraId="5B6608C8" w14:textId="0CCF3DE7" w:rsidR="00274022" w:rsidRPr="005129A6" w:rsidRDefault="00274022" w:rsidP="00504DAB">
            <w:pPr>
              <w:pStyle w:val="ListParagraph"/>
              <w:numPr>
                <w:ilvl w:val="0"/>
                <w:numId w:val="4"/>
              </w:numPr>
              <w:ind w:left="310" w:hanging="218"/>
              <w:rPr>
                <w:rFonts w:ascii="Calibri" w:hAnsi="Calibri" w:cs="Calibri"/>
                <w:color w:val="0070C0"/>
                <w:shd w:val="clear" w:color="auto" w:fill="FFFFFF"/>
              </w:rPr>
            </w:pPr>
            <w:r>
              <w:rPr>
                <w:rFonts w:ascii="Calibri" w:hAnsi="Calibri" w:cs="Calibri"/>
                <w:color w:val="0070C0"/>
                <w:shd w:val="clear" w:color="auto" w:fill="FFFFFF"/>
              </w:rPr>
              <w:t>direct instruction in writing numbers into a place value grid from a visual representation using base 10 blocks</w:t>
            </w:r>
          </w:p>
          <w:p w14:paraId="715AE72F" w14:textId="77777777" w:rsidR="001142AE" w:rsidRPr="00156959" w:rsidRDefault="001142AE" w:rsidP="00504DAB">
            <w:pPr>
              <w:rPr>
                <w:b/>
              </w:rPr>
            </w:pPr>
          </w:p>
        </w:tc>
      </w:tr>
    </w:tbl>
    <w:p w14:paraId="140B80B0" w14:textId="3DC2FB2B" w:rsidR="001142AE" w:rsidRDefault="001142AE">
      <w:pPr>
        <w:rPr>
          <w:b/>
          <w:sz w:val="28"/>
          <w:szCs w:val="28"/>
        </w:rPr>
      </w:pPr>
    </w:p>
    <w:p w14:paraId="02629BC2" w14:textId="3ACC58C4" w:rsidR="001142AE" w:rsidRDefault="001142AE">
      <w:pPr>
        <w:rPr>
          <w:b/>
          <w:sz w:val="28"/>
          <w:szCs w:val="28"/>
        </w:rPr>
      </w:pPr>
    </w:p>
    <w:p w14:paraId="28998064" w14:textId="67B8EC45" w:rsidR="0033502D" w:rsidRPr="0033502D" w:rsidRDefault="0033502D" w:rsidP="0033502D">
      <w:pPr>
        <w:rPr>
          <w:sz w:val="28"/>
          <w:szCs w:val="28"/>
        </w:rPr>
      </w:pPr>
    </w:p>
    <w:p w14:paraId="0BEE69B9" w14:textId="7EC1BC68" w:rsidR="0033502D" w:rsidRPr="0033502D" w:rsidRDefault="0033502D" w:rsidP="0033502D">
      <w:pPr>
        <w:rPr>
          <w:sz w:val="28"/>
          <w:szCs w:val="28"/>
        </w:rPr>
      </w:pPr>
    </w:p>
    <w:p w14:paraId="33DB3DFE" w14:textId="2FDA6398" w:rsidR="0033502D" w:rsidRPr="0033502D" w:rsidRDefault="0033502D" w:rsidP="0033502D">
      <w:pPr>
        <w:rPr>
          <w:sz w:val="28"/>
          <w:szCs w:val="28"/>
        </w:rPr>
      </w:pPr>
    </w:p>
    <w:p w14:paraId="553D45E5" w14:textId="04B6963E" w:rsidR="0033502D" w:rsidRPr="0033502D" w:rsidRDefault="00E946E5" w:rsidP="0033502D">
      <w:pPr>
        <w:rPr>
          <w:sz w:val="28"/>
          <w:szCs w:val="28"/>
        </w:rPr>
      </w:pPr>
      <w:r w:rsidRPr="00412B5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57D847B9" wp14:editId="19BD2568">
                <wp:simplePos x="0" y="0"/>
                <wp:positionH relativeFrom="column">
                  <wp:posOffset>6993388</wp:posOffset>
                </wp:positionH>
                <wp:positionV relativeFrom="paragraph">
                  <wp:posOffset>7680</wp:posOffset>
                </wp:positionV>
                <wp:extent cx="2111375" cy="3806456"/>
                <wp:effectExtent l="0" t="0" r="22225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375" cy="38064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3430E" w14:textId="77777777" w:rsidR="00976685" w:rsidRPr="0033502D" w:rsidRDefault="00F3199B" w:rsidP="009766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5BB3">
                              <w:rPr>
                                <w:b/>
                                <w:color w:val="000000" w:themeColor="text1"/>
                              </w:rPr>
                              <w:t xml:space="preserve">Instructional </w:t>
                            </w:r>
                          </w:p>
                          <w:p w14:paraId="7E06B439" w14:textId="47103B17" w:rsidR="00F3199B" w:rsidRDefault="00F3199B" w:rsidP="00F319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A5BB3">
                              <w:rPr>
                                <w:b/>
                                <w:color w:val="000000" w:themeColor="text1"/>
                              </w:rPr>
                              <w:t xml:space="preserve">Strategies </w:t>
                            </w:r>
                            <w:r w:rsidRPr="00FA5BB3">
                              <w:rPr>
                                <w:color w:val="000000" w:themeColor="text1"/>
                              </w:rPr>
                              <w:t>are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w</w:t>
                            </w:r>
                            <w:r w:rsidRPr="0082518B">
                              <w:rPr>
                                <w:b/>
                                <w:color w:val="FF0000"/>
                              </w:rPr>
                              <w:t>hat the SUPPORT TEAM will do</w:t>
                            </w:r>
                            <w:r w:rsidRPr="0082518B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(teaching / instruction / guidance) to support the student in exploring and developing the objective(s) – </w:t>
                            </w:r>
                            <w:r w:rsidRPr="0059509A">
                              <w:rPr>
                                <w:b/>
                                <w:color w:val="000000" w:themeColor="text1"/>
                              </w:rPr>
                              <w:t>use VERBS</w:t>
                            </w:r>
                          </w:p>
                          <w:p w14:paraId="41947A40" w14:textId="77777777" w:rsidR="00770D19" w:rsidRDefault="00770D19" w:rsidP="00770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A5BB3">
                              <w:rPr>
                                <w:color w:val="000000" w:themeColor="text1"/>
                                <w:u w:val="single"/>
                              </w:rPr>
                              <w:t>Specific resources to be utilized can be listed here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as well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Lexia, Words Their Way or</w:t>
                            </w:r>
                          </w:p>
                          <w:p w14:paraId="7822BCA4" w14:textId="77777777" w:rsidR="00770D19" w:rsidRDefault="00770D19" w:rsidP="00770D1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Manipulatives:   10 frames, Base 10 Blocks, Number line, Multiplication table</w:t>
                            </w:r>
                          </w:p>
                          <w:p w14:paraId="47B2159E" w14:textId="77777777" w:rsidR="00E946E5" w:rsidRDefault="00E946E5" w:rsidP="00770D1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572A027" w14:textId="2EC2E57E" w:rsidR="00F3199B" w:rsidRDefault="00F3199B" w:rsidP="00F319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F6A6E">
                              <w:rPr>
                                <w:color w:val="000000" w:themeColor="text1"/>
                                <w:u w:val="single"/>
                              </w:rPr>
                              <w:t>Supports may also be listed here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 as well as under SUPPORTS</w:t>
                            </w:r>
                            <w:r w:rsidR="00AA7FF8">
                              <w:rPr>
                                <w:color w:val="000000" w:themeColor="text1"/>
                                <w:u w:val="single"/>
                              </w:rPr>
                              <w:t xml:space="preserve"> (</w:t>
                            </w:r>
                            <w:proofErr w:type="spellStart"/>
                            <w:r w:rsidR="00AA7FF8">
                              <w:rPr>
                                <w:color w:val="000000" w:themeColor="text1"/>
                                <w:u w:val="single"/>
                              </w:rPr>
                              <w:t>univsersal</w:t>
                            </w:r>
                            <w:proofErr w:type="spellEnd"/>
                            <w:r w:rsidR="00AA7FF8">
                              <w:rPr>
                                <w:color w:val="000000" w:themeColor="text1"/>
                                <w:u w:val="single"/>
                              </w:rPr>
                              <w:t>/essential)</w:t>
                            </w:r>
                            <w:r w:rsidRPr="002F6A6E">
                              <w:rPr>
                                <w:color w:val="000000" w:themeColor="text1"/>
                                <w:u w:val="single"/>
                              </w:rPr>
                              <w:t xml:space="preserve"> if the student needs to be taught how to use them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text-to-speech (reader), voice-to-text (scribe)</w:t>
                            </w:r>
                          </w:p>
                          <w:p w14:paraId="2976E484" w14:textId="77777777" w:rsidR="00F3199B" w:rsidRPr="004B70DF" w:rsidRDefault="00F3199B" w:rsidP="00F319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1296874" w14:textId="77777777" w:rsidR="00F3199B" w:rsidRDefault="00F3199B" w:rsidP="00F319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847B9" id="Rectangle 21" o:spid="_x0000_s1030" style="position:absolute;margin-left:550.65pt;margin-top:.6pt;width:166.25pt;height:299.7pt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" fillcolor="#f2f2f2 [3052]" strokecolor="black [3213]" strokeweight="1.5pt">
                <v:textbox>
                  <w:txbxContent>
                    <w:p w14:paraId="3C63430E" w14:textId="77777777" w:rsidR="00976685" w:rsidRPr="0033502D" w:rsidRDefault="00F3199B" w:rsidP="00976685">
                      <w:pPr>
                        <w:rPr>
                          <w:sz w:val="28"/>
                          <w:szCs w:val="28"/>
                        </w:rPr>
                      </w:pPr>
                      <w:r w:rsidRPr="00FA5BB3">
                        <w:rPr>
                          <w:b/>
                          <w:color w:val="000000" w:themeColor="text1"/>
                        </w:rPr>
                        <w:t xml:space="preserve">Instructional </w:t>
                      </w:r>
                    </w:p>
                    <w:p w14:paraId="7E06B439" w14:textId="47103B17" w:rsidR="00F3199B" w:rsidRDefault="00F3199B" w:rsidP="00F3199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A5BB3">
                        <w:rPr>
                          <w:b/>
                          <w:color w:val="000000" w:themeColor="text1"/>
                        </w:rPr>
                        <w:t xml:space="preserve">Strategies </w:t>
                      </w:r>
                      <w:r w:rsidRPr="00FA5BB3">
                        <w:rPr>
                          <w:color w:val="000000" w:themeColor="text1"/>
                        </w:rPr>
                        <w:t>are</w:t>
                      </w:r>
                      <w:r>
                        <w:rPr>
                          <w:b/>
                          <w:color w:val="FF0000"/>
                        </w:rPr>
                        <w:t xml:space="preserve"> w</w:t>
                      </w:r>
                      <w:r w:rsidRPr="0082518B">
                        <w:rPr>
                          <w:b/>
                          <w:color w:val="FF0000"/>
                        </w:rPr>
                        <w:t>hat the SUPPORT TEAM will do</w:t>
                      </w:r>
                      <w:r w:rsidRPr="0082518B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(teaching / instruction / guidance) to support the student in exploring and developing the objective(s) – </w:t>
                      </w:r>
                      <w:r w:rsidRPr="0059509A">
                        <w:rPr>
                          <w:b/>
                          <w:color w:val="000000" w:themeColor="text1"/>
                        </w:rPr>
                        <w:t>use VERBS</w:t>
                      </w:r>
                    </w:p>
                    <w:p w14:paraId="41947A40" w14:textId="77777777" w:rsidR="00770D19" w:rsidRDefault="00770D19" w:rsidP="00770D1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FA5BB3">
                        <w:rPr>
                          <w:color w:val="000000" w:themeColor="text1"/>
                          <w:u w:val="single"/>
                        </w:rPr>
                        <w:t>Specific resources to be utilized can be listed here</w:t>
                      </w:r>
                      <w:r>
                        <w:rPr>
                          <w:color w:val="000000" w:themeColor="text1"/>
                        </w:rPr>
                        <w:t xml:space="preserve"> as well i.e. Lexia, Words Their Way or</w:t>
                      </w:r>
                    </w:p>
                    <w:p w14:paraId="7822BCA4" w14:textId="77777777" w:rsidR="00770D19" w:rsidRDefault="00770D19" w:rsidP="00770D1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Manipulatives:   10 frames, Base 10 Blocks, Number line, Multiplication table</w:t>
                      </w:r>
                    </w:p>
                    <w:p w14:paraId="47B2159E" w14:textId="77777777" w:rsidR="00E946E5" w:rsidRDefault="00E946E5" w:rsidP="00770D1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572A027" w14:textId="2EC2E57E" w:rsidR="00F3199B" w:rsidRDefault="00F3199B" w:rsidP="00F3199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F6A6E">
                        <w:rPr>
                          <w:color w:val="000000" w:themeColor="text1"/>
                          <w:u w:val="single"/>
                        </w:rPr>
                        <w:t>Supports may also be listed here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 as well as under SUPPORTS</w:t>
                      </w:r>
                      <w:r w:rsidR="00AA7FF8">
                        <w:rPr>
                          <w:color w:val="000000" w:themeColor="text1"/>
                          <w:u w:val="single"/>
                        </w:rPr>
                        <w:t xml:space="preserve"> (</w:t>
                      </w:r>
                      <w:proofErr w:type="spellStart"/>
                      <w:r w:rsidR="00AA7FF8">
                        <w:rPr>
                          <w:color w:val="000000" w:themeColor="text1"/>
                          <w:u w:val="single"/>
                        </w:rPr>
                        <w:t>univsersal</w:t>
                      </w:r>
                      <w:proofErr w:type="spellEnd"/>
                      <w:r w:rsidR="00AA7FF8">
                        <w:rPr>
                          <w:color w:val="000000" w:themeColor="text1"/>
                          <w:u w:val="single"/>
                        </w:rPr>
                        <w:t>/essential)</w:t>
                      </w:r>
                      <w:r w:rsidRPr="002F6A6E">
                        <w:rPr>
                          <w:color w:val="000000" w:themeColor="text1"/>
                          <w:u w:val="single"/>
                        </w:rPr>
                        <w:t xml:space="preserve"> if the student needs to be taught how to use them</w:t>
                      </w:r>
                      <w:r>
                        <w:rPr>
                          <w:color w:val="000000" w:themeColor="text1"/>
                        </w:rPr>
                        <w:t xml:space="preserve"> – i.e. text-to-speech (reader), voice-to-text (scribe)</w:t>
                      </w:r>
                    </w:p>
                    <w:p w14:paraId="2976E484" w14:textId="77777777" w:rsidR="00F3199B" w:rsidRPr="004B70DF" w:rsidRDefault="00F3199B" w:rsidP="00F3199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1296874" w14:textId="77777777" w:rsidR="00F3199B" w:rsidRDefault="00F3199B" w:rsidP="00F319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F8D915B" w14:textId="7E46FF21" w:rsidR="0033502D" w:rsidRPr="0033502D" w:rsidRDefault="0033502D" w:rsidP="0033502D">
      <w:pPr>
        <w:rPr>
          <w:sz w:val="28"/>
          <w:szCs w:val="28"/>
        </w:rPr>
      </w:pPr>
    </w:p>
    <w:p w14:paraId="594DC68A" w14:textId="71017C29" w:rsidR="0033502D" w:rsidRPr="0033502D" w:rsidRDefault="0033502D" w:rsidP="0033502D">
      <w:pPr>
        <w:rPr>
          <w:sz w:val="28"/>
          <w:szCs w:val="28"/>
        </w:rPr>
      </w:pPr>
    </w:p>
    <w:p w14:paraId="34B6D6F9" w14:textId="565CDD76" w:rsidR="0033502D" w:rsidRDefault="0033502D" w:rsidP="0033502D">
      <w:pPr>
        <w:rPr>
          <w:b/>
          <w:sz w:val="28"/>
          <w:szCs w:val="28"/>
        </w:rPr>
      </w:pPr>
    </w:p>
    <w:p w14:paraId="77788485" w14:textId="143F62A5" w:rsidR="0033502D" w:rsidRPr="0033502D" w:rsidRDefault="00B9384B" w:rsidP="0033502D">
      <w:pPr>
        <w:rPr>
          <w:sz w:val="28"/>
          <w:szCs w:val="28"/>
        </w:rPr>
      </w:pPr>
      <w:r w:rsidRPr="0033502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5673F3" wp14:editId="6A153C6D">
                <wp:simplePos x="0" y="0"/>
                <wp:positionH relativeFrom="margin">
                  <wp:posOffset>49264</wp:posOffset>
                </wp:positionH>
                <wp:positionV relativeFrom="paragraph">
                  <wp:posOffset>1154282</wp:posOffset>
                </wp:positionV>
                <wp:extent cx="6330950" cy="1226820"/>
                <wp:effectExtent l="0" t="0" r="1270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1226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90337D" w14:textId="77777777" w:rsidR="0033502D" w:rsidRDefault="0033502D" w:rsidP="003350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A5BB3">
                              <w:rPr>
                                <w:b/>
                                <w:color w:val="000000" w:themeColor="text1"/>
                              </w:rPr>
                              <w:t>Objectives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describe </w:t>
                            </w:r>
                            <w:r w:rsidRPr="0082518B">
                              <w:rPr>
                                <w:b/>
                                <w:color w:val="00B050"/>
                              </w:rPr>
                              <w:t>what the STUDENT will do</w:t>
                            </w:r>
                            <w:r w:rsidRPr="0082518B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  <w:p w14:paraId="691415F4" w14:textId="77777777" w:rsidR="0033502D" w:rsidRDefault="0033502D" w:rsidP="003350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Crafted to represent the </w:t>
                            </w:r>
                            <w:r w:rsidRPr="002F6A6E">
                              <w:rPr>
                                <w:b/>
                                <w:color w:val="000000" w:themeColor="text1"/>
                              </w:rPr>
                              <w:t>CONTENT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the student is using to explore the goal area. Write with specifics rather than as a general statement. </w:t>
                            </w:r>
                            <w:r w:rsidRPr="002F6A6E">
                              <w:rPr>
                                <w:color w:val="000000" w:themeColor="text1"/>
                                <w:u w:val="single"/>
                              </w:rPr>
                              <w:t>Ask</w:t>
                            </w:r>
                            <w:r>
                              <w:rPr>
                                <w:color w:val="000000" w:themeColor="text1"/>
                              </w:rPr>
                              <w:t>: is the objective(s) observable and measurable (what can be seen, heard)?</w:t>
                            </w:r>
                          </w:p>
                          <w:p w14:paraId="429B1FC9" w14:textId="77777777" w:rsidR="0033502D" w:rsidRPr="00412B5B" w:rsidRDefault="0033502D" w:rsidP="003350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Students are considered </w:t>
                            </w:r>
                            <w:r w:rsidRPr="00412B5B">
                              <w:rPr>
                                <w:color w:val="000000" w:themeColor="text1"/>
                                <w:u w:val="single"/>
                              </w:rPr>
                              <w:t>significantly adjusted if the majority of the content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they are working on                   is over 2 years below their grade level by age</w:t>
                            </w:r>
                          </w:p>
                          <w:p w14:paraId="541F3C4F" w14:textId="77777777" w:rsidR="0033502D" w:rsidRPr="009C12AA" w:rsidRDefault="0033502D" w:rsidP="003350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673F3" id="Rectangle 19" o:spid="_x0000_s1030" style="position:absolute;margin-left:3.9pt;margin-top:90.9pt;width:498.5pt;height:96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" fillcolor="#f2f2f2" strokecolor="windowText" strokeweight="1.5pt">
                <v:textbox>
                  <w:txbxContent>
                    <w:p w14:paraId="5A90337D" w14:textId="77777777" w:rsidR="0033502D" w:rsidRDefault="0033502D" w:rsidP="0033502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A5BB3">
                        <w:rPr>
                          <w:b/>
                          <w:color w:val="000000" w:themeColor="text1"/>
                        </w:rPr>
                        <w:t>Objectives</w:t>
                      </w:r>
                      <w:r>
                        <w:rPr>
                          <w:color w:val="000000" w:themeColor="text1"/>
                        </w:rPr>
                        <w:t xml:space="preserve"> describe </w:t>
                      </w:r>
                      <w:r w:rsidRPr="0082518B">
                        <w:rPr>
                          <w:b/>
                          <w:color w:val="00B050"/>
                        </w:rPr>
                        <w:t>what the STUDENT will do</w:t>
                      </w:r>
                      <w:r w:rsidRPr="0082518B">
                        <w:rPr>
                          <w:color w:val="00B050"/>
                        </w:rPr>
                        <w:t xml:space="preserve"> </w:t>
                      </w:r>
                    </w:p>
                    <w:p w14:paraId="691415F4" w14:textId="77777777" w:rsidR="0033502D" w:rsidRDefault="0033502D" w:rsidP="0033502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Crafted to represent the </w:t>
                      </w:r>
                      <w:r w:rsidRPr="002F6A6E">
                        <w:rPr>
                          <w:b/>
                          <w:color w:val="000000" w:themeColor="text1"/>
                        </w:rPr>
                        <w:t>CONTENT</w:t>
                      </w:r>
                      <w:r>
                        <w:rPr>
                          <w:color w:val="000000" w:themeColor="text1"/>
                        </w:rPr>
                        <w:t xml:space="preserve"> the student is using to explore the goal area. Write with specifics rather than as a general statement. </w:t>
                      </w:r>
                      <w:r w:rsidRPr="002F6A6E">
                        <w:rPr>
                          <w:color w:val="000000" w:themeColor="text1"/>
                          <w:u w:val="single"/>
                        </w:rPr>
                        <w:t>Ask</w:t>
                      </w:r>
                      <w:r>
                        <w:rPr>
                          <w:color w:val="000000" w:themeColor="text1"/>
                        </w:rPr>
                        <w:t>: is the objective(s) observable and measurable (what can be seen, heard)?</w:t>
                      </w:r>
                    </w:p>
                    <w:p w14:paraId="429B1FC9" w14:textId="77777777" w:rsidR="0033502D" w:rsidRPr="00412B5B" w:rsidRDefault="0033502D" w:rsidP="0033502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Students are considered </w:t>
                      </w:r>
                      <w:r w:rsidRPr="00412B5B">
                        <w:rPr>
                          <w:color w:val="000000" w:themeColor="text1"/>
                          <w:u w:val="single"/>
                        </w:rPr>
                        <w:t>significantly adjusted if the majority of the content</w:t>
                      </w:r>
                      <w:r>
                        <w:rPr>
                          <w:color w:val="000000" w:themeColor="text1"/>
                        </w:rPr>
                        <w:t xml:space="preserve"> they are working on                   is over 2 years below their grade level by age</w:t>
                      </w:r>
                    </w:p>
                    <w:p w14:paraId="541F3C4F" w14:textId="77777777" w:rsidR="0033502D" w:rsidRPr="009C12AA" w:rsidRDefault="0033502D" w:rsidP="0033502D"/>
                  </w:txbxContent>
                </v:textbox>
                <w10:wrap anchorx="margin"/>
              </v:rect>
            </w:pict>
          </mc:Fallback>
        </mc:AlternateContent>
      </w:r>
    </w:p>
    <w:sectPr w:rsidR="0033502D" w:rsidRPr="0033502D" w:rsidSect="00FA5BB3">
      <w:footerReference w:type="default" r:id="rId10"/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8309" w14:textId="77777777" w:rsidR="00C66038" w:rsidRDefault="00C66038" w:rsidP="00EE1D25">
      <w:pPr>
        <w:spacing w:after="0" w:line="240" w:lineRule="auto"/>
      </w:pPr>
      <w:r>
        <w:separator/>
      </w:r>
    </w:p>
  </w:endnote>
  <w:endnote w:type="continuationSeparator" w:id="0">
    <w:p w14:paraId="3E509AB9" w14:textId="77777777" w:rsidR="00C66038" w:rsidRDefault="00C66038" w:rsidP="00EE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056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3E089" w14:textId="110890A4" w:rsidR="002736F6" w:rsidRDefault="002736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0C6C7A" w14:textId="77777777" w:rsidR="002736F6" w:rsidRDefault="00273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7BF0" w14:textId="77777777" w:rsidR="00C66038" w:rsidRDefault="00C66038" w:rsidP="00EE1D25">
      <w:pPr>
        <w:spacing w:after="0" w:line="240" w:lineRule="auto"/>
      </w:pPr>
      <w:r>
        <w:separator/>
      </w:r>
    </w:p>
  </w:footnote>
  <w:footnote w:type="continuationSeparator" w:id="0">
    <w:p w14:paraId="240751B0" w14:textId="77777777" w:rsidR="00C66038" w:rsidRDefault="00C66038" w:rsidP="00EE1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49B9"/>
    <w:multiLevelType w:val="hybridMultilevel"/>
    <w:tmpl w:val="26A26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B4E6F"/>
    <w:multiLevelType w:val="hybridMultilevel"/>
    <w:tmpl w:val="6EB6B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71F88"/>
    <w:multiLevelType w:val="hybridMultilevel"/>
    <w:tmpl w:val="CEBC8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A1AFF"/>
    <w:multiLevelType w:val="hybridMultilevel"/>
    <w:tmpl w:val="B5F4F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97E17"/>
    <w:multiLevelType w:val="hybridMultilevel"/>
    <w:tmpl w:val="F508D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B5374"/>
    <w:multiLevelType w:val="hybridMultilevel"/>
    <w:tmpl w:val="12D26F7C"/>
    <w:lvl w:ilvl="0" w:tplc="87204C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43DB8"/>
    <w:multiLevelType w:val="hybridMultilevel"/>
    <w:tmpl w:val="13D058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33646"/>
    <w:multiLevelType w:val="hybridMultilevel"/>
    <w:tmpl w:val="C6DA15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37451"/>
    <w:multiLevelType w:val="hybridMultilevel"/>
    <w:tmpl w:val="3EEC4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02C06"/>
    <w:multiLevelType w:val="hybridMultilevel"/>
    <w:tmpl w:val="46A8E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F09CF"/>
    <w:multiLevelType w:val="hybridMultilevel"/>
    <w:tmpl w:val="DA8E2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MDAxMzE0NDM3MDZU0lEKTi0uzszPAykwqwUAp9QYeiwAAAA="/>
  </w:docVars>
  <w:rsids>
    <w:rsidRoot w:val="004B70DF"/>
    <w:rsid w:val="0000688A"/>
    <w:rsid w:val="00036EA2"/>
    <w:rsid w:val="00037067"/>
    <w:rsid w:val="00061425"/>
    <w:rsid w:val="000737AC"/>
    <w:rsid w:val="00076462"/>
    <w:rsid w:val="00084DA3"/>
    <w:rsid w:val="000B7ABC"/>
    <w:rsid w:val="001053DD"/>
    <w:rsid w:val="001142AE"/>
    <w:rsid w:val="0013167A"/>
    <w:rsid w:val="00151508"/>
    <w:rsid w:val="0015553F"/>
    <w:rsid w:val="00156959"/>
    <w:rsid w:val="001657C3"/>
    <w:rsid w:val="00193AE5"/>
    <w:rsid w:val="001A4314"/>
    <w:rsid w:val="001B09D5"/>
    <w:rsid w:val="001B1C9C"/>
    <w:rsid w:val="001C3D1D"/>
    <w:rsid w:val="001F2BB4"/>
    <w:rsid w:val="00204B92"/>
    <w:rsid w:val="00205C33"/>
    <w:rsid w:val="002068CA"/>
    <w:rsid w:val="0025052F"/>
    <w:rsid w:val="00267224"/>
    <w:rsid w:val="002736F6"/>
    <w:rsid w:val="00274022"/>
    <w:rsid w:val="0029240E"/>
    <w:rsid w:val="00296C1B"/>
    <w:rsid w:val="002A58B5"/>
    <w:rsid w:val="002A6D5E"/>
    <w:rsid w:val="002D692F"/>
    <w:rsid w:val="002F41CB"/>
    <w:rsid w:val="002F6A6E"/>
    <w:rsid w:val="0033502D"/>
    <w:rsid w:val="0033601B"/>
    <w:rsid w:val="00373F4A"/>
    <w:rsid w:val="00380B61"/>
    <w:rsid w:val="003A2FAA"/>
    <w:rsid w:val="003E2BBC"/>
    <w:rsid w:val="003F5107"/>
    <w:rsid w:val="00412B5B"/>
    <w:rsid w:val="004317BA"/>
    <w:rsid w:val="00461419"/>
    <w:rsid w:val="0049085D"/>
    <w:rsid w:val="004B16C6"/>
    <w:rsid w:val="004B70DF"/>
    <w:rsid w:val="004C2AC0"/>
    <w:rsid w:val="004D56CA"/>
    <w:rsid w:val="004F7244"/>
    <w:rsid w:val="00504538"/>
    <w:rsid w:val="005073E8"/>
    <w:rsid w:val="005129A6"/>
    <w:rsid w:val="00512A7D"/>
    <w:rsid w:val="00517CBE"/>
    <w:rsid w:val="0052593A"/>
    <w:rsid w:val="0052733C"/>
    <w:rsid w:val="00533B6E"/>
    <w:rsid w:val="00554C2C"/>
    <w:rsid w:val="00576F80"/>
    <w:rsid w:val="0059509A"/>
    <w:rsid w:val="005C36C3"/>
    <w:rsid w:val="005E788B"/>
    <w:rsid w:val="00626D88"/>
    <w:rsid w:val="00635817"/>
    <w:rsid w:val="00685A8B"/>
    <w:rsid w:val="006925E0"/>
    <w:rsid w:val="006C4FC2"/>
    <w:rsid w:val="006F6FB0"/>
    <w:rsid w:val="00705B31"/>
    <w:rsid w:val="0071143F"/>
    <w:rsid w:val="00742356"/>
    <w:rsid w:val="00770D19"/>
    <w:rsid w:val="00776741"/>
    <w:rsid w:val="0078550D"/>
    <w:rsid w:val="007928F0"/>
    <w:rsid w:val="007A4FB0"/>
    <w:rsid w:val="007D0209"/>
    <w:rsid w:val="007F2037"/>
    <w:rsid w:val="007F2649"/>
    <w:rsid w:val="007F6B0E"/>
    <w:rsid w:val="00802F81"/>
    <w:rsid w:val="0082518B"/>
    <w:rsid w:val="0087249E"/>
    <w:rsid w:val="008731A5"/>
    <w:rsid w:val="008B3ECE"/>
    <w:rsid w:val="008C1232"/>
    <w:rsid w:val="008F7D67"/>
    <w:rsid w:val="0090618E"/>
    <w:rsid w:val="00976685"/>
    <w:rsid w:val="00977D02"/>
    <w:rsid w:val="00986233"/>
    <w:rsid w:val="00990945"/>
    <w:rsid w:val="009A24CB"/>
    <w:rsid w:val="009A5B64"/>
    <w:rsid w:val="009C12AA"/>
    <w:rsid w:val="009E5284"/>
    <w:rsid w:val="00A04A01"/>
    <w:rsid w:val="00A24D4B"/>
    <w:rsid w:val="00A403DE"/>
    <w:rsid w:val="00A72842"/>
    <w:rsid w:val="00A87F29"/>
    <w:rsid w:val="00AA1DE9"/>
    <w:rsid w:val="00AA7FF8"/>
    <w:rsid w:val="00AC01D7"/>
    <w:rsid w:val="00AD75DE"/>
    <w:rsid w:val="00AD76A8"/>
    <w:rsid w:val="00AE1725"/>
    <w:rsid w:val="00AE5A3D"/>
    <w:rsid w:val="00AF53BC"/>
    <w:rsid w:val="00B02558"/>
    <w:rsid w:val="00B0576B"/>
    <w:rsid w:val="00B30FE7"/>
    <w:rsid w:val="00B5520E"/>
    <w:rsid w:val="00B628D7"/>
    <w:rsid w:val="00B73112"/>
    <w:rsid w:val="00B803C1"/>
    <w:rsid w:val="00B9384B"/>
    <w:rsid w:val="00BA3659"/>
    <w:rsid w:val="00BA469B"/>
    <w:rsid w:val="00BB16B1"/>
    <w:rsid w:val="00BD3C08"/>
    <w:rsid w:val="00BD4FC4"/>
    <w:rsid w:val="00C0364C"/>
    <w:rsid w:val="00C21427"/>
    <w:rsid w:val="00C66038"/>
    <w:rsid w:val="00C8794C"/>
    <w:rsid w:val="00CB3CCE"/>
    <w:rsid w:val="00D26C77"/>
    <w:rsid w:val="00D36A00"/>
    <w:rsid w:val="00D6264A"/>
    <w:rsid w:val="00DC7CC6"/>
    <w:rsid w:val="00DF5B69"/>
    <w:rsid w:val="00E03CF9"/>
    <w:rsid w:val="00E211F1"/>
    <w:rsid w:val="00E21DC2"/>
    <w:rsid w:val="00E32342"/>
    <w:rsid w:val="00E51763"/>
    <w:rsid w:val="00E5656E"/>
    <w:rsid w:val="00E86CDB"/>
    <w:rsid w:val="00E946E5"/>
    <w:rsid w:val="00EA6DBC"/>
    <w:rsid w:val="00ED5E0E"/>
    <w:rsid w:val="00EE1D25"/>
    <w:rsid w:val="00F04FDC"/>
    <w:rsid w:val="00F3199B"/>
    <w:rsid w:val="00F47C22"/>
    <w:rsid w:val="00F83969"/>
    <w:rsid w:val="00FA5BB3"/>
    <w:rsid w:val="00FB18A7"/>
    <w:rsid w:val="00FB42E6"/>
    <w:rsid w:val="00FC0A21"/>
    <w:rsid w:val="00FC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30585"/>
  <w15:chartTrackingRefBased/>
  <w15:docId w15:val="{6CF75E12-E2AC-49C2-A876-F23040C9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1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25"/>
  </w:style>
  <w:style w:type="paragraph" w:styleId="Footer">
    <w:name w:val="footer"/>
    <w:basedOn w:val="Normal"/>
    <w:link w:val="FooterChar"/>
    <w:uiPriority w:val="99"/>
    <w:unhideWhenUsed/>
    <w:rsid w:val="00EE1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25"/>
  </w:style>
  <w:style w:type="paragraph" w:styleId="ListParagraph">
    <w:name w:val="List Paragraph"/>
    <w:basedOn w:val="Normal"/>
    <w:uiPriority w:val="34"/>
    <w:qFormat/>
    <w:rsid w:val="0029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8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75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9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5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1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20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37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19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86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472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92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29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59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826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390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941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90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9038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3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84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14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65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14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3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8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45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44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75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701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67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655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316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509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832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91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0988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354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2086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5338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3287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0923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916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9563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6466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BD2DC066805469446B20C88B15350" ma:contentTypeVersion="9" ma:contentTypeDescription="Create a new document." ma:contentTypeScope="" ma:versionID="ba43ad2d6a210b99c3b05981fcfad8a9">
  <xsd:schema xmlns:xsd="http://www.w3.org/2001/XMLSchema" xmlns:xs="http://www.w3.org/2001/XMLSchema" xmlns:p="http://schemas.microsoft.com/office/2006/metadata/properties" xmlns:ns2="cf39148f-3f27-4b9c-b5ce-d7f038b2e991" targetNamespace="http://schemas.microsoft.com/office/2006/metadata/properties" ma:root="true" ma:fieldsID="206f826b608f7c3cf6c6474d47339509" ns2:_="">
    <xsd:import namespace="cf39148f-3f27-4b9c-b5ce-d7f038b2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9148f-3f27-4b9c-b5ce-d7f038b2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7868A8-F892-4C71-8688-58186CDF9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9148f-3f27-4b9c-b5ce-d7f038b2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FBF5A-FF9F-4F61-8751-B38D314262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60D8F5-D404-453E-858B-C847C27044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 Vedova, Jill</dc:creator>
  <cp:keywords/>
  <dc:description/>
  <cp:lastModifiedBy>Jenny Williams</cp:lastModifiedBy>
  <cp:revision>39</cp:revision>
  <cp:lastPrinted>2019-11-16T03:37:00Z</cp:lastPrinted>
  <dcterms:created xsi:type="dcterms:W3CDTF">2022-03-16T23:21:00Z</dcterms:created>
  <dcterms:modified xsi:type="dcterms:W3CDTF">2022-03-27T15:40:00Z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0x0101008AFBD2DC066805469446B20C88B15350</vt:lpwstr>
  </property>
</Properties>
</file>