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39FA" w14:textId="77777777" w:rsidR="006810C1" w:rsidRPr="006810C1" w:rsidRDefault="006810C1" w:rsidP="00D076F2">
      <w:pPr>
        <w:jc w:val="center"/>
        <w:rPr>
          <w:b/>
          <w:sz w:val="28"/>
          <w:szCs w:val="28"/>
        </w:rPr>
      </w:pPr>
      <w:r w:rsidRPr="006810C1">
        <w:rPr>
          <w:b/>
          <w:sz w:val="28"/>
          <w:szCs w:val="28"/>
        </w:rPr>
        <w:t xml:space="preserve">High-performance liquid chromatograph (HPLC) with an autosampler </w:t>
      </w:r>
    </w:p>
    <w:p w14:paraId="3C95FD14" w14:textId="451D7549" w:rsidR="00A66F2F" w:rsidRPr="004C708D" w:rsidRDefault="004C708D" w:rsidP="00D076F2">
      <w:pPr>
        <w:jc w:val="center"/>
        <w:rPr>
          <w:i/>
          <w:lang w:val="cs-CZ"/>
        </w:rPr>
      </w:pPr>
      <w:r>
        <w:rPr>
          <w:i/>
        </w:rPr>
        <w:t>(</w:t>
      </w:r>
      <w:r w:rsidR="00A66F2F" w:rsidRPr="004C708D">
        <w:rPr>
          <w:i/>
        </w:rPr>
        <w:t>completed b</w:t>
      </w:r>
      <w:r w:rsidR="00A66F2F" w:rsidRPr="004C708D">
        <w:rPr>
          <w:i/>
          <w:lang w:val="cs-CZ"/>
        </w:rPr>
        <w:t xml:space="preserve">y </w:t>
      </w:r>
      <w:proofErr w:type="spellStart"/>
      <w:r>
        <w:rPr>
          <w:i/>
          <w:lang w:val="cs-CZ"/>
        </w:rPr>
        <w:t>the</w:t>
      </w:r>
      <w:proofErr w:type="spellEnd"/>
      <w:r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responsible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coordinator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of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equipment</w:t>
      </w:r>
      <w:proofErr w:type="spellEnd"/>
      <w:r>
        <w:rPr>
          <w:i/>
          <w:lang w:val="cs-CZ"/>
        </w:rPr>
        <w:t>)</w:t>
      </w:r>
    </w:p>
    <w:p w14:paraId="611AAEC5" w14:textId="6C9CED56" w:rsidR="00E83991" w:rsidRPr="00D076F2" w:rsidRDefault="00A66F2F" w:rsidP="00C663FC">
      <w:pPr>
        <w:rPr>
          <w:i/>
          <w:color w:val="00B0F0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r w:rsidR="00B30ECA" w:rsidRPr="00B30ECA">
        <w:rPr>
          <w:i/>
          <w:color w:val="00B0F0"/>
        </w:rPr>
        <w:t>High-performance liquid chromatograph (HPLC) with an autosampler, DAD detector, and mass spectrometer (MS) with a single quadrupole</w:t>
      </w:r>
      <w:r w:rsidR="00B30ECA" w:rsidRPr="00B30ECA">
        <w:rPr>
          <w:b/>
          <w:i/>
          <w:color w:val="00B0F0"/>
          <w:lang w:val="cs-CZ"/>
        </w:rPr>
        <w:t xml:space="preserve"> </w:t>
      </w:r>
      <w:r w:rsidR="00AE4D8D" w:rsidRPr="00AE4D8D">
        <w:rPr>
          <w:b/>
          <w:i/>
          <w:lang w:val="cs-CZ"/>
        </w:rPr>
        <w:t>(Pro-</w:t>
      </w:r>
      <w:proofErr w:type="spellStart"/>
      <w:r w:rsidR="00AE4D8D" w:rsidRPr="00AE4D8D">
        <w:rPr>
          <w:b/>
          <w:i/>
          <w:lang w:val="cs-CZ"/>
        </w:rPr>
        <w:t>NanoEnviCz</w:t>
      </w:r>
      <w:proofErr w:type="spellEnd"/>
      <w:r w:rsidR="00AE4D8D" w:rsidRPr="00AE4D8D">
        <w:rPr>
          <w:b/>
          <w:i/>
          <w:lang w:val="cs-CZ"/>
        </w:rPr>
        <w:t xml:space="preserve"> III)</w:t>
      </w:r>
    </w:p>
    <w:p w14:paraId="57AFB8D8" w14:textId="22FCCDFE" w:rsidR="00A66F2F" w:rsidRPr="006D55C5" w:rsidRDefault="00A66F2F" w:rsidP="00A66F2F">
      <w:r w:rsidRPr="00396353">
        <w:rPr>
          <w:b/>
        </w:rPr>
        <w:t xml:space="preserve">No. of Equipment: </w:t>
      </w:r>
      <w:bookmarkStart w:id="0" w:name="_GoBack"/>
      <w:r w:rsidR="0078147F" w:rsidRPr="00B72DF4">
        <w:rPr>
          <w:b/>
          <w:i/>
          <w:color w:val="FF0000"/>
        </w:rPr>
        <w:t>UFCH</w:t>
      </w:r>
      <w:r w:rsidR="00B30ECA" w:rsidRPr="00B72DF4">
        <w:rPr>
          <w:b/>
          <w:i/>
          <w:color w:val="FF0000"/>
        </w:rPr>
        <w:t>3</w:t>
      </w:r>
      <w:r w:rsidR="00074735" w:rsidRPr="00B72DF4">
        <w:rPr>
          <w:b/>
          <w:i/>
          <w:color w:val="FF0000"/>
        </w:rPr>
        <w:t>5</w:t>
      </w:r>
      <w:bookmarkEnd w:id="0"/>
    </w:p>
    <w:p w14:paraId="0B532B49" w14:textId="19E5C3ED" w:rsidR="00A66F2F" w:rsidRPr="00B30ECA" w:rsidRDefault="00A66F2F" w:rsidP="00A66F2F">
      <w:pPr>
        <w:rPr>
          <w:b/>
          <w:color w:val="000000" w:themeColor="text1"/>
        </w:rPr>
      </w:pPr>
      <w:r w:rsidRPr="00396353">
        <w:rPr>
          <w:b/>
        </w:rPr>
        <w:t>Responsible coordinator</w:t>
      </w:r>
      <w:r w:rsidR="00B30ECA" w:rsidRPr="009C0DD5">
        <w:rPr>
          <w:b/>
        </w:rPr>
        <w:t xml:space="preserve">: </w:t>
      </w:r>
      <w:r w:rsidR="00B30ECA" w:rsidRPr="009C0DD5">
        <w:rPr>
          <w:b/>
          <w:color w:val="000000" w:themeColor="text1"/>
        </w:rPr>
        <w:t xml:space="preserve">Ing. </w:t>
      </w:r>
      <w:proofErr w:type="spellStart"/>
      <w:r w:rsidR="00B30ECA" w:rsidRPr="009C0DD5">
        <w:rPr>
          <w:b/>
          <w:color w:val="000000" w:themeColor="text1"/>
        </w:rPr>
        <w:t>Jiří</w:t>
      </w:r>
      <w:proofErr w:type="spellEnd"/>
      <w:r w:rsidR="00B30ECA" w:rsidRPr="009C0DD5">
        <w:rPr>
          <w:b/>
          <w:color w:val="000000" w:themeColor="text1"/>
        </w:rPr>
        <w:t xml:space="preserve"> </w:t>
      </w:r>
      <w:proofErr w:type="spellStart"/>
      <w:r w:rsidR="00B30ECA" w:rsidRPr="009C0DD5">
        <w:rPr>
          <w:b/>
          <w:color w:val="000000" w:themeColor="text1"/>
        </w:rPr>
        <w:t>Rathouský</w:t>
      </w:r>
      <w:proofErr w:type="spellEnd"/>
      <w:r w:rsidR="00B30ECA" w:rsidRPr="009C0DD5">
        <w:rPr>
          <w:b/>
          <w:color w:val="000000" w:themeColor="text1"/>
        </w:rPr>
        <w:t xml:space="preserve"> </w:t>
      </w:r>
      <w:proofErr w:type="spellStart"/>
      <w:r w:rsidR="00B30ECA" w:rsidRPr="009C0DD5">
        <w:rPr>
          <w:b/>
          <w:color w:val="000000" w:themeColor="text1"/>
        </w:rPr>
        <w:t>CSc</w:t>
      </w:r>
      <w:proofErr w:type="spellEnd"/>
      <w:r w:rsidR="00B30ECA" w:rsidRPr="009C0DD5">
        <w:rPr>
          <w:b/>
          <w:color w:val="000000" w:themeColor="text1"/>
        </w:rPr>
        <w:t>.</w:t>
      </w:r>
    </w:p>
    <w:p w14:paraId="10B049D1" w14:textId="09A1A992"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B30ECA" w:rsidRPr="00E733E6">
        <w:rPr>
          <w:b/>
          <w:color w:val="000000" w:themeColor="text1"/>
        </w:rPr>
        <w:t>Heyrovsky Institute of Physical Chemistry of the CAS, v. v. i.</w:t>
      </w:r>
    </w:p>
    <w:p w14:paraId="560C968A" w14:textId="38230910" w:rsidR="00A66F2F" w:rsidRPr="00B30ECA" w:rsidRDefault="002A071C" w:rsidP="00C663FC">
      <w:pPr>
        <w:rPr>
          <w:bCs/>
          <w:i/>
          <w:iCs/>
          <w:color w:val="000000" w:themeColor="text1"/>
        </w:rPr>
      </w:pPr>
      <w:r w:rsidRPr="00396353">
        <w:rPr>
          <w:b/>
        </w:rPr>
        <w:t>Address of Institution</w:t>
      </w:r>
      <w:r w:rsidRPr="00B30ECA">
        <w:rPr>
          <w:b/>
        </w:rPr>
        <w:t>:</w:t>
      </w:r>
      <w:r w:rsidR="00073239" w:rsidRPr="00B30ECA">
        <w:rPr>
          <w:b/>
        </w:rPr>
        <w:t xml:space="preserve"> </w:t>
      </w:r>
      <w:proofErr w:type="spellStart"/>
      <w:r w:rsidR="00B30ECA" w:rsidRPr="00B30ECA">
        <w:rPr>
          <w:b/>
          <w:color w:val="000000" w:themeColor="text1"/>
        </w:rPr>
        <w:t>Dolejškova</w:t>
      </w:r>
      <w:proofErr w:type="spellEnd"/>
      <w:r w:rsidR="00B30ECA" w:rsidRPr="00B30ECA">
        <w:rPr>
          <w:b/>
          <w:color w:val="000000" w:themeColor="text1"/>
        </w:rPr>
        <w:t xml:space="preserve"> 2155/3, 182 23, Praha 8</w:t>
      </w:r>
    </w:p>
    <w:p w14:paraId="3126BD05" w14:textId="77777777" w:rsidR="00B30ECA" w:rsidRPr="004E58AA" w:rsidRDefault="002A071C" w:rsidP="00B30ECA">
      <w:pPr>
        <w:rPr>
          <w:b/>
          <w:color w:val="000000" w:themeColor="text1"/>
          <w:lang w:val="de-DE"/>
        </w:rPr>
      </w:pPr>
      <w:r w:rsidRPr="004E58AA">
        <w:rPr>
          <w:b/>
          <w:lang w:val="de-DE"/>
        </w:rPr>
        <w:t>E-mail:</w:t>
      </w:r>
      <w:r w:rsidR="00073239" w:rsidRPr="004E58AA">
        <w:rPr>
          <w:b/>
          <w:lang w:val="de-DE"/>
        </w:rPr>
        <w:t xml:space="preserve"> </w:t>
      </w:r>
      <w:r w:rsidR="00B30ECA" w:rsidRPr="004E58AA">
        <w:rPr>
          <w:b/>
          <w:color w:val="000000" w:themeColor="text1"/>
          <w:lang w:val="de-DE"/>
        </w:rPr>
        <w:t>jiri.rathousky@jh-inst.cas.cz</w:t>
      </w:r>
    </w:p>
    <w:p w14:paraId="362E347F" w14:textId="77777777" w:rsidR="00B30ECA" w:rsidRPr="009C0DD5" w:rsidRDefault="00B30ECA" w:rsidP="00B30ECA">
      <w:pPr>
        <w:rPr>
          <w:b/>
          <w:color w:val="000000" w:themeColor="text1"/>
        </w:rPr>
      </w:pPr>
      <w:r w:rsidRPr="009C0DD5">
        <w:rPr>
          <w:b/>
          <w:color w:val="000000" w:themeColor="text1"/>
        </w:rPr>
        <w:t>Telephone: +420 266 053 945</w:t>
      </w:r>
    </w:p>
    <w:p w14:paraId="46690791" w14:textId="219CD4D0" w:rsidR="00250847" w:rsidRPr="00135532" w:rsidRDefault="00B30ECA" w:rsidP="00A66F2F">
      <w:pPr>
        <w:rPr>
          <w:b/>
          <w:color w:val="000000" w:themeColor="text1"/>
        </w:rPr>
      </w:pPr>
      <w:r w:rsidRPr="009C0DD5">
        <w:rPr>
          <w:b/>
          <w:color w:val="000000" w:themeColor="text1"/>
        </w:rPr>
        <w:t xml:space="preserve">Homepage: </w:t>
      </w:r>
      <w:hyperlink r:id="rId6" w:tgtFrame="_blank" w:history="1">
        <w:r w:rsidRPr="009C0DD5">
          <w:rPr>
            <w:rStyle w:val="Hypertextovodkaz"/>
            <w:b/>
            <w:color w:val="000000" w:themeColor="text1"/>
          </w:rPr>
          <w:t>http://www.jh-inst.cas.cz</w:t>
        </w:r>
      </w:hyperlink>
    </w:p>
    <w:p w14:paraId="46541134" w14:textId="0D7C89A3"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4C708D">
        <w:rPr>
          <w:b/>
        </w:rPr>
        <w:t>operator</w:t>
      </w:r>
      <w:r w:rsidR="00135532">
        <w:rPr>
          <w:b/>
        </w:rPr>
        <w:t xml:space="preserve"> </w:t>
      </w:r>
      <w:r w:rsidR="00135532" w:rsidRPr="009C0DD5">
        <w:rPr>
          <w:b/>
          <w:color w:val="000000" w:themeColor="text1"/>
        </w:rPr>
        <w:t>Mgr. Eliška Mikysková Ph.D.</w:t>
      </w:r>
    </w:p>
    <w:p w14:paraId="5460E6BB" w14:textId="77777777" w:rsidR="00135532" w:rsidRPr="004E58AA" w:rsidRDefault="00135532" w:rsidP="00135532">
      <w:pPr>
        <w:rPr>
          <w:b/>
          <w:color w:val="000000" w:themeColor="text1"/>
          <w:lang w:val="de-DE"/>
        </w:rPr>
      </w:pPr>
      <w:r w:rsidRPr="004E58AA">
        <w:rPr>
          <w:b/>
          <w:color w:val="000000" w:themeColor="text1"/>
          <w:lang w:val="de-DE"/>
        </w:rPr>
        <w:t>E-mail: eliska.mikyskova@jh-inst.cas.cz</w:t>
      </w:r>
    </w:p>
    <w:p w14:paraId="224D2274" w14:textId="03B630D8" w:rsidR="00E95447" w:rsidRPr="009B68C1" w:rsidRDefault="00135532" w:rsidP="00A66F2F">
      <w:r w:rsidRPr="009C0DD5">
        <w:rPr>
          <w:b/>
        </w:rPr>
        <w:t>Telephone: +420 266 053</w:t>
      </w:r>
      <w:r>
        <w:rPr>
          <w:b/>
        </w:rPr>
        <w:t> </w:t>
      </w:r>
      <w:r w:rsidRPr="009C0DD5">
        <w:rPr>
          <w:b/>
        </w:rPr>
        <w:t>039</w:t>
      </w:r>
    </w:p>
    <w:p w14:paraId="042F7610" w14:textId="77777777" w:rsidR="00A66F2F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601EC757" w14:textId="0C261C42" w:rsidR="00344462" w:rsidRPr="004E58AA" w:rsidRDefault="00DA5703" w:rsidP="0069705D">
      <w:pPr>
        <w:spacing w:after="100" w:afterAutospacing="1"/>
        <w:rPr>
          <w:bCs/>
          <w:sz w:val="24"/>
          <w:szCs w:val="24"/>
        </w:rPr>
      </w:pPr>
      <w:r w:rsidRPr="004E58AA">
        <w:rPr>
          <w:bCs/>
          <w:sz w:val="24"/>
          <w:szCs w:val="24"/>
        </w:rPr>
        <w:t xml:space="preserve">Liquid chromatography is one of the key </w:t>
      </w:r>
      <w:proofErr w:type="gramStart"/>
      <w:r w:rsidRPr="004E58AA">
        <w:rPr>
          <w:bCs/>
          <w:sz w:val="24"/>
          <w:szCs w:val="24"/>
        </w:rPr>
        <w:t>separation</w:t>
      </w:r>
      <w:proofErr w:type="gramEnd"/>
      <w:r w:rsidRPr="004E58AA">
        <w:rPr>
          <w:bCs/>
          <w:sz w:val="24"/>
          <w:szCs w:val="24"/>
        </w:rPr>
        <w:t xml:space="preserve"> and analytical techniques. It plays a crucial role in addressing the degradation of new types of water contaminants and </w:t>
      </w:r>
      <w:r w:rsidR="004E58AA">
        <w:rPr>
          <w:bCs/>
          <w:sz w:val="24"/>
          <w:szCs w:val="24"/>
        </w:rPr>
        <w:t xml:space="preserve">in developing </w:t>
      </w:r>
      <w:r w:rsidRPr="004E58AA">
        <w:rPr>
          <w:bCs/>
          <w:sz w:val="24"/>
          <w:szCs w:val="24"/>
        </w:rPr>
        <w:t>new nanotechnologies for environmental protection.</w:t>
      </w:r>
      <w:r w:rsidRPr="004E58AA">
        <w:rPr>
          <w:bCs/>
          <w:sz w:val="24"/>
          <w:szCs w:val="24"/>
        </w:rPr>
        <w:br/>
        <w:t xml:space="preserve">The instrument is equipped with an HPLC quaternary pump with a pressure </w:t>
      </w:r>
      <w:r w:rsidR="004E58AA">
        <w:rPr>
          <w:bCs/>
          <w:sz w:val="24"/>
          <w:szCs w:val="24"/>
        </w:rPr>
        <w:t xml:space="preserve">of </w:t>
      </w:r>
      <w:r w:rsidRPr="004E58AA">
        <w:rPr>
          <w:bCs/>
          <w:sz w:val="24"/>
          <w:szCs w:val="24"/>
        </w:rPr>
        <w:t xml:space="preserve">up to 1050 bar, pH tolerance </w:t>
      </w:r>
      <w:r w:rsidR="004E58AA">
        <w:rPr>
          <w:bCs/>
          <w:sz w:val="24"/>
          <w:szCs w:val="24"/>
        </w:rPr>
        <w:t xml:space="preserve">from </w:t>
      </w:r>
      <w:r w:rsidRPr="004E58AA">
        <w:rPr>
          <w:bCs/>
          <w:sz w:val="24"/>
          <w:szCs w:val="24"/>
        </w:rPr>
        <w:t>1</w:t>
      </w:r>
      <w:r w:rsidR="004E58AA">
        <w:rPr>
          <w:bCs/>
          <w:sz w:val="24"/>
          <w:szCs w:val="24"/>
        </w:rPr>
        <w:t xml:space="preserve"> to </w:t>
      </w:r>
      <w:r w:rsidRPr="004E58AA">
        <w:rPr>
          <w:bCs/>
          <w:sz w:val="24"/>
          <w:szCs w:val="24"/>
        </w:rPr>
        <w:t xml:space="preserve">14, and a flow rate of 0.0001–10 mL/min. It features an autosampler with pressure resistance up to 1050 bar. The injection volume ranges from 0.1 to 50 µL, with injection linearity of ≥ 0.9999. The autosampler has a capacity of 162 standard vials (12 mm, volume 2 mL). Samples in the autosampler can be </w:t>
      </w:r>
      <w:proofErr w:type="spellStart"/>
      <w:r w:rsidRPr="004E58AA">
        <w:rPr>
          <w:bCs/>
          <w:sz w:val="24"/>
          <w:szCs w:val="24"/>
        </w:rPr>
        <w:t>thermostated</w:t>
      </w:r>
      <w:proofErr w:type="spellEnd"/>
      <w:r w:rsidRPr="004E58AA">
        <w:rPr>
          <w:bCs/>
          <w:sz w:val="24"/>
          <w:szCs w:val="24"/>
        </w:rPr>
        <w:t xml:space="preserve"> </w:t>
      </w:r>
      <w:r w:rsidR="004E58AA">
        <w:rPr>
          <w:bCs/>
          <w:sz w:val="24"/>
          <w:szCs w:val="24"/>
        </w:rPr>
        <w:t>at</w:t>
      </w:r>
      <w:r w:rsidRPr="004E58AA">
        <w:rPr>
          <w:bCs/>
          <w:sz w:val="24"/>
          <w:szCs w:val="24"/>
        </w:rPr>
        <w:t xml:space="preserve"> 4–45 °C. The PDA detector has a wavelength range of 190–800 nm with a maximum sampling frequency of 100 Hz. Wavelength accuracy is ≤ ± 1 nm, and wavelength reproducibility is ≤ ± 0.1 nm. The MS detector is a single quadrupole type, using ESI + APCI ionization (a DUIS source). The m/z range is from 2 to 2000, with a scanning speed of 15000 Da/s and a polarity switching speed of 10 </w:t>
      </w:r>
      <w:proofErr w:type="spellStart"/>
      <w:r w:rsidRPr="004E58AA">
        <w:rPr>
          <w:bCs/>
          <w:sz w:val="24"/>
          <w:szCs w:val="24"/>
        </w:rPr>
        <w:t>ms.</w:t>
      </w:r>
      <w:proofErr w:type="spellEnd"/>
      <w:r w:rsidRPr="004E58AA">
        <w:rPr>
          <w:bCs/>
          <w:sz w:val="24"/>
          <w:szCs w:val="24"/>
        </w:rPr>
        <w:t xml:space="preserve"> Mass resolution is ± 0.7 Da, with mass determination accuracy of ± 0.1 Da.</w:t>
      </w:r>
    </w:p>
    <w:p w14:paraId="68F3572B" w14:textId="77777777" w:rsidR="009B68C1" w:rsidRDefault="009B68C1" w:rsidP="0069705D">
      <w:pPr>
        <w:spacing w:after="100" w:afterAutospacing="1"/>
        <w:rPr>
          <w:bCs/>
          <w:sz w:val="24"/>
          <w:szCs w:val="24"/>
          <w:lang w:val="cs-CZ"/>
        </w:rPr>
      </w:pPr>
    </w:p>
    <w:p w14:paraId="6DBF5A6C" w14:textId="25A90482" w:rsidR="00A66F2F" w:rsidRPr="00344462" w:rsidRDefault="00A66F2F" w:rsidP="0069705D">
      <w:pPr>
        <w:spacing w:after="100" w:afterAutospacing="1"/>
        <w:rPr>
          <w:bCs/>
          <w:sz w:val="24"/>
          <w:szCs w:val="24"/>
          <w:lang w:val="cs-CZ"/>
        </w:rPr>
      </w:pPr>
      <w:r w:rsidRPr="00722779">
        <w:rPr>
          <w:b/>
          <w:sz w:val="32"/>
          <w:szCs w:val="32"/>
        </w:rPr>
        <w:lastRenderedPageBreak/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14:paraId="17D37885" w14:textId="77777777" w:rsidTr="009F505E">
        <w:tc>
          <w:tcPr>
            <w:tcW w:w="9062" w:type="dxa"/>
            <w:gridSpan w:val="2"/>
          </w:tcPr>
          <w:p w14:paraId="60FCCC4E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14:paraId="5D36BBE7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4D220D72" w14:textId="77777777" w:rsidTr="009F505E">
        <w:tc>
          <w:tcPr>
            <w:tcW w:w="7650" w:type="dxa"/>
          </w:tcPr>
          <w:p w14:paraId="26C3338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14:paraId="299B7D48" w14:textId="6CA349FE" w:rsidR="001139A1" w:rsidRPr="00396353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2FF595CC" w14:textId="77777777" w:rsidTr="009F505E">
        <w:tc>
          <w:tcPr>
            <w:tcW w:w="7650" w:type="dxa"/>
          </w:tcPr>
          <w:p w14:paraId="2E6AA38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14:paraId="4C107F6F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5ACFE13" w14:textId="77777777" w:rsidTr="009F505E">
        <w:tc>
          <w:tcPr>
            <w:tcW w:w="7650" w:type="dxa"/>
          </w:tcPr>
          <w:p w14:paraId="7B80901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14:paraId="0E24D285" w14:textId="34A658A4" w:rsidR="001139A1" w:rsidRPr="00396353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7BD1E009" w14:textId="77777777" w:rsidTr="009F505E">
        <w:tc>
          <w:tcPr>
            <w:tcW w:w="7650" w:type="dxa"/>
          </w:tcPr>
          <w:p w14:paraId="489BFCD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14:paraId="23407B96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D8C04A0" w14:textId="77777777" w:rsidTr="009F505E">
        <w:tc>
          <w:tcPr>
            <w:tcW w:w="7650" w:type="dxa"/>
          </w:tcPr>
          <w:p w14:paraId="3D8CC27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14:paraId="5C0D192F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0A99A1C" w14:textId="77777777" w:rsidTr="009F505E">
        <w:tc>
          <w:tcPr>
            <w:tcW w:w="7650" w:type="dxa"/>
          </w:tcPr>
          <w:p w14:paraId="7F9A652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14:paraId="6128AE0A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2A30DC2" w14:textId="77777777" w:rsidTr="009F505E">
        <w:tc>
          <w:tcPr>
            <w:tcW w:w="7650" w:type="dxa"/>
          </w:tcPr>
          <w:p w14:paraId="358A1444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14:paraId="0D38445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C53F0FF" w14:textId="77777777" w:rsidTr="009F505E">
        <w:tc>
          <w:tcPr>
            <w:tcW w:w="7650" w:type="dxa"/>
          </w:tcPr>
          <w:p w14:paraId="045395E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14:paraId="15A9C0BE" w14:textId="13174C3B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5548ED0" w14:textId="77777777" w:rsidTr="009F505E">
        <w:tc>
          <w:tcPr>
            <w:tcW w:w="9062" w:type="dxa"/>
            <w:gridSpan w:val="2"/>
          </w:tcPr>
          <w:p w14:paraId="2B51346A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72B25D56" w14:textId="77777777" w:rsidTr="009F505E">
        <w:tc>
          <w:tcPr>
            <w:tcW w:w="9062" w:type="dxa"/>
            <w:gridSpan w:val="2"/>
          </w:tcPr>
          <w:p w14:paraId="77F7A643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14:paraId="28C3E50E" w14:textId="77777777" w:rsidTr="009F505E">
        <w:tc>
          <w:tcPr>
            <w:tcW w:w="7650" w:type="dxa"/>
          </w:tcPr>
          <w:p w14:paraId="3FB395F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14:paraId="678D09F5" w14:textId="17D245D3" w:rsidR="001139A1" w:rsidRPr="00396353" w:rsidRDefault="0034446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1F9CC1FC" w14:textId="77777777" w:rsidTr="009F505E">
        <w:tc>
          <w:tcPr>
            <w:tcW w:w="7650" w:type="dxa"/>
          </w:tcPr>
          <w:p w14:paraId="7E3716E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14:paraId="2275E346" w14:textId="2D16B79D" w:rsidR="001139A1" w:rsidRPr="00396353" w:rsidRDefault="004E58AA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175EC9B2" w14:textId="77777777" w:rsidTr="009F505E">
        <w:tc>
          <w:tcPr>
            <w:tcW w:w="7650" w:type="dxa"/>
          </w:tcPr>
          <w:p w14:paraId="5BCA93F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14:paraId="059A9BFC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F64BA3B" w14:textId="77777777" w:rsidTr="009F505E">
        <w:tc>
          <w:tcPr>
            <w:tcW w:w="9062" w:type="dxa"/>
            <w:gridSpan w:val="2"/>
          </w:tcPr>
          <w:p w14:paraId="2A6C7F84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6EE99CAD" w14:textId="77777777" w:rsidTr="009F505E">
        <w:tc>
          <w:tcPr>
            <w:tcW w:w="9062" w:type="dxa"/>
            <w:gridSpan w:val="2"/>
          </w:tcPr>
          <w:p w14:paraId="764923A6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14:paraId="5AD53F00" w14:textId="77777777" w:rsidTr="009F505E">
        <w:tc>
          <w:tcPr>
            <w:tcW w:w="7650" w:type="dxa"/>
          </w:tcPr>
          <w:p w14:paraId="132C7EF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14:paraId="2D10067A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D7F15F8" w14:textId="77777777" w:rsidTr="009F505E">
        <w:tc>
          <w:tcPr>
            <w:tcW w:w="7650" w:type="dxa"/>
          </w:tcPr>
          <w:p w14:paraId="41DEC42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14:paraId="1A19091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38648E2" w14:textId="77777777" w:rsidTr="009F505E">
        <w:tc>
          <w:tcPr>
            <w:tcW w:w="7650" w:type="dxa"/>
          </w:tcPr>
          <w:p w14:paraId="1F7A97A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14:paraId="3D196D63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3FC3682" w14:textId="77777777" w:rsidTr="009F505E">
        <w:tc>
          <w:tcPr>
            <w:tcW w:w="9062" w:type="dxa"/>
            <w:gridSpan w:val="2"/>
          </w:tcPr>
          <w:p w14:paraId="21A6B861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6FA1783E" w14:textId="77777777" w:rsidTr="009F505E">
        <w:tc>
          <w:tcPr>
            <w:tcW w:w="9062" w:type="dxa"/>
            <w:gridSpan w:val="2"/>
          </w:tcPr>
          <w:p w14:paraId="4DC3E7D3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14:paraId="147E451A" w14:textId="77777777" w:rsidTr="009F505E">
        <w:tc>
          <w:tcPr>
            <w:tcW w:w="7650" w:type="dxa"/>
          </w:tcPr>
          <w:p w14:paraId="208EE6A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14:paraId="25324498" w14:textId="06A1C550" w:rsidR="001139A1" w:rsidRPr="00396353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7FF6E1B3" w14:textId="77777777" w:rsidTr="009F505E">
        <w:tc>
          <w:tcPr>
            <w:tcW w:w="7650" w:type="dxa"/>
          </w:tcPr>
          <w:p w14:paraId="4B2DADA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14:paraId="326C4DF1" w14:textId="00743F01" w:rsidR="001139A1" w:rsidRPr="00396353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0DD2658E" w14:textId="77777777" w:rsidTr="009F505E">
        <w:tc>
          <w:tcPr>
            <w:tcW w:w="7650" w:type="dxa"/>
          </w:tcPr>
          <w:p w14:paraId="3D3D975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14:paraId="7EE40CF7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0212643" w14:textId="77777777" w:rsidTr="009F505E">
        <w:tc>
          <w:tcPr>
            <w:tcW w:w="7650" w:type="dxa"/>
          </w:tcPr>
          <w:p w14:paraId="5B8EBBF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14:paraId="0DCD1812" w14:textId="00B0247B" w:rsidR="001139A1" w:rsidRPr="00673B9B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5E5C67FB" w14:textId="77777777" w:rsidTr="009F505E">
        <w:tc>
          <w:tcPr>
            <w:tcW w:w="7650" w:type="dxa"/>
          </w:tcPr>
          <w:p w14:paraId="62C582E6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14:paraId="4E3B91FD" w14:textId="5D28C8E7" w:rsidR="001139A1" w:rsidRPr="00673B9B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5270C7A0" w14:textId="77777777" w:rsidTr="009F505E">
        <w:tc>
          <w:tcPr>
            <w:tcW w:w="7650" w:type="dxa"/>
          </w:tcPr>
          <w:p w14:paraId="1A0DF68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14:paraId="24B86E6B" w14:textId="4F5A7AE0" w:rsidR="001139A1" w:rsidRPr="00673B9B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6780C2B3" w14:textId="77777777" w:rsidTr="009F505E">
        <w:tc>
          <w:tcPr>
            <w:tcW w:w="9062" w:type="dxa"/>
            <w:gridSpan w:val="2"/>
          </w:tcPr>
          <w:p w14:paraId="4BA72D46" w14:textId="77777777"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7026A526" w14:textId="77777777" w:rsidTr="009F505E">
        <w:tc>
          <w:tcPr>
            <w:tcW w:w="9062" w:type="dxa"/>
            <w:gridSpan w:val="2"/>
          </w:tcPr>
          <w:p w14:paraId="51BA38EC" w14:textId="77777777"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14:paraId="1721DB9D" w14:textId="77777777" w:rsidTr="009F505E">
        <w:tc>
          <w:tcPr>
            <w:tcW w:w="7650" w:type="dxa"/>
          </w:tcPr>
          <w:p w14:paraId="159AA6D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14:paraId="68FEEEF3" w14:textId="39736F7C" w:rsidR="001139A1" w:rsidRPr="00673B9B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343758D3" w14:textId="77777777" w:rsidTr="009F505E">
        <w:tc>
          <w:tcPr>
            <w:tcW w:w="7650" w:type="dxa"/>
          </w:tcPr>
          <w:p w14:paraId="08F2C8C4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14:paraId="650CB98E" w14:textId="071B32AB" w:rsidR="001139A1" w:rsidRPr="00673B9B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58281A37" w14:textId="77777777" w:rsidTr="009F505E">
        <w:tc>
          <w:tcPr>
            <w:tcW w:w="7650" w:type="dxa"/>
          </w:tcPr>
          <w:p w14:paraId="4A576121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14:paraId="15361DF6" w14:textId="1C88AC9E" w:rsidR="001139A1" w:rsidRPr="00673B9B" w:rsidRDefault="00DA570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60AC0DD5" w14:textId="77777777" w:rsidTr="009F505E">
        <w:tc>
          <w:tcPr>
            <w:tcW w:w="7650" w:type="dxa"/>
          </w:tcPr>
          <w:p w14:paraId="1582A47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14:paraId="4FED60EC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15CCF1C" w14:textId="77777777" w:rsidTr="009F505E">
        <w:tc>
          <w:tcPr>
            <w:tcW w:w="7650" w:type="dxa"/>
          </w:tcPr>
          <w:p w14:paraId="439B84E3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14:paraId="4045D082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29E3185" w14:textId="77777777" w:rsidTr="009F505E">
        <w:tc>
          <w:tcPr>
            <w:tcW w:w="7650" w:type="dxa"/>
          </w:tcPr>
          <w:p w14:paraId="708254B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14:paraId="52F9C242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71849A6" w14:textId="77777777" w:rsidTr="009F505E">
        <w:tc>
          <w:tcPr>
            <w:tcW w:w="7650" w:type="dxa"/>
          </w:tcPr>
          <w:p w14:paraId="19DEA97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14:paraId="0E17EE29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3663EAE" w14:textId="77777777" w:rsidTr="009F505E">
        <w:tc>
          <w:tcPr>
            <w:tcW w:w="7650" w:type="dxa"/>
          </w:tcPr>
          <w:p w14:paraId="09CE4C56" w14:textId="77777777"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14:paraId="4A53295A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E1F95CA" w14:textId="77777777" w:rsidTr="009F505E">
        <w:tc>
          <w:tcPr>
            <w:tcW w:w="7650" w:type="dxa"/>
          </w:tcPr>
          <w:p w14:paraId="347F8303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14:paraId="1AD1CFDA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79EA8FB" w14:textId="77777777" w:rsidTr="009F505E">
        <w:tc>
          <w:tcPr>
            <w:tcW w:w="9062" w:type="dxa"/>
            <w:gridSpan w:val="2"/>
          </w:tcPr>
          <w:p w14:paraId="1CC25E0C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520B1F4E" w14:textId="77777777" w:rsidTr="009F505E">
        <w:tc>
          <w:tcPr>
            <w:tcW w:w="9062" w:type="dxa"/>
            <w:gridSpan w:val="2"/>
          </w:tcPr>
          <w:p w14:paraId="4CC58EFB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14:paraId="3B3F9E31" w14:textId="77777777" w:rsidTr="009F505E">
        <w:tc>
          <w:tcPr>
            <w:tcW w:w="7650" w:type="dxa"/>
          </w:tcPr>
          <w:p w14:paraId="0FBCD14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Efficient sensing of pollutants</w:t>
            </w:r>
          </w:p>
        </w:tc>
        <w:tc>
          <w:tcPr>
            <w:tcW w:w="1412" w:type="dxa"/>
          </w:tcPr>
          <w:p w14:paraId="59B621E8" w14:textId="5B8EDF3F" w:rsidR="001139A1" w:rsidRPr="00396353" w:rsidRDefault="004E58AA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05615386" w14:textId="77777777" w:rsidTr="009F505E">
        <w:tc>
          <w:tcPr>
            <w:tcW w:w="7650" w:type="dxa"/>
          </w:tcPr>
          <w:p w14:paraId="12A4A0A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14:paraId="50B330B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480249C" w14:textId="77777777" w:rsidTr="009F505E">
        <w:tc>
          <w:tcPr>
            <w:tcW w:w="7650" w:type="dxa"/>
          </w:tcPr>
          <w:p w14:paraId="01CDEA24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14:paraId="539C0BDE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58136BD" w14:textId="77777777" w:rsidTr="009F505E">
        <w:tc>
          <w:tcPr>
            <w:tcW w:w="7650" w:type="dxa"/>
          </w:tcPr>
          <w:p w14:paraId="630940C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</w:t>
            </w:r>
            <w:proofErr w:type="gramStart"/>
            <w:r w:rsidRPr="00396353">
              <w:rPr>
                <w:lang w:val="en-GB"/>
              </w:rPr>
              <w:t>sensors;  Magnetically</w:t>
            </w:r>
            <w:proofErr w:type="gramEnd"/>
            <w:r w:rsidRPr="00396353">
              <w:rPr>
                <w:lang w:val="en-GB"/>
              </w:rPr>
              <w:t xml:space="preserve"> assisted SERS sensors </w:t>
            </w:r>
          </w:p>
        </w:tc>
        <w:tc>
          <w:tcPr>
            <w:tcW w:w="1412" w:type="dxa"/>
          </w:tcPr>
          <w:p w14:paraId="7507C0ED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E1ED830" w14:textId="77777777" w:rsidTr="009F505E">
        <w:tc>
          <w:tcPr>
            <w:tcW w:w="7650" w:type="dxa"/>
          </w:tcPr>
          <w:p w14:paraId="091DC73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14:paraId="566FE7DC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012ED9F" w14:textId="77777777" w:rsidTr="009F505E">
        <w:tc>
          <w:tcPr>
            <w:tcW w:w="7650" w:type="dxa"/>
          </w:tcPr>
          <w:p w14:paraId="2058672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14:paraId="7A7B1CF5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4335108" w14:textId="77777777" w:rsidTr="009F505E">
        <w:tc>
          <w:tcPr>
            <w:tcW w:w="9062" w:type="dxa"/>
            <w:gridSpan w:val="2"/>
          </w:tcPr>
          <w:p w14:paraId="5132C819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4237B0AA" w14:textId="77777777" w:rsidTr="009F505E">
        <w:tc>
          <w:tcPr>
            <w:tcW w:w="9062" w:type="dxa"/>
            <w:gridSpan w:val="2"/>
          </w:tcPr>
          <w:p w14:paraId="5FB87399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14:paraId="5EC69086" w14:textId="77777777" w:rsidTr="009F505E">
        <w:tc>
          <w:tcPr>
            <w:tcW w:w="7650" w:type="dxa"/>
          </w:tcPr>
          <w:p w14:paraId="6D813BC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14:paraId="11E023B5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3B757CA" w14:textId="77777777" w:rsidTr="009F505E">
        <w:tc>
          <w:tcPr>
            <w:tcW w:w="7650" w:type="dxa"/>
          </w:tcPr>
          <w:p w14:paraId="02A3403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14:paraId="4BE46303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36D817E" w14:textId="77777777" w:rsidTr="009F505E">
        <w:tc>
          <w:tcPr>
            <w:tcW w:w="7650" w:type="dxa"/>
          </w:tcPr>
          <w:p w14:paraId="7BAFA7D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„In </w:t>
            </w:r>
            <w:proofErr w:type="gramStart"/>
            <w:r w:rsidRPr="00396353">
              <w:rPr>
                <w:lang w:val="en-GB"/>
              </w:rPr>
              <w:t>vitro“ and</w:t>
            </w:r>
            <w:proofErr w:type="gramEnd"/>
            <w:r w:rsidRPr="00396353">
              <w:rPr>
                <w:lang w:val="en-GB"/>
              </w:rPr>
              <w:t xml:space="preserve"> „in vivo“ toxicity tests – cytotoxicity, genotoxicity, interactions with membrane</w:t>
            </w:r>
          </w:p>
        </w:tc>
        <w:tc>
          <w:tcPr>
            <w:tcW w:w="1412" w:type="dxa"/>
          </w:tcPr>
          <w:p w14:paraId="1CC7AE11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30F97FE6" w14:textId="77777777" w:rsidTr="009F505E">
        <w:tc>
          <w:tcPr>
            <w:tcW w:w="7650" w:type="dxa"/>
          </w:tcPr>
          <w:p w14:paraId="0B0D84E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14:paraId="20B092B9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4BACCDF5" w14:textId="77777777" w:rsidTr="009F505E">
        <w:tc>
          <w:tcPr>
            <w:tcW w:w="7650" w:type="dxa"/>
          </w:tcPr>
          <w:p w14:paraId="6EAC7956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14:paraId="69B7CFD3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64812255" w14:textId="77777777" w:rsidTr="009F505E">
        <w:tc>
          <w:tcPr>
            <w:tcW w:w="7650" w:type="dxa"/>
          </w:tcPr>
          <w:p w14:paraId="3F6616F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14:paraId="4A8B7E82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14:paraId="490F004E" w14:textId="77777777" w:rsidR="0096591E" w:rsidRDefault="0096591E" w:rsidP="00A66F2F">
      <w:pPr>
        <w:rPr>
          <w:b/>
          <w:sz w:val="32"/>
          <w:szCs w:val="32"/>
        </w:rPr>
      </w:pPr>
    </w:p>
    <w:p w14:paraId="5F8B799D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04C56E9B" w14:textId="77777777"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14:paraId="5E0FD9AB" w14:textId="03F0FD35" w:rsidR="00DB6047" w:rsidRDefault="00344462" w:rsidP="00A66F2F">
      <w:pPr>
        <w:rPr>
          <w:b/>
        </w:rPr>
      </w:pPr>
      <w:r w:rsidRPr="00344462">
        <w:rPr>
          <w:bCs/>
        </w:rPr>
        <w:t>The equipment is primarily used for studying the degradation of emerging water contaminants</w:t>
      </w:r>
      <w:r>
        <w:rPr>
          <w:bCs/>
        </w:rPr>
        <w:t xml:space="preserve"> (pesticides, pharmaceuticals, drugs, persistent organic pollutants)</w:t>
      </w:r>
      <w:r w:rsidRPr="00344462">
        <w:rPr>
          <w:bCs/>
        </w:rPr>
        <w:t>. It also supports the development of advanced nanotechnologies for environmental protection.</w:t>
      </w:r>
    </w:p>
    <w:p w14:paraId="211E4BE4" w14:textId="77777777"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14:paraId="372D9CA5" w14:textId="77777777" w:rsidR="00344462" w:rsidRDefault="00344462" w:rsidP="00A66F2F">
      <w:r w:rsidRPr="00344462">
        <w:t>The instrument aids in optimizing chemical processes in wastewater treatment. It also contributes to the analysis of novel photocatalytic materials.</w:t>
      </w:r>
    </w:p>
    <w:p w14:paraId="452F3481" w14:textId="31AF8FD5"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14:paraId="3EFE1E17" w14:textId="6FCEF9DA" w:rsidR="00DB6047" w:rsidRDefault="00C67163" w:rsidP="00A66F2F">
      <w:r>
        <w:t xml:space="preserve">HPLC, water pollutants, </w:t>
      </w:r>
      <w:r w:rsidR="00344462">
        <w:t xml:space="preserve">water contaminants, </w:t>
      </w:r>
      <w:r>
        <w:t>pesticides, pharmaceuticals, water quality, PDA, LCMS</w:t>
      </w:r>
    </w:p>
    <w:p w14:paraId="35D54168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513AFF95" w14:textId="77777777"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14:paraId="1328B16E" w14:textId="77777777" w:rsidR="00344462" w:rsidRDefault="00344462" w:rsidP="00A66F2F">
      <w:r w:rsidRPr="00344462">
        <w:t>This equipment is crucial for improving water purification technologies in industrial settings. It helps in testing the effectiveness of new materials for environmental applications.</w:t>
      </w:r>
    </w:p>
    <w:p w14:paraId="4747DFBD" w14:textId="65CA0B84"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14:paraId="6EF57EFC" w14:textId="79C46ED0" w:rsidR="00344462" w:rsidRPr="00344462" w:rsidRDefault="00344462" w:rsidP="00A66F2F">
      <w:pPr>
        <w:rPr>
          <w:bCs/>
        </w:rPr>
      </w:pPr>
      <w:r w:rsidRPr="00344462">
        <w:rPr>
          <w:bCs/>
        </w:rPr>
        <w:t>The device allows for in-depth investigation of chemical reactions at a molecular level. It also supports fundamental research in environmental chemistry and materials science.</w:t>
      </w:r>
    </w:p>
    <w:p w14:paraId="2B5F2F6D" w14:textId="77777777" w:rsidR="00DB6047" w:rsidRDefault="00DB6047" w:rsidP="00A66F2F"/>
    <w:p w14:paraId="7DAB334C" w14:textId="1CFCD970"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06EB3"/>
    <w:rsid w:val="00050DB1"/>
    <w:rsid w:val="00062BF3"/>
    <w:rsid w:val="00070A95"/>
    <w:rsid w:val="00073239"/>
    <w:rsid w:val="00074735"/>
    <w:rsid w:val="000C1026"/>
    <w:rsid w:val="0011115E"/>
    <w:rsid w:val="001139A1"/>
    <w:rsid w:val="00124153"/>
    <w:rsid w:val="00135532"/>
    <w:rsid w:val="001B4DCD"/>
    <w:rsid w:val="00200954"/>
    <w:rsid w:val="002054FC"/>
    <w:rsid w:val="00250847"/>
    <w:rsid w:val="00287DB4"/>
    <w:rsid w:val="002A071C"/>
    <w:rsid w:val="002D34CF"/>
    <w:rsid w:val="00344462"/>
    <w:rsid w:val="00353EF9"/>
    <w:rsid w:val="00396353"/>
    <w:rsid w:val="003C2D77"/>
    <w:rsid w:val="003E22CF"/>
    <w:rsid w:val="00412FAE"/>
    <w:rsid w:val="00496E0C"/>
    <w:rsid w:val="004C708D"/>
    <w:rsid w:val="004E58AA"/>
    <w:rsid w:val="00500848"/>
    <w:rsid w:val="00502A63"/>
    <w:rsid w:val="00523B0E"/>
    <w:rsid w:val="005305F6"/>
    <w:rsid w:val="00537982"/>
    <w:rsid w:val="005554ED"/>
    <w:rsid w:val="005A1001"/>
    <w:rsid w:val="005F42ED"/>
    <w:rsid w:val="005F53F4"/>
    <w:rsid w:val="00625EAE"/>
    <w:rsid w:val="00636E67"/>
    <w:rsid w:val="00647884"/>
    <w:rsid w:val="00673B9B"/>
    <w:rsid w:val="006804DE"/>
    <w:rsid w:val="006810C1"/>
    <w:rsid w:val="00686908"/>
    <w:rsid w:val="00696A98"/>
    <w:rsid w:val="0069705D"/>
    <w:rsid w:val="006B498C"/>
    <w:rsid w:val="006C0271"/>
    <w:rsid w:val="006D55C5"/>
    <w:rsid w:val="00722779"/>
    <w:rsid w:val="0078147F"/>
    <w:rsid w:val="00791440"/>
    <w:rsid w:val="007B4790"/>
    <w:rsid w:val="00846914"/>
    <w:rsid w:val="0086289B"/>
    <w:rsid w:val="008E32CC"/>
    <w:rsid w:val="008F0804"/>
    <w:rsid w:val="00902983"/>
    <w:rsid w:val="009124E8"/>
    <w:rsid w:val="009275D8"/>
    <w:rsid w:val="0096591E"/>
    <w:rsid w:val="009A38A7"/>
    <w:rsid w:val="009B68C1"/>
    <w:rsid w:val="009C2AFC"/>
    <w:rsid w:val="009F6B3D"/>
    <w:rsid w:val="00A66F2F"/>
    <w:rsid w:val="00AC6FBB"/>
    <w:rsid w:val="00AD5A6E"/>
    <w:rsid w:val="00AE4D8D"/>
    <w:rsid w:val="00B26C6F"/>
    <w:rsid w:val="00B30ECA"/>
    <w:rsid w:val="00B44CB8"/>
    <w:rsid w:val="00B470DE"/>
    <w:rsid w:val="00B5358E"/>
    <w:rsid w:val="00B72DF4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67163"/>
    <w:rsid w:val="00C7045C"/>
    <w:rsid w:val="00CF4E30"/>
    <w:rsid w:val="00D076F2"/>
    <w:rsid w:val="00D4341D"/>
    <w:rsid w:val="00D91B7B"/>
    <w:rsid w:val="00DA5703"/>
    <w:rsid w:val="00DB6047"/>
    <w:rsid w:val="00DD5492"/>
    <w:rsid w:val="00E06617"/>
    <w:rsid w:val="00E44C59"/>
    <w:rsid w:val="00E83991"/>
    <w:rsid w:val="00E95447"/>
    <w:rsid w:val="00EA069A"/>
    <w:rsid w:val="00ED3566"/>
    <w:rsid w:val="00F01C9F"/>
    <w:rsid w:val="00F24831"/>
    <w:rsid w:val="00F405AA"/>
    <w:rsid w:val="00F52DE1"/>
    <w:rsid w:val="00FA1DC3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5BED3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3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0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h-inst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456C-95D1-483E-B126-4AB291EF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krupova</cp:lastModifiedBy>
  <cp:revision>7</cp:revision>
  <cp:lastPrinted>2025-01-20T14:07:00Z</cp:lastPrinted>
  <dcterms:created xsi:type="dcterms:W3CDTF">2025-01-17T15:35:00Z</dcterms:created>
  <dcterms:modified xsi:type="dcterms:W3CDTF">2025-01-20T14:26:00Z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0e2f64f61a79da32cbef6aefa30e4b45477f5815c1e999096c40b5ee8258df00</vt:lpwstr>
  </property>
</Properties>
</file>