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7CA" w:rsidRDefault="008857CA" w:rsidP="00A66F2F">
      <w:pPr>
        <w:jc w:val="center"/>
        <w:rPr>
          <w:b/>
          <w:sz w:val="36"/>
          <w:szCs w:val="36"/>
        </w:rPr>
      </w:pPr>
      <w:r w:rsidRPr="008857CA">
        <w:rPr>
          <w:b/>
          <w:sz w:val="36"/>
          <w:szCs w:val="36"/>
        </w:rPr>
        <w:t xml:space="preserve">Physical Properties Measurement System </w:t>
      </w:r>
      <w:r>
        <w:rPr>
          <w:b/>
          <w:sz w:val="36"/>
          <w:szCs w:val="36"/>
        </w:rPr>
        <w:t>(PPMS)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7255B6" w:rsidRPr="007255B6">
        <w:rPr>
          <w:b/>
          <w:lang w:val="cs-CZ"/>
        </w:rPr>
        <w:t>PPMS (Physical-Properties-Measurement-System)</w:t>
      </w:r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34333F">
        <w:rPr>
          <w:i/>
        </w:rPr>
        <w:t>UPOL 14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145547">
        <w:rPr>
          <w:b/>
        </w:rPr>
        <w:t xml:space="preserve">Dr. Petr Jakubec 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145547">
        <w:rPr>
          <w:b/>
        </w:rPr>
        <w:t>Palacký</w:t>
      </w:r>
      <w:proofErr w:type="spellEnd"/>
      <w:r w:rsidR="00145547">
        <w:rPr>
          <w:b/>
        </w:rPr>
        <w:t xml:space="preserve"> University, Olomouc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r w:rsidR="00145547">
        <w:rPr>
          <w:b/>
        </w:rPr>
        <w:t xml:space="preserve">RCPTM- CATRIN, </w:t>
      </w:r>
      <w:proofErr w:type="spellStart"/>
      <w:r w:rsidR="00145547">
        <w:rPr>
          <w:b/>
        </w:rPr>
        <w:t>Šlechtitelů</w:t>
      </w:r>
      <w:proofErr w:type="spellEnd"/>
      <w:r w:rsidR="00145547">
        <w:rPr>
          <w:b/>
        </w:rPr>
        <w:t xml:space="preserve"> 27, 783 71 Olomouc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145547">
        <w:rPr>
          <w:b/>
        </w:rPr>
        <w:t>p.jakubec@upol.cz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145547">
        <w:rPr>
          <w:b/>
        </w:rPr>
        <w:t>(+420)</w:t>
      </w:r>
      <w:r w:rsidR="008857CA">
        <w:rPr>
          <w:b/>
        </w:rPr>
        <w:t xml:space="preserve"> </w:t>
      </w:r>
      <w:r w:rsidR="00145547">
        <w:rPr>
          <w:b/>
        </w:rPr>
        <w:t>58 563 4474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145547">
        <w:rPr>
          <w:b/>
        </w:rPr>
        <w:t>rcptm.services@upol.cz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46489A">
        <w:rPr>
          <w:b/>
        </w:rPr>
        <w:t>Dr. Ondřej Malina</w:t>
      </w:r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46489A">
        <w:rPr>
          <w:b/>
        </w:rPr>
        <w:t>ondrej.malina</w:t>
      </w:r>
      <w:r w:rsidR="00145547">
        <w:rPr>
          <w:b/>
        </w:rPr>
        <w:t>@upol.cz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8857CA">
        <w:rPr>
          <w:b/>
        </w:rPr>
        <w:t xml:space="preserve">(+420) 58 563 </w:t>
      </w:r>
      <w:r w:rsidR="0046489A">
        <w:rPr>
          <w:b/>
        </w:rPr>
        <w:t>4485</w:t>
      </w:r>
    </w:p>
    <w:p w:rsidR="00E95447" w:rsidRDefault="00E95447" w:rsidP="00A66F2F">
      <w:pPr>
        <w:rPr>
          <w:b/>
          <w:sz w:val="32"/>
          <w:szCs w:val="32"/>
        </w:rPr>
      </w:pPr>
    </w:p>
    <w:p w:rsidR="007255B6" w:rsidRPr="005A1001" w:rsidRDefault="007255B6" w:rsidP="007255B6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7255B6" w:rsidRDefault="007255B6" w:rsidP="007255B6">
      <w:pPr>
        <w:rPr>
          <w:b/>
        </w:rPr>
      </w:pPr>
      <w:r w:rsidRPr="008E32CC">
        <w:rPr>
          <w:b/>
        </w:rPr>
        <w:t>Description of equipment:</w:t>
      </w:r>
    </w:p>
    <w:p w:rsidR="007255B6" w:rsidRDefault="007255B6" w:rsidP="007255B6">
      <w:pPr>
        <w:spacing w:line="360" w:lineRule="auto"/>
        <w:jc w:val="both"/>
      </w:pPr>
      <w:r w:rsidRPr="00075137">
        <w:t xml:space="preserve">The physical properties measurement system (PPMS) is a complex device allows to operator a broad option of measurements including magnetic properties, electro-transport properties and thermal properties. PPMS using a vibrating sample magnetometer (VSM) for the magnetic moment detection and provide both, DC (direct current) and AC (alternative current), types of measurement in a wide range of temperatures from 1.9 K – 400 K and the presence of external magnetic field ranging from -9 T to +9 T. The Electrical Transport Option (ETO) enables users to make several different types of transport measurements over a wide range of resistance values and sample types. The ETO supports three types of measurements including resistivity, IV curves and differential resistance. The current source has a minimum precision of 1 </w:t>
      </w:r>
      <w:proofErr w:type="spellStart"/>
      <w:r w:rsidRPr="00075137">
        <w:t>nA</w:t>
      </w:r>
      <w:proofErr w:type="spellEnd"/>
      <w:r w:rsidRPr="00075137">
        <w:t xml:space="preserve"> and a maximum current of 100 mA. It is capable of supplying both DC and AC current with frequencies from 0.1 Hz to 200 Hz.</w:t>
      </w:r>
      <w:r>
        <w:t xml:space="preserve"> Last, but not least the heat capacity measurement is also possible at PPMS to complete the full magnetic information.</w:t>
      </w:r>
    </w:p>
    <w:p w:rsidR="007255B6" w:rsidRPr="00C50084" w:rsidRDefault="007255B6" w:rsidP="007255B6">
      <w:r w:rsidRPr="00F56CF2">
        <w:rPr>
          <w:b/>
          <w:sz w:val="32"/>
          <w:szCs w:val="32"/>
        </w:rPr>
        <w:lastRenderedPageBreak/>
        <w:t xml:space="preserve">Specification of expertise relevant to </w:t>
      </w:r>
      <w:proofErr w:type="spellStart"/>
      <w:r w:rsidRPr="00F56CF2">
        <w:rPr>
          <w:b/>
          <w:sz w:val="32"/>
          <w:szCs w:val="32"/>
        </w:rPr>
        <w:t>NanoEnviCz</w:t>
      </w:r>
      <w:proofErr w:type="spellEnd"/>
      <w:r w:rsidRPr="00F56CF2">
        <w:rPr>
          <w:b/>
          <w:sz w:val="32"/>
          <w:szCs w:val="32"/>
        </w:rPr>
        <w:t xml:space="preserve"> </w:t>
      </w:r>
      <w:proofErr w:type="spellStart"/>
      <w:r w:rsidRPr="00F56CF2">
        <w:rPr>
          <w:b/>
          <w:sz w:val="32"/>
          <w:szCs w:val="32"/>
        </w:rPr>
        <w:t>workpackages</w:t>
      </w:r>
      <w:proofErr w:type="spellEnd"/>
      <w:r w:rsidRPr="00F56CF2">
        <w:rPr>
          <w:b/>
          <w:sz w:val="32"/>
          <w:szCs w:val="32"/>
        </w:rPr>
        <w:t>:</w:t>
      </w:r>
    </w:p>
    <w:p w:rsidR="007255B6" w:rsidRPr="001F321F" w:rsidRDefault="007255B6" w:rsidP="007255B6">
      <w:pPr>
        <w:spacing w:after="100" w:afterAutospacing="1"/>
        <w:rPr>
          <w:b/>
        </w:rPr>
      </w:pPr>
      <w:r w:rsidRPr="001F321F">
        <w:rPr>
          <w:rFonts w:cs="Arial"/>
          <w:b/>
          <w:lang w:val="de-DE"/>
        </w:rPr>
        <w:t>WP3</w:t>
      </w:r>
      <w:r w:rsidRPr="001F321F">
        <w:rPr>
          <w:rFonts w:cs="Arial"/>
          <w:lang w:val="de-DE"/>
        </w:rPr>
        <w:t xml:space="preserve">a,c-f,h, </w:t>
      </w:r>
      <w:r w:rsidRPr="001F321F">
        <w:rPr>
          <w:rFonts w:cs="Arial"/>
          <w:b/>
          <w:lang w:val="de-DE"/>
        </w:rPr>
        <w:t>WP4</w:t>
      </w:r>
      <w:r w:rsidRPr="001F321F">
        <w:rPr>
          <w:rFonts w:cs="Arial"/>
          <w:lang w:val="de-DE"/>
        </w:rPr>
        <w:t>a,b</w:t>
      </w:r>
      <w:r w:rsidR="00F74605">
        <w:rPr>
          <w:rFonts w:cs="Arial"/>
          <w:lang w:val="de-DE"/>
        </w:rPr>
        <w:t>,</w:t>
      </w:r>
      <w:r w:rsidRPr="001F321F">
        <w:rPr>
          <w:rFonts w:cs="Arial"/>
          <w:lang w:val="de-DE"/>
        </w:rPr>
        <w:t xml:space="preserve"> </w:t>
      </w:r>
      <w:r w:rsidRPr="001F321F">
        <w:rPr>
          <w:rFonts w:cs="Arial"/>
          <w:b/>
          <w:lang w:val="de-DE"/>
        </w:rPr>
        <w:t>WP5</w:t>
      </w:r>
      <w:r w:rsidR="00F74605" w:rsidRPr="00F74605">
        <w:rPr>
          <w:rFonts w:cs="Arial"/>
          <w:lang w:val="de-DE"/>
        </w:rPr>
        <w:t>a,</w:t>
      </w:r>
      <w:r w:rsidRPr="001F321F">
        <w:rPr>
          <w:rFonts w:cs="Arial"/>
          <w:lang w:val="de-DE"/>
        </w:rPr>
        <w:t>c,</w:t>
      </w:r>
      <w:r w:rsidRPr="001F321F">
        <w:rPr>
          <w:rFonts w:cs="Arial"/>
          <w:b/>
          <w:lang w:val="de-DE"/>
        </w:rPr>
        <w:t xml:space="preserve"> WP6</w:t>
      </w:r>
      <w:r w:rsidRPr="001F321F">
        <w:rPr>
          <w:rFonts w:cs="Arial"/>
          <w:lang w:val="de-DE"/>
        </w:rPr>
        <w:t xml:space="preserve">a,f </w:t>
      </w:r>
      <w:r w:rsidRPr="001F321F">
        <w:rPr>
          <w:rFonts w:cs="Arial"/>
          <w:b/>
          <w:lang w:val="de-DE"/>
        </w:rPr>
        <w:t>WP7</w:t>
      </w:r>
      <w:r w:rsidRPr="001F321F">
        <w:rPr>
          <w:rFonts w:cs="Arial"/>
          <w:lang w:val="de-DE"/>
        </w:rPr>
        <w:t>a-</w:t>
      </w:r>
      <w:r w:rsidR="00F74605">
        <w:rPr>
          <w:rFonts w:cs="Arial"/>
          <w:lang w:val="de-DE"/>
        </w:rPr>
        <w:t>e</w:t>
      </w:r>
      <w:r w:rsidRPr="001F321F">
        <w:rPr>
          <w:rFonts w:cs="Arial"/>
          <w:lang w:val="de-DE"/>
        </w:rPr>
        <w:t>,</w:t>
      </w:r>
      <w:r w:rsidR="00F74605">
        <w:rPr>
          <w:rFonts w:cs="Arial"/>
          <w:lang w:val="de-DE"/>
        </w:rPr>
        <w:t>h-i,</w:t>
      </w:r>
      <w:r w:rsidRPr="001F321F">
        <w:rPr>
          <w:rFonts w:cs="Arial"/>
          <w:lang w:val="de-DE"/>
        </w:rPr>
        <w:t xml:space="preserve"> </w:t>
      </w:r>
      <w:r w:rsidRPr="001F321F">
        <w:rPr>
          <w:rFonts w:cs="Arial"/>
          <w:b/>
          <w:lang w:val="de-DE"/>
        </w:rPr>
        <w:t>WP8</w:t>
      </w:r>
      <w:r w:rsidR="00F74605" w:rsidRPr="00F74605">
        <w:rPr>
          <w:rFonts w:cs="Arial"/>
          <w:lang w:val="de-DE"/>
        </w:rPr>
        <w:t>d</w:t>
      </w:r>
    </w:p>
    <w:p w:rsidR="007255B6" w:rsidRPr="00647884" w:rsidRDefault="007255B6" w:rsidP="007255B6">
      <w:pPr>
        <w:spacing w:after="100" w:afterAutospacing="1"/>
      </w:pPr>
    </w:p>
    <w:p w:rsidR="007255B6" w:rsidRPr="005A1001" w:rsidRDefault="007255B6" w:rsidP="007255B6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Detailed description of expertise </w:t>
      </w:r>
    </w:p>
    <w:p w:rsidR="007255B6" w:rsidRDefault="007255B6" w:rsidP="007255B6">
      <w:r w:rsidRPr="008E32CC">
        <w:rPr>
          <w:b/>
        </w:rPr>
        <w:t>Please, specify</w:t>
      </w:r>
      <w:r>
        <w:rPr>
          <w:b/>
        </w:rPr>
        <w:t xml:space="preserve"> the</w:t>
      </w:r>
      <w:r w:rsidRPr="008E32CC">
        <w:rPr>
          <w:b/>
        </w:rPr>
        <w:t xml:space="preserve"> main research topics</w:t>
      </w:r>
      <w:r>
        <w:rPr>
          <w:b/>
        </w:rPr>
        <w:t xml:space="preserve"> connected with equipment</w:t>
      </w:r>
      <w:r w:rsidRPr="0069705D">
        <w:t>:</w:t>
      </w:r>
    </w:p>
    <w:p w:rsidR="007255B6" w:rsidRPr="0069705D" w:rsidRDefault="007255B6" w:rsidP="007255B6">
      <w:r>
        <w:t xml:space="preserve">Magnetism, magnetic properties, </w:t>
      </w:r>
    </w:p>
    <w:p w:rsidR="007255B6" w:rsidRPr="0069705D" w:rsidRDefault="007255B6" w:rsidP="007255B6">
      <w:r w:rsidRPr="008E32CC">
        <w:rPr>
          <w:b/>
        </w:rPr>
        <w:t xml:space="preserve">Please, specify </w:t>
      </w:r>
      <w:r>
        <w:rPr>
          <w:b/>
        </w:rPr>
        <w:t xml:space="preserve">the </w:t>
      </w:r>
      <w:r w:rsidRPr="008E32CC">
        <w:rPr>
          <w:b/>
        </w:rPr>
        <w:t>secondary research topics</w:t>
      </w:r>
      <w:r w:rsidRPr="00B5358E">
        <w:rPr>
          <w:b/>
        </w:rPr>
        <w:t xml:space="preserve"> </w:t>
      </w:r>
      <w:r>
        <w:rPr>
          <w:b/>
        </w:rPr>
        <w:t>connected with equipment</w:t>
      </w:r>
      <w:r w:rsidRPr="0069705D">
        <w:t xml:space="preserve">: </w:t>
      </w:r>
    </w:p>
    <w:p w:rsidR="007255B6" w:rsidRDefault="007255B6" w:rsidP="007255B6">
      <w:pPr>
        <w:rPr>
          <w:b/>
        </w:rPr>
      </w:pPr>
      <w:r>
        <w:t>Heat capacity, resistivity, IV curves, differential resistance</w:t>
      </w:r>
      <w:r w:rsidRPr="00671C85">
        <w:rPr>
          <w:b/>
        </w:rPr>
        <w:t xml:space="preserve"> </w:t>
      </w:r>
    </w:p>
    <w:p w:rsidR="007255B6" w:rsidRPr="00853508" w:rsidRDefault="007255B6" w:rsidP="007255B6">
      <w:r w:rsidRPr="00671C85">
        <w:rPr>
          <w:b/>
        </w:rPr>
        <w:t>Keywords describing research area:</w:t>
      </w:r>
      <w:r>
        <w:rPr>
          <w:b/>
        </w:rPr>
        <w:t xml:space="preserve"> </w:t>
      </w:r>
      <w:r>
        <w:t>magnetism, nanoparticles, spin-crossovers, molecular magnets</w:t>
      </w:r>
    </w:p>
    <w:p w:rsidR="007255B6" w:rsidRDefault="007255B6" w:rsidP="007255B6">
      <w:pPr>
        <w:rPr>
          <w:b/>
          <w:sz w:val="32"/>
          <w:szCs w:val="32"/>
        </w:rPr>
      </w:pPr>
    </w:p>
    <w:p w:rsidR="007255B6" w:rsidRPr="00671C85" w:rsidRDefault="007255B6" w:rsidP="007255B6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7255B6" w:rsidRPr="00671C85" w:rsidRDefault="007255B6" w:rsidP="007255B6">
      <w:pPr>
        <w:rPr>
          <w:b/>
        </w:rPr>
      </w:pPr>
      <w:r w:rsidRPr="00671C85">
        <w:rPr>
          <w:b/>
        </w:rPr>
        <w:t>Relevance for applied and industrial research:</w:t>
      </w:r>
    </w:p>
    <w:p w:rsidR="007255B6" w:rsidRPr="00493A5E" w:rsidRDefault="007255B6" w:rsidP="007255B6">
      <w:pPr>
        <w:jc w:val="both"/>
      </w:pPr>
      <w:r>
        <w:t>Estimation of magnetic behavior,</w:t>
      </w:r>
      <w:r w:rsidRPr="007255B6">
        <w:t xml:space="preserve"> electro-transport properties and thermal properties</w:t>
      </w:r>
      <w:r>
        <w:t xml:space="preserve"> in different temperatures and external magnetic field which is important in many industrial areas.</w:t>
      </w:r>
    </w:p>
    <w:p w:rsidR="007255B6" w:rsidRDefault="007255B6" w:rsidP="007255B6">
      <w:pPr>
        <w:rPr>
          <w:b/>
        </w:rPr>
      </w:pPr>
    </w:p>
    <w:p w:rsidR="007255B6" w:rsidRDefault="007255B6" w:rsidP="007255B6">
      <w:pPr>
        <w:rPr>
          <w:b/>
        </w:rPr>
      </w:pPr>
    </w:p>
    <w:p w:rsidR="007255B6" w:rsidRDefault="007255B6" w:rsidP="007255B6">
      <w:pPr>
        <w:rPr>
          <w:b/>
        </w:rPr>
      </w:pPr>
      <w:r w:rsidRPr="00671C85">
        <w:rPr>
          <w:b/>
        </w:rPr>
        <w:t>Relevance for fundamental studies:</w:t>
      </w:r>
    </w:p>
    <w:p w:rsidR="007327E0" w:rsidRDefault="007255B6" w:rsidP="007255B6">
      <w:pPr>
        <w:spacing w:after="100" w:afterAutospacing="1"/>
        <w:jc w:val="both"/>
      </w:pPr>
      <w:r>
        <w:t xml:space="preserve">Basic magnetic characterization fully completing obtained results from other measurement techniques and helps to understand the behavior on atomic level. Moreover </w:t>
      </w:r>
      <w:r w:rsidR="007327E0">
        <w:t>t</w:t>
      </w:r>
      <w:r w:rsidR="007327E0" w:rsidRPr="007327E0">
        <w:t>he whole global magnetic behavior of measured samples can be enriched by information about electro-transport and thermal properties.</w:t>
      </w:r>
    </w:p>
    <w:p w:rsidR="00A66F2F" w:rsidRPr="00A66F2F" w:rsidRDefault="00A66F2F" w:rsidP="007255B6">
      <w:pPr>
        <w:rPr>
          <w:sz w:val="36"/>
          <w:szCs w:val="36"/>
        </w:rPr>
      </w:pPr>
      <w:bookmarkStart w:id="0" w:name="_GoBack"/>
      <w:bookmarkEnd w:id="0"/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sLCwNDAzNzEztbRQ0lEKTi0uzszPAykwrAUAnpgxqSwAAAA="/>
  </w:docVars>
  <w:rsids>
    <w:rsidRoot w:val="00A66F2F"/>
    <w:rsid w:val="00006EB3"/>
    <w:rsid w:val="00015BC9"/>
    <w:rsid w:val="00050DB1"/>
    <w:rsid w:val="00062BF3"/>
    <w:rsid w:val="00070A95"/>
    <w:rsid w:val="00073239"/>
    <w:rsid w:val="000C1026"/>
    <w:rsid w:val="0011115E"/>
    <w:rsid w:val="001139A1"/>
    <w:rsid w:val="00124153"/>
    <w:rsid w:val="00145547"/>
    <w:rsid w:val="001B4DCD"/>
    <w:rsid w:val="00200954"/>
    <w:rsid w:val="002054FC"/>
    <w:rsid w:val="00250847"/>
    <w:rsid w:val="002A071C"/>
    <w:rsid w:val="002D34CF"/>
    <w:rsid w:val="00320F64"/>
    <w:rsid w:val="0034333F"/>
    <w:rsid w:val="00352153"/>
    <w:rsid w:val="00353EF9"/>
    <w:rsid w:val="00370355"/>
    <w:rsid w:val="00373386"/>
    <w:rsid w:val="00396353"/>
    <w:rsid w:val="003C1939"/>
    <w:rsid w:val="003C2D77"/>
    <w:rsid w:val="003E22CF"/>
    <w:rsid w:val="00412FAE"/>
    <w:rsid w:val="0046489A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15DF1"/>
    <w:rsid w:val="00722779"/>
    <w:rsid w:val="007255B6"/>
    <w:rsid w:val="007327E0"/>
    <w:rsid w:val="007B4790"/>
    <w:rsid w:val="00846914"/>
    <w:rsid w:val="00855210"/>
    <w:rsid w:val="0086289B"/>
    <w:rsid w:val="008857CA"/>
    <w:rsid w:val="008E32CC"/>
    <w:rsid w:val="008F0804"/>
    <w:rsid w:val="00902983"/>
    <w:rsid w:val="009124E8"/>
    <w:rsid w:val="0096591E"/>
    <w:rsid w:val="009A38A7"/>
    <w:rsid w:val="009C2AFC"/>
    <w:rsid w:val="009F6B3D"/>
    <w:rsid w:val="00A263D2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BE2006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53B11"/>
    <w:rsid w:val="00DB6047"/>
    <w:rsid w:val="00DD5492"/>
    <w:rsid w:val="00DE49BD"/>
    <w:rsid w:val="00E44C59"/>
    <w:rsid w:val="00E83991"/>
    <w:rsid w:val="00E95447"/>
    <w:rsid w:val="00EA069A"/>
    <w:rsid w:val="00EC48E7"/>
    <w:rsid w:val="00ED3566"/>
    <w:rsid w:val="00F01C9F"/>
    <w:rsid w:val="00F405AA"/>
    <w:rsid w:val="00F52DE1"/>
    <w:rsid w:val="00F74605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7696-4E47-4722-80A8-6A045C73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Minhova Macounova</dc:creator>
  <cp:lastModifiedBy>minhova</cp:lastModifiedBy>
  <cp:revision>2</cp:revision>
  <cp:lastPrinted>2020-03-02T15:05:00Z</cp:lastPrinted>
  <dcterms:created xsi:type="dcterms:W3CDTF">2021-10-22T07:41:00Z</dcterms:created>
  <dcterms:modified xsi:type="dcterms:W3CDTF">2021-10-22T07:41:00Z</dcterms:modified>
</cp:coreProperties>
</file>