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867A" w14:textId="77777777" w:rsidR="005E5B82" w:rsidRPr="005E5B82" w:rsidRDefault="005E5B82" w:rsidP="005E5B82">
      <w:pPr>
        <w:rPr>
          <w:rFonts w:cs="Arial"/>
          <w:b/>
          <w:sz w:val="36"/>
          <w:szCs w:val="36"/>
        </w:rPr>
      </w:pPr>
      <w:r w:rsidRPr="005E5B82">
        <w:rPr>
          <w:rFonts w:cs="Arial"/>
          <w:b/>
          <w:sz w:val="36"/>
          <w:szCs w:val="36"/>
        </w:rPr>
        <w:t xml:space="preserve">Precision Ion Polishing System </w:t>
      </w:r>
    </w:p>
    <w:p w14:paraId="0E9ACF43" w14:textId="77777777" w:rsidR="005E5B82" w:rsidRDefault="005E5B82" w:rsidP="00A66F2F">
      <w:pPr>
        <w:rPr>
          <w:b/>
          <w:lang w:val="cs-CZ"/>
        </w:rPr>
      </w:pPr>
    </w:p>
    <w:p w14:paraId="640E081E" w14:textId="77777777" w:rsidR="00A66F2F" w:rsidRPr="007106C6" w:rsidRDefault="00A66F2F" w:rsidP="00A66F2F">
      <w:pPr>
        <w:rPr>
          <w:lang w:val="cs-CZ"/>
        </w:rPr>
      </w:pPr>
      <w:r w:rsidRPr="00396353">
        <w:rPr>
          <w:b/>
          <w:lang w:val="cs-CZ"/>
        </w:rPr>
        <w:t>Equipment:</w:t>
      </w:r>
      <w:r w:rsidR="007106C6">
        <w:rPr>
          <w:b/>
          <w:lang w:val="cs-CZ"/>
        </w:rPr>
        <w:tab/>
      </w:r>
      <w:r w:rsidR="007106C6">
        <w:rPr>
          <w:b/>
          <w:lang w:val="cs-CZ"/>
        </w:rPr>
        <w:tab/>
      </w:r>
      <w:r w:rsidR="007106C6">
        <w:rPr>
          <w:b/>
          <w:lang w:val="cs-CZ"/>
        </w:rPr>
        <w:tab/>
      </w:r>
      <w:r w:rsidR="00F84126">
        <w:rPr>
          <w:lang w:val="cs-CZ"/>
        </w:rPr>
        <w:t>Precision Ion Polishing System (PIPS) Model 691</w:t>
      </w:r>
      <w:r w:rsidR="007106C6">
        <w:rPr>
          <w:lang w:val="cs-CZ"/>
        </w:rPr>
        <w:t>(</w:t>
      </w:r>
      <w:r w:rsidR="00F84126">
        <w:rPr>
          <w:lang w:val="cs-CZ"/>
        </w:rPr>
        <w:t>Gatan</w:t>
      </w:r>
      <w:r w:rsidR="007106C6">
        <w:rPr>
          <w:lang w:val="cs-CZ"/>
        </w:rPr>
        <w:t>)</w:t>
      </w:r>
    </w:p>
    <w:p w14:paraId="095A4B62" w14:textId="77777777"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282CD9">
        <w:rPr>
          <w:b/>
        </w:rPr>
        <w:tab/>
      </w:r>
      <w:r w:rsidR="00282CD9">
        <w:rPr>
          <w:b/>
        </w:rPr>
        <w:tab/>
      </w:r>
      <w:r w:rsidR="00282CD9" w:rsidRPr="00E54537">
        <w:t>UACH12</w:t>
      </w:r>
    </w:p>
    <w:p w14:paraId="680A91F7" w14:textId="5CD6EE56" w:rsidR="00A66F2F" w:rsidRPr="007106C6" w:rsidRDefault="00A66F2F" w:rsidP="00A66F2F">
      <w:r w:rsidRPr="00396353">
        <w:rPr>
          <w:b/>
        </w:rPr>
        <w:t>Responsible coordinator:</w:t>
      </w:r>
      <w:r w:rsidR="007106C6">
        <w:rPr>
          <w:b/>
        </w:rPr>
        <w:tab/>
      </w:r>
      <w:r w:rsidR="007106C6">
        <w:t xml:space="preserve">Dr. Petr </w:t>
      </w:r>
      <w:r w:rsidR="00EB33D3">
        <w:t>Ecorchard</w:t>
      </w:r>
    </w:p>
    <w:p w14:paraId="788EA6BD" w14:textId="77777777" w:rsidR="007106C6" w:rsidRPr="00E7199C" w:rsidRDefault="002A071C" w:rsidP="007106C6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E7199C">
        <w:t xml:space="preserve">Institute of </w:t>
      </w:r>
      <w:r w:rsidR="007106C6">
        <w:t>Inorganic Chemistry of the AS CR, v.v.i.</w:t>
      </w:r>
    </w:p>
    <w:p w14:paraId="139FA416" w14:textId="77777777" w:rsidR="00A66F2F" w:rsidRPr="007106C6" w:rsidRDefault="002A071C" w:rsidP="00A66F2F">
      <w:r w:rsidRPr="00396353">
        <w:rPr>
          <w:b/>
        </w:rPr>
        <w:t>Address of Institution: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t>Husinec-Řež 1001, 250 68 Řež near Prague, Czech Republic</w:t>
      </w:r>
    </w:p>
    <w:p w14:paraId="6E66AA8B" w14:textId="08A5CFA9" w:rsidR="002A071C" w:rsidRDefault="002A071C" w:rsidP="00A66F2F">
      <w:r w:rsidRPr="00396353">
        <w:rPr>
          <w:b/>
        </w:rPr>
        <w:t>E-mail: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hyperlink r:id="rId5" w:history="1">
        <w:r w:rsidR="00EB33D3" w:rsidRPr="001618EA">
          <w:rPr>
            <w:rStyle w:val="Hypertextovodkaz"/>
          </w:rPr>
          <w:t>ecorchard@iic.cas.cz</w:t>
        </w:r>
      </w:hyperlink>
    </w:p>
    <w:p w14:paraId="73A98C6E" w14:textId="7AC3BDF8" w:rsidR="00A66F2F" w:rsidRPr="007106C6" w:rsidRDefault="00A66F2F" w:rsidP="00A66F2F">
      <w:r w:rsidRPr="00396353">
        <w:rPr>
          <w:b/>
        </w:rPr>
        <w:t>Telephone: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EB33D3">
        <w:t>311236922</w:t>
      </w:r>
    </w:p>
    <w:p w14:paraId="4A7D5491" w14:textId="77777777" w:rsidR="007106C6" w:rsidRPr="00D902FB" w:rsidRDefault="005A1001" w:rsidP="007106C6">
      <w:r w:rsidRPr="00396353">
        <w:rPr>
          <w:b/>
        </w:rPr>
        <w:t>Homepage: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D902FB">
        <w:t>http://cit.iic.cas.cz/</w:t>
      </w:r>
    </w:p>
    <w:p w14:paraId="45221B36" w14:textId="77777777" w:rsidR="00250847" w:rsidRPr="00396353" w:rsidRDefault="00250847" w:rsidP="00A66F2F">
      <w:pPr>
        <w:rPr>
          <w:b/>
        </w:rPr>
      </w:pPr>
    </w:p>
    <w:p w14:paraId="487ACCF8" w14:textId="7D2F031A" w:rsidR="008F0890" w:rsidRPr="007106C6" w:rsidRDefault="0086289B" w:rsidP="008F0890">
      <w:r w:rsidRPr="00396353">
        <w:rPr>
          <w:b/>
        </w:rPr>
        <w:t>Contact person</w:t>
      </w:r>
      <w:r w:rsidR="00EB33D3">
        <w:rPr>
          <w:b/>
        </w:rPr>
        <w:t xml:space="preserve"> (operator)</w:t>
      </w:r>
      <w:r w:rsidRPr="00396353">
        <w:rPr>
          <w:b/>
        </w:rPr>
        <w:t>:</w:t>
      </w:r>
      <w:r w:rsidR="007106C6">
        <w:rPr>
          <w:b/>
        </w:rPr>
        <w:tab/>
      </w:r>
      <w:r w:rsidR="00EB33D3">
        <w:rPr>
          <w:b/>
        </w:rPr>
        <w:t>Dr. Monika Motlochová</w:t>
      </w:r>
    </w:p>
    <w:p w14:paraId="2A162494" w14:textId="4A0F7282" w:rsidR="008F0890" w:rsidRPr="00FC05A3" w:rsidRDefault="008F0890" w:rsidP="008F0890">
      <w:pPr>
        <w:rPr>
          <w:b/>
          <w:lang w:val="cs-CZ"/>
        </w:rPr>
      </w:pPr>
      <w:r w:rsidRPr="00396353"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6" w:history="1">
        <w:r w:rsidR="00EB33D3" w:rsidRPr="001618EA">
          <w:rPr>
            <w:rStyle w:val="Hypertextovodkaz"/>
          </w:rPr>
          <w:t>motlochova@iic.cas.cz</w:t>
        </w:r>
      </w:hyperlink>
    </w:p>
    <w:p w14:paraId="2E861D7B" w14:textId="7D690846" w:rsidR="008F0890" w:rsidRPr="007106C6" w:rsidRDefault="008F0890" w:rsidP="008F0890">
      <w:r w:rsidRPr="00396353">
        <w:rPr>
          <w:b/>
        </w:rPr>
        <w:t>Telephone: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33D3">
        <w:t>311236907</w:t>
      </w:r>
    </w:p>
    <w:p w14:paraId="6A25B7BF" w14:textId="77777777" w:rsidR="00647884" w:rsidRDefault="00647884" w:rsidP="00A66F2F">
      <w:pPr>
        <w:rPr>
          <w:b/>
          <w:sz w:val="32"/>
          <w:szCs w:val="32"/>
        </w:rPr>
      </w:pPr>
    </w:p>
    <w:p w14:paraId="4406FFD7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5B91B2B2" w14:textId="77777777"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14:paraId="7F813D76" w14:textId="77777777" w:rsidR="00396353" w:rsidRDefault="00F84126" w:rsidP="00636819">
      <w:pPr>
        <w:jc w:val="both"/>
      </w:pPr>
      <w:r>
        <w:t>Precision ion polishing system is used for thinning of prepared samples by current of ionized argon</w:t>
      </w:r>
      <w:r>
        <w:rPr>
          <w:lang w:val="cs-CZ"/>
        </w:rPr>
        <w:t xml:space="preserve"> to the thickness of few nanometers for transmission electron microscopy.</w:t>
      </w:r>
      <w:r w:rsidR="00396353">
        <w:br w:type="page"/>
      </w:r>
    </w:p>
    <w:p w14:paraId="1C1FE02A" w14:textId="77777777" w:rsidR="00A66F2F" w:rsidRPr="00A66F2F" w:rsidRDefault="00A66F2F" w:rsidP="00A66F2F"/>
    <w:p w14:paraId="0DE76E52" w14:textId="77777777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>vant to NanoEnviCz workpackages:</w:t>
      </w:r>
    </w:p>
    <w:p w14:paraId="02800913" w14:textId="77777777" w:rsidR="00647884" w:rsidRPr="00FF482D" w:rsidRDefault="00FF482D" w:rsidP="0069705D">
      <w:pPr>
        <w:spacing w:after="100" w:afterAutospacing="1"/>
        <w:rPr>
          <w:b/>
          <w:sz w:val="24"/>
          <w:szCs w:val="24"/>
        </w:rPr>
      </w:pPr>
      <w:r w:rsidRPr="00FF482D">
        <w:rPr>
          <w:rFonts w:cs="Arial"/>
          <w:b/>
          <w:sz w:val="24"/>
          <w:szCs w:val="24"/>
          <w:lang w:val="de-DE"/>
        </w:rPr>
        <w:t>WP3</w:t>
      </w:r>
      <w:r w:rsidRPr="00FF482D">
        <w:rPr>
          <w:rFonts w:cs="Arial"/>
          <w:sz w:val="24"/>
          <w:szCs w:val="24"/>
          <w:lang w:val="de-DE"/>
        </w:rPr>
        <w:t xml:space="preserve">a,c-h, </w:t>
      </w:r>
      <w:r w:rsidRPr="00FF482D">
        <w:rPr>
          <w:rFonts w:cs="Arial"/>
          <w:b/>
          <w:sz w:val="24"/>
          <w:szCs w:val="24"/>
          <w:lang w:val="de-DE"/>
        </w:rPr>
        <w:t>WP4</w:t>
      </w:r>
      <w:r w:rsidRPr="00FF482D">
        <w:rPr>
          <w:rFonts w:cs="Arial"/>
          <w:sz w:val="24"/>
          <w:szCs w:val="24"/>
          <w:lang w:val="de-DE"/>
        </w:rPr>
        <w:t xml:space="preserve">a,b, </w:t>
      </w:r>
      <w:r w:rsidRPr="00FF482D">
        <w:rPr>
          <w:rFonts w:cs="Arial"/>
          <w:b/>
          <w:sz w:val="24"/>
          <w:szCs w:val="24"/>
          <w:lang w:val="de-DE"/>
        </w:rPr>
        <w:t>WP5</w:t>
      </w:r>
      <w:r w:rsidRPr="00FF482D">
        <w:rPr>
          <w:rFonts w:cs="Arial"/>
          <w:sz w:val="24"/>
          <w:szCs w:val="24"/>
          <w:lang w:val="de-DE"/>
        </w:rPr>
        <w:t xml:space="preserve">c, </w:t>
      </w:r>
      <w:r w:rsidRPr="00FF482D">
        <w:rPr>
          <w:rFonts w:cs="Arial"/>
          <w:b/>
          <w:sz w:val="24"/>
          <w:szCs w:val="24"/>
          <w:lang w:val="de-DE"/>
        </w:rPr>
        <w:t>WP6</w:t>
      </w:r>
      <w:r w:rsidRPr="00FF482D">
        <w:rPr>
          <w:rFonts w:cs="Arial"/>
          <w:sz w:val="24"/>
          <w:szCs w:val="24"/>
          <w:lang w:val="de-DE"/>
        </w:rPr>
        <w:t>a,c-f,</w:t>
      </w:r>
      <w:r w:rsidRPr="00FF482D">
        <w:rPr>
          <w:rFonts w:cs="Arial"/>
          <w:b/>
          <w:sz w:val="24"/>
          <w:szCs w:val="24"/>
          <w:lang w:val="de-DE"/>
        </w:rPr>
        <w:t xml:space="preserve"> WP7</w:t>
      </w:r>
      <w:r w:rsidRPr="00FF482D">
        <w:rPr>
          <w:rFonts w:cs="Arial"/>
          <w:sz w:val="24"/>
          <w:szCs w:val="24"/>
          <w:lang w:val="de-DE"/>
        </w:rPr>
        <w:t>a-e,g-i,</w:t>
      </w:r>
      <w:r w:rsidRPr="00FF482D">
        <w:rPr>
          <w:rFonts w:cs="Arial"/>
          <w:b/>
          <w:sz w:val="24"/>
          <w:szCs w:val="24"/>
          <w:lang w:val="de-DE"/>
        </w:rPr>
        <w:t xml:space="preserve"> WP8</w:t>
      </w:r>
      <w:r w:rsidRPr="00FF482D">
        <w:rPr>
          <w:rFonts w:cs="Arial"/>
          <w:sz w:val="24"/>
          <w:szCs w:val="24"/>
          <w:lang w:val="de-DE"/>
        </w:rPr>
        <w:t>a,c-f</w:t>
      </w:r>
    </w:p>
    <w:p w14:paraId="04E8C3BF" w14:textId="77777777" w:rsidR="00A66F2F" w:rsidRDefault="00A66F2F" w:rsidP="00A66F2F">
      <w:pPr>
        <w:rPr>
          <w:sz w:val="36"/>
          <w:szCs w:val="36"/>
        </w:rPr>
      </w:pPr>
    </w:p>
    <w:p w14:paraId="70AA1F72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49855DED" w14:textId="77777777"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14:paraId="1C713207" w14:textId="77777777" w:rsidR="00075D5E" w:rsidRPr="0069705D" w:rsidRDefault="00075D5E" w:rsidP="00075D5E">
      <w:r>
        <w:t>All the fields in which the characterization of the prepared materials is needed.</w:t>
      </w:r>
    </w:p>
    <w:p w14:paraId="3D9903B8" w14:textId="77777777" w:rsidR="005A1001" w:rsidRPr="0069705D" w:rsidRDefault="005A1001" w:rsidP="00A66F2F"/>
    <w:p w14:paraId="32308721" w14:textId="77777777"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14:paraId="0ABCDC4D" w14:textId="77777777" w:rsidR="00625EAE" w:rsidRDefault="00625EAE" w:rsidP="00A66F2F"/>
    <w:p w14:paraId="0A5C2B40" w14:textId="77777777"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14:paraId="0CF3EF59" w14:textId="77777777" w:rsidR="009C2AFC" w:rsidRDefault="00075D5E" w:rsidP="00A66F2F">
      <w:r>
        <w:t>Sample preparation for transmission electron microscopy.</w:t>
      </w:r>
    </w:p>
    <w:p w14:paraId="0531EC8C" w14:textId="77777777" w:rsidR="00075D5E" w:rsidRDefault="00075D5E" w:rsidP="00A66F2F"/>
    <w:p w14:paraId="674C67B6" w14:textId="77777777" w:rsidR="00075D5E" w:rsidRDefault="00075D5E" w:rsidP="00A66F2F"/>
    <w:p w14:paraId="79339B70" w14:textId="77777777" w:rsidR="00075D5E" w:rsidRPr="00075D5E" w:rsidRDefault="00075D5E" w:rsidP="00A66F2F"/>
    <w:p w14:paraId="4BDF0E39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47318855" w14:textId="77777777"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14:paraId="524806BC" w14:textId="77777777" w:rsidR="00075D5E" w:rsidRDefault="00075D5E" w:rsidP="00075D5E">
      <w:pPr>
        <w:spacing w:before="120" w:after="120"/>
        <w:rPr>
          <w:lang w:val="en-GB"/>
        </w:rPr>
      </w:pPr>
      <w:r>
        <w:rPr>
          <w:lang w:val="en-GB"/>
        </w:rPr>
        <w:t>High-quality materials characterization to support preparation of perspective novel materials in large scale production (applied and industrial research).</w:t>
      </w:r>
    </w:p>
    <w:p w14:paraId="30373CAE" w14:textId="77777777" w:rsidR="009124E8" w:rsidRDefault="009124E8" w:rsidP="00A66F2F"/>
    <w:p w14:paraId="521FA5A5" w14:textId="77777777"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14:paraId="23227AE4" w14:textId="77777777" w:rsidR="00075D5E" w:rsidRDefault="00075D5E" w:rsidP="00075D5E">
      <w:pPr>
        <w:spacing w:before="120" w:after="120" w:line="259" w:lineRule="auto"/>
        <w:rPr>
          <w:lang w:val="en-GB"/>
        </w:rPr>
      </w:pPr>
      <w:r>
        <w:rPr>
          <w:lang w:val="en-GB"/>
        </w:rPr>
        <w:t>Detailed analysis of prepared materials connection between morphology and properties in nanoscale range.</w:t>
      </w:r>
    </w:p>
    <w:p w14:paraId="7CD14F65" w14:textId="77777777" w:rsidR="00075D5E" w:rsidRPr="008E32CC" w:rsidRDefault="00075D5E" w:rsidP="00A66F2F">
      <w:pPr>
        <w:rPr>
          <w:b/>
        </w:rPr>
      </w:pPr>
    </w:p>
    <w:p w14:paraId="04DFDC57" w14:textId="77777777"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F"/>
    <w:rsid w:val="000163BD"/>
    <w:rsid w:val="00075D5E"/>
    <w:rsid w:val="000E0AD8"/>
    <w:rsid w:val="00195888"/>
    <w:rsid w:val="00200954"/>
    <w:rsid w:val="00250847"/>
    <w:rsid w:val="00282CD9"/>
    <w:rsid w:val="002A071C"/>
    <w:rsid w:val="002D34CF"/>
    <w:rsid w:val="003760EF"/>
    <w:rsid w:val="00396353"/>
    <w:rsid w:val="003C2D77"/>
    <w:rsid w:val="00412FAE"/>
    <w:rsid w:val="00432808"/>
    <w:rsid w:val="004B47B0"/>
    <w:rsid w:val="004D60CF"/>
    <w:rsid w:val="005305F6"/>
    <w:rsid w:val="005A1001"/>
    <w:rsid w:val="005E5B82"/>
    <w:rsid w:val="005F3875"/>
    <w:rsid w:val="00625EAE"/>
    <w:rsid w:val="00636819"/>
    <w:rsid w:val="00647884"/>
    <w:rsid w:val="006672DB"/>
    <w:rsid w:val="0069705D"/>
    <w:rsid w:val="007106C6"/>
    <w:rsid w:val="007B4790"/>
    <w:rsid w:val="00804085"/>
    <w:rsid w:val="0086289B"/>
    <w:rsid w:val="008E32CC"/>
    <w:rsid w:val="008F0890"/>
    <w:rsid w:val="009124E8"/>
    <w:rsid w:val="009C2AFC"/>
    <w:rsid w:val="00A66F2F"/>
    <w:rsid w:val="00AC6FBB"/>
    <w:rsid w:val="00B5358E"/>
    <w:rsid w:val="00C276B7"/>
    <w:rsid w:val="00D06AC5"/>
    <w:rsid w:val="00D50BDB"/>
    <w:rsid w:val="00E54537"/>
    <w:rsid w:val="00EB33D3"/>
    <w:rsid w:val="00F01C9F"/>
    <w:rsid w:val="00F8412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0125"/>
  <w15:docId w15:val="{85B79D1C-4E79-4113-BE5B-F91E155D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06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tlochova@iic.cas.cz" TargetMode="External"/><Relationship Id="rId5" Type="http://schemas.openxmlformats.org/officeDocument/2006/relationships/hyperlink" Target="mailto:ecorchard@ii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1E11-65C6-4E0C-ACD8-4FBEF74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Andrea Krupová</cp:lastModifiedBy>
  <cp:revision>15</cp:revision>
  <cp:lastPrinted>2016-02-04T12:24:00Z</cp:lastPrinted>
  <dcterms:created xsi:type="dcterms:W3CDTF">2016-03-04T12:44:00Z</dcterms:created>
  <dcterms:modified xsi:type="dcterms:W3CDTF">2023-10-20T08:34:00Z</dcterms:modified>
</cp:coreProperties>
</file>