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DE" w:rsidRDefault="000845DE" w:rsidP="00A66F2F">
      <w:pPr>
        <w:jc w:val="center"/>
        <w:rPr>
          <w:b/>
          <w:sz w:val="36"/>
          <w:szCs w:val="36"/>
        </w:rPr>
      </w:pPr>
    </w:p>
    <w:p w:rsidR="003C2D77" w:rsidRPr="00647884" w:rsidRDefault="00A66F2F" w:rsidP="00A66F2F">
      <w:pPr>
        <w:jc w:val="center"/>
        <w:rPr>
          <w:b/>
          <w:sz w:val="36"/>
          <w:szCs w:val="36"/>
        </w:rPr>
      </w:pPr>
      <w:r w:rsidRPr="00647884">
        <w:rPr>
          <w:b/>
          <w:sz w:val="36"/>
          <w:szCs w:val="36"/>
        </w:rPr>
        <w:t>EQUIPMENT</w:t>
      </w:r>
    </w:p>
    <w:p w:rsidR="004F4FCA" w:rsidRPr="009C2AFC" w:rsidRDefault="00A110C0" w:rsidP="00A66F2F">
      <w:pPr>
        <w:jc w:val="center"/>
        <w:rPr>
          <w:lang w:val="cs-CZ"/>
        </w:rPr>
      </w:pPr>
      <w:r>
        <w:rPr>
          <w:lang w:val="cs-CZ"/>
        </w:rPr>
        <w:t>Cena přístroje:</w:t>
      </w:r>
      <w:r w:rsidRPr="00A110C0">
        <w:rPr>
          <w:rFonts w:ascii="Courier New" w:hAnsi="Courier New" w:cs="Courier New"/>
          <w:color w:val="333333"/>
          <w:sz w:val="18"/>
          <w:szCs w:val="18"/>
          <w:lang w:val="cs-CZ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lang w:val="cs-CZ"/>
        </w:rPr>
        <w:t>1 930 700 Kc</w:t>
      </w:r>
      <w:bookmarkStart w:id="0" w:name="_GoBack"/>
      <w:bookmarkEnd w:id="0"/>
    </w:p>
    <w:p w:rsidR="0091683A" w:rsidRDefault="00A66F2F" w:rsidP="00A66F2F">
      <w:pPr>
        <w:rPr>
          <w:lang w:val="cs-CZ"/>
        </w:rPr>
      </w:pPr>
      <w:r w:rsidRPr="00396353">
        <w:rPr>
          <w:b/>
          <w:lang w:val="cs-CZ"/>
        </w:rPr>
        <w:t>Equipment:</w:t>
      </w:r>
      <w:r w:rsidR="004F4FCA">
        <w:rPr>
          <w:b/>
          <w:lang w:val="cs-CZ"/>
        </w:rPr>
        <w:t xml:space="preserve"> </w:t>
      </w:r>
      <w:r w:rsidR="0091683A">
        <w:rPr>
          <w:b/>
          <w:lang w:val="cs-CZ"/>
        </w:rPr>
        <w:t xml:space="preserve">  </w:t>
      </w:r>
      <w:r w:rsidR="0091683A" w:rsidRPr="0091683A">
        <w:rPr>
          <w:lang w:val="cs-CZ"/>
        </w:rPr>
        <w:t>FRA - PhotoEchem</w:t>
      </w:r>
      <w:r w:rsidR="0091683A">
        <w:rPr>
          <w:lang w:val="cs-CZ"/>
        </w:rPr>
        <w:t xml:space="preserve"> System 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No. of Equipment: (will be assigned)</w:t>
      </w:r>
    </w:p>
    <w:p w:rsidR="00A66F2F" w:rsidRPr="00EC61E4" w:rsidRDefault="00A66F2F" w:rsidP="00A66F2F">
      <w:r w:rsidRPr="00396353">
        <w:rPr>
          <w:b/>
        </w:rPr>
        <w:t>Responsible coordinator:</w:t>
      </w:r>
      <w:r w:rsidR="004F4FCA">
        <w:rPr>
          <w:b/>
        </w:rPr>
        <w:t xml:space="preserve"> </w:t>
      </w:r>
      <w:r w:rsidR="004F4FCA" w:rsidRPr="00EC61E4">
        <w:t xml:space="preserve">Prof. </w:t>
      </w:r>
      <w:proofErr w:type="spellStart"/>
      <w:r w:rsidR="004F4FCA" w:rsidRPr="00EC61E4">
        <w:t>RNDr</w:t>
      </w:r>
      <w:proofErr w:type="spellEnd"/>
      <w:r w:rsidR="004F4FCA" w:rsidRPr="00EC61E4">
        <w:t xml:space="preserve">. KAVAN </w:t>
      </w:r>
      <w:proofErr w:type="spellStart"/>
      <w:r w:rsidR="004F4FCA" w:rsidRPr="00EC61E4">
        <w:t>Ladislav</w:t>
      </w:r>
      <w:proofErr w:type="spellEnd"/>
      <w:r w:rsidR="004F4FCA" w:rsidRPr="00EC61E4">
        <w:t xml:space="preserve">, </w:t>
      </w:r>
      <w:proofErr w:type="spellStart"/>
      <w:proofErr w:type="gramStart"/>
      <w:r w:rsidR="004F4FCA" w:rsidRPr="00EC61E4">
        <w:t>CSc</w:t>
      </w:r>
      <w:proofErr w:type="spellEnd"/>
      <w:r w:rsidR="004F4FCA" w:rsidRPr="00EC61E4">
        <w:t>.,</w:t>
      </w:r>
      <w:proofErr w:type="gramEnd"/>
      <w:r w:rsidR="004F4FCA" w:rsidRPr="00EC61E4">
        <w:t xml:space="preserve"> DSc.</w:t>
      </w:r>
    </w:p>
    <w:p w:rsidR="00A66F2F" w:rsidRPr="00EC61E4" w:rsidRDefault="002A071C" w:rsidP="00A66F2F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4F4FCA">
        <w:rPr>
          <w:b/>
        </w:rPr>
        <w:t xml:space="preserve"> </w:t>
      </w:r>
      <w:r w:rsidR="004F4FCA" w:rsidRPr="00EC61E4">
        <w:t xml:space="preserve">J. Heyrovsky Institute of Physical Chemistry of the ASCR, v. v. </w:t>
      </w:r>
      <w:proofErr w:type="spellStart"/>
      <w:r w:rsidR="004F4FCA" w:rsidRPr="00EC61E4">
        <w:t>i</w:t>
      </w:r>
      <w:proofErr w:type="spellEnd"/>
      <w:r w:rsidR="004F4FCA" w:rsidRPr="00EC61E4">
        <w:t>.</w:t>
      </w:r>
    </w:p>
    <w:p w:rsidR="00A66F2F" w:rsidRPr="00EC61E4" w:rsidRDefault="002A071C" w:rsidP="00A66F2F">
      <w:r w:rsidRPr="00396353">
        <w:rPr>
          <w:b/>
        </w:rPr>
        <w:t>Address of Institution:</w:t>
      </w:r>
      <w:r w:rsidR="004F4FCA">
        <w:rPr>
          <w:b/>
        </w:rPr>
        <w:t xml:space="preserve"> </w:t>
      </w:r>
      <w:proofErr w:type="spellStart"/>
      <w:r w:rsidR="004F4FCA" w:rsidRPr="00EC61E4">
        <w:t>Dolejškova</w:t>
      </w:r>
      <w:proofErr w:type="spellEnd"/>
      <w:r w:rsidR="004F4FCA" w:rsidRPr="00EC61E4">
        <w:t xml:space="preserve"> 2155/3, 182 23 Prague 8, Czech Republic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</w:p>
    <w:p w:rsidR="005A1001" w:rsidRPr="00EC61E4" w:rsidRDefault="005A1001" w:rsidP="00A66F2F">
      <w:r w:rsidRPr="00396353">
        <w:rPr>
          <w:b/>
        </w:rPr>
        <w:t>Homepage:</w:t>
      </w:r>
      <w:r w:rsidR="004F4FCA">
        <w:rPr>
          <w:b/>
        </w:rPr>
        <w:t xml:space="preserve">  </w:t>
      </w:r>
      <w:r w:rsidR="004F4FCA" w:rsidRPr="00EC61E4">
        <w:t>http://www.jh-inst.cas.cz/www/index.php?p=1</w:t>
      </w:r>
    </w:p>
    <w:p w:rsidR="00250847" w:rsidRPr="00396353" w:rsidRDefault="00250847" w:rsidP="00A66F2F">
      <w:pPr>
        <w:rPr>
          <w:b/>
        </w:rPr>
      </w:pPr>
    </w:p>
    <w:p w:rsidR="002150D0" w:rsidRDefault="0086289B" w:rsidP="00A66F2F">
      <w:r w:rsidRPr="00396353">
        <w:rPr>
          <w:b/>
        </w:rPr>
        <w:t>Contact person:</w:t>
      </w:r>
      <w:r w:rsidR="00B61EA6">
        <w:rPr>
          <w:b/>
        </w:rPr>
        <w:t xml:space="preserve">  </w:t>
      </w:r>
      <w:proofErr w:type="spellStart"/>
      <w:r w:rsidR="0091683A">
        <w:t>Ing</w:t>
      </w:r>
      <w:proofErr w:type="spellEnd"/>
      <w:r w:rsidR="0091683A">
        <w:t xml:space="preserve">. Hana </w:t>
      </w:r>
      <w:proofErr w:type="spellStart"/>
      <w:r w:rsidR="0091683A">
        <w:t>Krýsová</w:t>
      </w:r>
      <w:proofErr w:type="spellEnd"/>
      <w:r w:rsidR="0091683A">
        <w:t>, Ph.D.</w:t>
      </w:r>
    </w:p>
    <w:p w:rsidR="0086289B" w:rsidRDefault="0086289B" w:rsidP="00A66F2F">
      <w:r w:rsidRPr="00396353">
        <w:rPr>
          <w:b/>
        </w:rPr>
        <w:t>E-mail:</w:t>
      </w:r>
      <w:r w:rsidR="00B61EA6">
        <w:rPr>
          <w:b/>
        </w:rPr>
        <w:t xml:space="preserve">  </w:t>
      </w:r>
      <w:hyperlink r:id="rId6" w:history="1">
        <w:r w:rsidR="0091683A" w:rsidRPr="00514F27">
          <w:rPr>
            <w:rStyle w:val="Hyperlink"/>
          </w:rPr>
          <w:t>hana.krysova@jh-inst.cas.cz</w:t>
        </w:r>
      </w:hyperlink>
    </w:p>
    <w:p w:rsidR="00647884" w:rsidRDefault="0086289B" w:rsidP="00A66F2F">
      <w:pPr>
        <w:rPr>
          <w:rFonts w:ascii="Arial" w:hAnsi="Arial" w:cs="Arial"/>
          <w:sz w:val="20"/>
          <w:szCs w:val="20"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B61EA6">
        <w:rPr>
          <w:b/>
        </w:rPr>
        <w:t xml:space="preserve"> </w:t>
      </w:r>
      <w:r w:rsidR="002150D0" w:rsidRPr="002150D0">
        <w:rPr>
          <w:rFonts w:ascii="Arial" w:hAnsi="Arial" w:cs="Arial"/>
          <w:sz w:val="20"/>
          <w:szCs w:val="20"/>
        </w:rPr>
        <w:t xml:space="preserve">(+420) 26605 </w:t>
      </w:r>
      <w:r w:rsidR="0091683A">
        <w:rPr>
          <w:rFonts w:ascii="Arial" w:hAnsi="Arial" w:cs="Arial"/>
          <w:sz w:val="20"/>
          <w:szCs w:val="20"/>
        </w:rPr>
        <w:t>3926</w:t>
      </w:r>
    </w:p>
    <w:p w:rsidR="00B61EA6" w:rsidRDefault="00B61EA6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4F4FCA" w:rsidRDefault="009C2AFC" w:rsidP="00BF56DB">
      <w:pPr>
        <w:rPr>
          <w:lang w:val="cs-CZ"/>
        </w:rPr>
      </w:pPr>
      <w:r w:rsidRPr="00EC61E4">
        <w:t>Description of equipment:</w:t>
      </w:r>
      <w:r w:rsidR="004F4FCA" w:rsidRPr="00EC61E4">
        <w:t xml:space="preserve"> </w:t>
      </w:r>
      <w:r w:rsidR="00B76B8B">
        <w:t>Integrated electrical and optical measurement system.</w:t>
      </w:r>
    </w:p>
    <w:p w:rsidR="00F511B1" w:rsidRDefault="007E1694" w:rsidP="00BF56DB">
      <w:pPr>
        <w:rPr>
          <w:lang w:val="cs-CZ"/>
        </w:rPr>
      </w:pPr>
      <w:r>
        <w:rPr>
          <w:lang w:val="cs-CZ"/>
        </w:rPr>
        <w:t xml:space="preserve">Set-up for electrochemical measurements including Frequency Responce Analyzer interfaced to electrochemical impedance spectroscopy, </w:t>
      </w:r>
      <w:r w:rsidR="00B76B8B">
        <w:rPr>
          <w:lang w:val="cs-CZ"/>
        </w:rPr>
        <w:t>Potentiostat/Galvanost</w:t>
      </w:r>
      <w:r>
        <w:rPr>
          <w:lang w:val="cs-CZ"/>
        </w:rPr>
        <w:t>at,</w:t>
      </w:r>
      <w:r w:rsidR="00762E91">
        <w:rPr>
          <w:lang w:val="cs-CZ"/>
        </w:rPr>
        <w:t xml:space="preserve"> </w:t>
      </w:r>
      <w:r w:rsidR="00B76B8B">
        <w:rPr>
          <w:lang w:val="cs-CZ"/>
        </w:rPr>
        <w:t>Solar simulator and IPCE module.</w:t>
      </w:r>
    </w:p>
    <w:p w:rsidR="00F511B1" w:rsidRDefault="00F511B1" w:rsidP="00BF56DB">
      <w:pPr>
        <w:rPr>
          <w:lang w:val="cs-CZ"/>
        </w:rPr>
      </w:pPr>
    </w:p>
    <w:p w:rsidR="00F511B1" w:rsidRDefault="00F511B1" w:rsidP="00BF56DB">
      <w:pPr>
        <w:rPr>
          <w:lang w:val="cs-CZ"/>
        </w:rPr>
      </w:pPr>
    </w:p>
    <w:p w:rsidR="00F83347" w:rsidRPr="00F81E56" w:rsidRDefault="00F83347" w:rsidP="00BF56DB">
      <w:pPr>
        <w:rPr>
          <w:lang w:val="cs-CZ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 xml:space="preserve">vant to </w:t>
      </w:r>
      <w:proofErr w:type="spellStart"/>
      <w:r w:rsidR="009124E8" w:rsidRPr="00396353">
        <w:rPr>
          <w:b/>
          <w:sz w:val="32"/>
          <w:szCs w:val="32"/>
        </w:rPr>
        <w:t>NanoEnviCz</w:t>
      </w:r>
      <w:proofErr w:type="spellEnd"/>
      <w:r w:rsidR="009124E8" w:rsidRPr="00396353">
        <w:rPr>
          <w:b/>
          <w:sz w:val="32"/>
          <w:szCs w:val="32"/>
        </w:rPr>
        <w:t xml:space="preserve"> </w:t>
      </w:r>
      <w:proofErr w:type="spellStart"/>
      <w:r w:rsidR="009124E8" w:rsidRPr="00396353">
        <w:rPr>
          <w:b/>
          <w:sz w:val="32"/>
          <w:szCs w:val="32"/>
        </w:rPr>
        <w:t>workpackages</w:t>
      </w:r>
      <w:proofErr w:type="spellEnd"/>
      <w:r w:rsidR="009124E8" w:rsidRPr="00396353">
        <w:rPr>
          <w:b/>
          <w:sz w:val="32"/>
          <w:szCs w:val="32"/>
        </w:rPr>
        <w:t>:</w:t>
      </w:r>
    </w:p>
    <w:p w:rsidR="00647884" w:rsidRPr="00647884" w:rsidRDefault="00647884" w:rsidP="0069705D">
      <w:pPr>
        <w:spacing w:after="100" w:afterAutospacing="1"/>
      </w:pP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A66F2F" w:rsidRPr="00396353" w:rsidRDefault="00DE2248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A66F2F" w:rsidRPr="00396353" w:rsidRDefault="00DE2248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A66F2F" w:rsidRPr="00396353" w:rsidRDefault="00DE2248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A66F2F" w:rsidRPr="00396353" w:rsidRDefault="00DE2248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A66F2F" w:rsidRPr="00396353" w:rsidRDefault="00DE2248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A66F2F" w:rsidRPr="00396353" w:rsidRDefault="00DE2248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A66F2F" w:rsidRPr="00396353" w:rsidRDefault="00BD3DD4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A66F2F" w:rsidRPr="00396353" w:rsidRDefault="00BD3DD4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A66F2F" w:rsidRPr="00396353" w:rsidRDefault="00DE2248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Hybrid materials combining </w:t>
            </w:r>
            <w:proofErr w:type="spellStart"/>
            <w:r w:rsidRPr="00396353">
              <w:rPr>
                <w:lang w:val="en-GB"/>
              </w:rPr>
              <w:t>photocatalysts</w:t>
            </w:r>
            <w:proofErr w:type="spellEnd"/>
            <w:r w:rsidRPr="00396353">
              <w:rPr>
                <w:lang w:val="en-GB"/>
              </w:rPr>
              <w:t xml:space="preserve"> and heterogeneous catalysts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A66F2F" w:rsidRPr="00396353" w:rsidRDefault="00DE2248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</w:t>
            </w:r>
            <w:r w:rsidR="005305F6" w:rsidRPr="00396353">
              <w:rPr>
                <w:lang w:val="en-GB"/>
              </w:rPr>
              <w:t>l</w:t>
            </w:r>
            <w:r w:rsidRPr="00396353">
              <w:rPr>
                <w:lang w:val="en-GB"/>
              </w:rPr>
              <w:t>ters; Advanced antimicrobial filters/membranes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Nano-trapping of heavy metals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Biosensing</w:t>
            </w:r>
            <w:proofErr w:type="spellEnd"/>
            <w:r w:rsidRPr="00396353">
              <w:rPr>
                <w:lang w:val="en-GB"/>
              </w:rPr>
              <w:t xml:space="preserve"> by new devises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</w:t>
            </w:r>
            <w:proofErr w:type="spellStart"/>
            <w:r w:rsidRPr="00396353">
              <w:rPr>
                <w:lang w:val="en-GB"/>
              </w:rPr>
              <w:t>ecotoxicity</w:t>
            </w:r>
            <w:proofErr w:type="spellEnd"/>
            <w:r w:rsidRPr="00396353">
              <w:rPr>
                <w:lang w:val="en-GB"/>
              </w:rPr>
              <w:t xml:space="preserve"> evaluation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</w:tbl>
    <w:p w:rsidR="00A66F2F" w:rsidRDefault="00A66F2F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F83347" w:rsidRDefault="00F83347" w:rsidP="00F83347">
      <w:r>
        <w:t xml:space="preserve">Electrochemical characterization of materials; </w:t>
      </w:r>
      <w:r>
        <w:rPr>
          <w:lang w:val="cs-CZ"/>
        </w:rPr>
        <w:t>electrochemical impedance spectroscopy measurements</w:t>
      </w:r>
      <w:r>
        <w:t xml:space="preserve">, </w:t>
      </w:r>
      <w:r w:rsidR="009E1E5B">
        <w:t xml:space="preserve">wide range of techniques including </w:t>
      </w:r>
      <w:r>
        <w:t xml:space="preserve">CV, </w:t>
      </w:r>
      <w:r w:rsidR="009E1E5B">
        <w:t xml:space="preserve">CC-CV charge/discharge, differential pulse voltammetry, linear sweep voltammetry, and the equivalent </w:t>
      </w:r>
      <w:proofErr w:type="spellStart"/>
      <w:r w:rsidR="009E1E5B">
        <w:t>potentiometry</w:t>
      </w:r>
      <w:proofErr w:type="spellEnd"/>
      <w:r w:rsidR="009E1E5B">
        <w:t xml:space="preserve"> techniques.</w:t>
      </w:r>
    </w:p>
    <w:p w:rsidR="00625EAE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F83347" w:rsidRDefault="00F83347" w:rsidP="00F83347">
      <w:proofErr w:type="gramStart"/>
      <w:r>
        <w:t xml:space="preserve">Characterization of a range of </w:t>
      </w:r>
      <w:proofErr w:type="spellStart"/>
      <w:r>
        <w:t>photoelectrochemical</w:t>
      </w:r>
      <w:proofErr w:type="spellEnd"/>
      <w:r>
        <w:t xml:space="preserve"> materials and devices such as DSSCs, Perovskite cells and electrode materials; I-V analysis including fill factor and efficiency, IPCE.</w:t>
      </w:r>
      <w:proofErr w:type="gramEnd"/>
    </w:p>
    <w:p w:rsidR="00F83347" w:rsidRDefault="00F83347" w:rsidP="00A66F2F"/>
    <w:p w:rsidR="009124E8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EB1A7D" w:rsidRDefault="00EB1A7D" w:rsidP="00EB1A7D">
      <w:r>
        <w:t xml:space="preserve">DSSCs, </w:t>
      </w:r>
      <w:r w:rsidR="00F83347">
        <w:rPr>
          <w:lang w:val="cs-CZ"/>
        </w:rPr>
        <w:t>electrochemical impedance spectroscopy,</w:t>
      </w:r>
      <w:r w:rsidR="00F83347" w:rsidRPr="00F83347">
        <w:t xml:space="preserve"> </w:t>
      </w:r>
      <w:r w:rsidR="00F83347">
        <w:t>IPCE,</w:t>
      </w:r>
      <w:r w:rsidR="00F83347" w:rsidRPr="00F83347">
        <w:t xml:space="preserve"> </w:t>
      </w:r>
      <w:r w:rsidR="00F83347">
        <w:t>I-V analysis</w:t>
      </w:r>
    </w:p>
    <w:p w:rsidR="00D36570" w:rsidRDefault="00D36570" w:rsidP="00A66F2F">
      <w:pPr>
        <w:rPr>
          <w:b/>
          <w:sz w:val="32"/>
          <w:szCs w:val="32"/>
        </w:rPr>
      </w:pPr>
    </w:p>
    <w:p w:rsidR="00D36570" w:rsidRDefault="00D36570" w:rsidP="00A66F2F">
      <w:pPr>
        <w:rPr>
          <w:b/>
          <w:sz w:val="32"/>
          <w:szCs w:val="32"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8E32CC">
        <w:rPr>
          <w:b/>
        </w:rPr>
        <w:lastRenderedPageBreak/>
        <w:t>Relevance for applied and industrial research:</w:t>
      </w:r>
    </w:p>
    <w:p w:rsidR="00762E91" w:rsidRPr="008E32CC" w:rsidRDefault="00762E91" w:rsidP="00A66F2F">
      <w:pPr>
        <w:rPr>
          <w:b/>
        </w:rPr>
      </w:pPr>
      <w:r>
        <w:t xml:space="preserve">Electrochemical and </w:t>
      </w:r>
      <w:proofErr w:type="spellStart"/>
      <w:r>
        <w:t>photoelectrochemical</w:t>
      </w:r>
      <w:proofErr w:type="spellEnd"/>
      <w:r>
        <w:t xml:space="preserve"> characterization of materials and devices such as DSSCs </w:t>
      </w:r>
      <w:proofErr w:type="gramStart"/>
      <w:r>
        <w:t>and  Perovskite</w:t>
      </w:r>
      <w:proofErr w:type="gramEnd"/>
      <w:r>
        <w:t xml:space="preserve"> cells.</w:t>
      </w:r>
    </w:p>
    <w:p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:rsidR="00762E91" w:rsidRPr="008E32CC" w:rsidRDefault="00762E91" w:rsidP="00762E91">
      <w:pPr>
        <w:rPr>
          <w:b/>
        </w:rPr>
      </w:pPr>
      <w:r>
        <w:t xml:space="preserve">Electrochemical and </w:t>
      </w:r>
      <w:proofErr w:type="spellStart"/>
      <w:r>
        <w:t>photoelectrochemical</w:t>
      </w:r>
      <w:proofErr w:type="spellEnd"/>
      <w:r>
        <w:t xml:space="preserve"> characterization of materials and devices such as DSSCs </w:t>
      </w:r>
      <w:proofErr w:type="gramStart"/>
      <w:r>
        <w:t>and  Perovskite</w:t>
      </w:r>
      <w:proofErr w:type="gramEnd"/>
      <w:r>
        <w:t xml:space="preserve"> cells.</w:t>
      </w:r>
    </w:p>
    <w:p w:rsidR="00762E91" w:rsidRDefault="00762E91" w:rsidP="00A66F2F">
      <w:pPr>
        <w:rPr>
          <w:b/>
        </w:rPr>
      </w:pPr>
    </w:p>
    <w:p w:rsidR="00647884" w:rsidRPr="002A071C" w:rsidRDefault="00647884" w:rsidP="00A66F2F">
      <w:pPr>
        <w:rPr>
          <w:b/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4849"/>
    <w:rsid w:val="00064A6A"/>
    <w:rsid w:val="000845DE"/>
    <w:rsid w:val="000C3A59"/>
    <w:rsid w:val="0010205B"/>
    <w:rsid w:val="00200954"/>
    <w:rsid w:val="002150D0"/>
    <w:rsid w:val="00250847"/>
    <w:rsid w:val="002A071C"/>
    <w:rsid w:val="002D34CF"/>
    <w:rsid w:val="00345B6D"/>
    <w:rsid w:val="00396353"/>
    <w:rsid w:val="003C2D77"/>
    <w:rsid w:val="00412FAE"/>
    <w:rsid w:val="00480CCF"/>
    <w:rsid w:val="004B3417"/>
    <w:rsid w:val="004E76E7"/>
    <w:rsid w:val="004F4FCA"/>
    <w:rsid w:val="005305F6"/>
    <w:rsid w:val="00595778"/>
    <w:rsid w:val="005A1001"/>
    <w:rsid w:val="00625EAE"/>
    <w:rsid w:val="00647884"/>
    <w:rsid w:val="0069705D"/>
    <w:rsid w:val="00762E91"/>
    <w:rsid w:val="007B4790"/>
    <w:rsid w:val="007E1694"/>
    <w:rsid w:val="0086289B"/>
    <w:rsid w:val="008D76F0"/>
    <w:rsid w:val="008E32CC"/>
    <w:rsid w:val="009124E8"/>
    <w:rsid w:val="0091683A"/>
    <w:rsid w:val="009C2AFC"/>
    <w:rsid w:val="009E1E5B"/>
    <w:rsid w:val="00A110C0"/>
    <w:rsid w:val="00A66F2F"/>
    <w:rsid w:val="00AC6FBB"/>
    <w:rsid w:val="00AD28F2"/>
    <w:rsid w:val="00B035CD"/>
    <w:rsid w:val="00B11753"/>
    <w:rsid w:val="00B5358E"/>
    <w:rsid w:val="00B61EA6"/>
    <w:rsid w:val="00B76B8B"/>
    <w:rsid w:val="00B953FA"/>
    <w:rsid w:val="00BD3DD4"/>
    <w:rsid w:val="00BF56DB"/>
    <w:rsid w:val="00D36570"/>
    <w:rsid w:val="00DE2248"/>
    <w:rsid w:val="00EA4B7C"/>
    <w:rsid w:val="00EB1A7D"/>
    <w:rsid w:val="00EC61E4"/>
    <w:rsid w:val="00F01C9F"/>
    <w:rsid w:val="00F1082F"/>
    <w:rsid w:val="00F511B1"/>
    <w:rsid w:val="00F81E56"/>
    <w:rsid w:val="00F8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1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1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na.krysova@jh-inst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EB85-C9DD-44CC-AA00-A6DF745D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Katerina Minhova Macounova</cp:lastModifiedBy>
  <cp:revision>2</cp:revision>
  <cp:lastPrinted>2016-02-24T12:55:00Z</cp:lastPrinted>
  <dcterms:created xsi:type="dcterms:W3CDTF">2016-03-23T11:42:00Z</dcterms:created>
  <dcterms:modified xsi:type="dcterms:W3CDTF">2016-03-23T11:42:00Z</dcterms:modified>
</cp:coreProperties>
</file>