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7" w:rsidRPr="00647884" w:rsidRDefault="001604B0" w:rsidP="004465EA">
      <w:pPr>
        <w:rPr>
          <w:b/>
          <w:sz w:val="36"/>
          <w:szCs w:val="36"/>
        </w:rPr>
      </w:pPr>
      <w:r>
        <w:rPr>
          <w:b/>
          <w:sz w:val="36"/>
          <w:szCs w:val="36"/>
        </w:rPr>
        <w:t>Scann</w:t>
      </w:r>
      <w:bookmarkStart w:id="0" w:name="_GoBack"/>
      <w:bookmarkEnd w:id="0"/>
      <w:r>
        <w:rPr>
          <w:b/>
          <w:sz w:val="36"/>
          <w:szCs w:val="36"/>
        </w:rPr>
        <w:t>ing Probe microscope</w:t>
      </w:r>
      <w:r w:rsidR="004465EA">
        <w:rPr>
          <w:b/>
          <w:sz w:val="36"/>
          <w:szCs w:val="36"/>
        </w:rPr>
        <w:t xml:space="preserve"> </w:t>
      </w:r>
    </w:p>
    <w:p w:rsidR="00A66F2F" w:rsidRPr="009C2AFC" w:rsidRDefault="00A66F2F" w:rsidP="00A66F2F">
      <w:pPr>
        <w:jc w:val="center"/>
        <w:rPr>
          <w:lang w:val="cs-CZ"/>
        </w:rPr>
      </w:pPr>
    </w:p>
    <w:p w:rsidR="00A66F2F" w:rsidRPr="00F82056" w:rsidRDefault="00A66F2F" w:rsidP="00A66F2F"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F82056">
        <w:rPr>
          <w:b/>
          <w:lang w:val="cs-CZ"/>
        </w:rPr>
        <w:t xml:space="preserve"> </w:t>
      </w:r>
      <w:r w:rsidR="00F82056">
        <w:t>Scanning Probe Microscope (SPM) NTEGRA NT-MDT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800722">
        <w:rPr>
          <w:b/>
        </w:rPr>
        <w:t>UPOL6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073239" w:rsidRPr="00073239">
        <w:t xml:space="preserve">Prof. </w:t>
      </w:r>
      <w:proofErr w:type="spellStart"/>
      <w:r w:rsidR="00073239" w:rsidRPr="00073239">
        <w:t>RNDr</w:t>
      </w:r>
      <w:proofErr w:type="spellEnd"/>
      <w:r w:rsidR="00073239" w:rsidRPr="00073239">
        <w:t xml:space="preserve">. </w:t>
      </w:r>
      <w:proofErr w:type="spellStart"/>
      <w:r w:rsidR="00073239" w:rsidRPr="00073239">
        <w:t>Radek</w:t>
      </w:r>
      <w:proofErr w:type="spellEnd"/>
      <w:r w:rsidR="00073239" w:rsidRPr="00073239">
        <w:t xml:space="preserve"> </w:t>
      </w:r>
      <w:proofErr w:type="spellStart"/>
      <w:r w:rsidR="00073239" w:rsidRPr="00073239">
        <w:t>Zbořil</w:t>
      </w:r>
      <w:proofErr w:type="spellEnd"/>
      <w:r w:rsidR="00073239" w:rsidRPr="00073239">
        <w:t>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073239" w:rsidRPr="00073239">
        <w:t>Palacký</w:t>
      </w:r>
      <w:proofErr w:type="spellEnd"/>
      <w:r w:rsidR="00073239" w:rsidRPr="00073239">
        <w:t xml:space="preserve"> University Olomouc, Regional Centre of Advanced Technologies and Materials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073239" w:rsidRPr="00073239">
        <w:t>Šlechtitelů</w:t>
      </w:r>
      <w:proofErr w:type="spellEnd"/>
      <w:r w:rsidR="00073239" w:rsidRPr="00073239">
        <w:t xml:space="preserve"> 27, 78371 Olomouc,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073239">
          <w:rPr>
            <w:rStyle w:val="Hypertextovodkaz"/>
          </w:rPr>
          <w:t>rcptm.services@upol.cz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>(+420) 58 563 4973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073239" w:rsidRPr="00073239">
        <w:t>www.rcptm.com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proofErr w:type="spellStart"/>
      <w:r w:rsidR="00636E67">
        <w:rPr>
          <w:b/>
        </w:rPr>
        <w:t>Mgr.Klára</w:t>
      </w:r>
      <w:proofErr w:type="spellEnd"/>
      <w:r w:rsidR="00636E67">
        <w:rPr>
          <w:b/>
        </w:rPr>
        <w:t xml:space="preserve"> </w:t>
      </w:r>
      <w:proofErr w:type="spellStart"/>
      <w:r w:rsidR="00636E67">
        <w:rPr>
          <w:b/>
        </w:rPr>
        <w:t>Čépe</w:t>
      </w:r>
      <w:proofErr w:type="spellEnd"/>
      <w:r w:rsidR="00636E67">
        <w:rPr>
          <w:b/>
        </w:rPr>
        <w:t>, Ph.D.</w:t>
      </w: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klara.cepe@upol.cz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+420 </w:t>
      </w:r>
      <w:r w:rsidR="00B26C6F">
        <w:rPr>
          <w:b/>
        </w:rPr>
        <w:t>58 563 1429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17422B">
      <w:r>
        <w:t>Scanning</w:t>
      </w:r>
      <w:r w:rsidR="00FA532D">
        <w:t xml:space="preserve"> </w:t>
      </w:r>
      <w:r w:rsidR="00691421">
        <w:t>Probe</w:t>
      </w:r>
      <w:r w:rsidR="005E3468">
        <w:t xml:space="preserve"> </w:t>
      </w:r>
      <w:r w:rsidR="006F38F6">
        <w:t>Microscope (</w:t>
      </w:r>
      <w:r>
        <w:t>S</w:t>
      </w:r>
      <w:r w:rsidR="00691421">
        <w:t>P</w:t>
      </w:r>
      <w:r w:rsidR="00686908">
        <w:t xml:space="preserve">M) </w:t>
      </w:r>
      <w:r w:rsidR="00691421">
        <w:t>N</w:t>
      </w:r>
      <w:r w:rsidR="00C00345">
        <w:t>TEGRA NT-MDT</w:t>
      </w:r>
    </w:p>
    <w:p w:rsidR="006804DE" w:rsidRDefault="00C00345">
      <w:proofErr w:type="spellStart"/>
      <w:r>
        <w:t>Mausuring</w:t>
      </w:r>
      <w:proofErr w:type="spellEnd"/>
      <w:r>
        <w:t xml:space="preserve"> in different modes</w:t>
      </w:r>
      <w:r w:rsidR="006804DE">
        <w:t>:</w:t>
      </w:r>
    </w:p>
    <w:p w:rsidR="004C3646" w:rsidRDefault="00C00345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Atomic force microscopy (AFM)</w:t>
      </w:r>
    </w:p>
    <w:p w:rsidR="00C00345" w:rsidRDefault="00C00345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Magnetic force microscopy (MFM)</w:t>
      </w:r>
    </w:p>
    <w:p w:rsidR="00C00345" w:rsidRPr="004D3546" w:rsidRDefault="00C00345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Scanning </w:t>
      </w:r>
      <w:r w:rsidR="005E3468">
        <w:rPr>
          <w:rFonts w:ascii="Calibri" w:hAnsi="Calibri" w:cs="Arial"/>
        </w:rPr>
        <w:t>tunneling</w:t>
      </w:r>
      <w:r>
        <w:rPr>
          <w:rFonts w:ascii="Calibri" w:hAnsi="Calibri" w:cs="Arial"/>
        </w:rPr>
        <w:t xml:space="preserve"> microscopy (STM)</w:t>
      </w:r>
    </w:p>
    <w:p w:rsidR="006804DE" w:rsidRDefault="006804DE" w:rsidP="006804DE">
      <w:pPr>
        <w:spacing w:after="0" w:line="240" w:lineRule="auto"/>
        <w:jc w:val="both"/>
        <w:rPr>
          <w:rFonts w:ascii="Calibri" w:hAnsi="Calibri" w:cs="Arial"/>
        </w:rPr>
      </w:pPr>
    </w:p>
    <w:p w:rsidR="004C3646" w:rsidRDefault="004C3646" w:rsidP="006804DE">
      <w:pPr>
        <w:spacing w:after="0" w:line="240" w:lineRule="auto"/>
        <w:jc w:val="both"/>
        <w:rPr>
          <w:rFonts w:ascii="Calibri" w:hAnsi="Calibri" w:cs="Arial"/>
        </w:rPr>
      </w:pPr>
    </w:p>
    <w:p w:rsidR="00A15CB9" w:rsidRDefault="00A15CB9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15CB9" w:rsidRDefault="00A15CB9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9C442E">
        <w:rPr>
          <w:b/>
          <w:sz w:val="32"/>
          <w:szCs w:val="32"/>
        </w:rPr>
        <w:lastRenderedPageBreak/>
        <w:t>Specification of expertise rele</w:t>
      </w:r>
      <w:r w:rsidR="009124E8" w:rsidRPr="009C442E">
        <w:rPr>
          <w:b/>
          <w:sz w:val="32"/>
          <w:szCs w:val="32"/>
        </w:rPr>
        <w:t xml:space="preserve">vant to </w:t>
      </w:r>
      <w:proofErr w:type="spellStart"/>
      <w:r w:rsidR="009124E8" w:rsidRPr="009C442E">
        <w:rPr>
          <w:b/>
          <w:sz w:val="32"/>
          <w:szCs w:val="32"/>
        </w:rPr>
        <w:t>NanoEnviCz</w:t>
      </w:r>
      <w:proofErr w:type="spellEnd"/>
      <w:r w:rsidR="009124E8" w:rsidRPr="009C442E">
        <w:rPr>
          <w:b/>
          <w:sz w:val="32"/>
          <w:szCs w:val="32"/>
        </w:rPr>
        <w:t xml:space="preserve"> </w:t>
      </w:r>
      <w:proofErr w:type="spellStart"/>
      <w:r w:rsidR="009124E8" w:rsidRPr="009C442E">
        <w:rPr>
          <w:b/>
          <w:sz w:val="32"/>
          <w:szCs w:val="32"/>
        </w:rPr>
        <w:t>workpackages</w:t>
      </w:r>
      <w:proofErr w:type="spellEnd"/>
      <w:r w:rsidR="009124E8" w:rsidRPr="009C442E">
        <w:rPr>
          <w:b/>
          <w:sz w:val="32"/>
          <w:szCs w:val="32"/>
        </w:rPr>
        <w:t>:</w:t>
      </w:r>
    </w:p>
    <w:p w:rsidR="004465EA" w:rsidRPr="004465EA" w:rsidRDefault="004465EA" w:rsidP="0069705D">
      <w:pPr>
        <w:spacing w:after="100" w:afterAutospacing="1"/>
        <w:rPr>
          <w:b/>
        </w:rPr>
      </w:pPr>
      <w:r w:rsidRPr="004465EA">
        <w:rPr>
          <w:rFonts w:cs="Arial"/>
          <w:b/>
          <w:lang w:val="de-DE"/>
        </w:rPr>
        <w:t>WP3</w:t>
      </w:r>
      <w:r w:rsidRPr="004465EA">
        <w:rPr>
          <w:rFonts w:cs="Arial"/>
          <w:lang w:val="de-DE"/>
        </w:rPr>
        <w:t xml:space="preserve">a,c-h </w:t>
      </w:r>
      <w:r w:rsidRPr="004465EA">
        <w:rPr>
          <w:rFonts w:cs="Arial"/>
          <w:b/>
          <w:lang w:val="de-DE"/>
        </w:rPr>
        <w:t>WP4</w:t>
      </w:r>
      <w:r w:rsidRPr="004465EA">
        <w:rPr>
          <w:rFonts w:cs="Arial"/>
          <w:lang w:val="de-DE"/>
        </w:rPr>
        <w:t xml:space="preserve">a,b </w:t>
      </w:r>
      <w:r w:rsidRPr="004465EA">
        <w:rPr>
          <w:rFonts w:cs="Arial"/>
          <w:b/>
          <w:lang w:val="de-DE"/>
        </w:rPr>
        <w:t>WP5</w:t>
      </w:r>
      <w:r w:rsidRPr="004465EA">
        <w:rPr>
          <w:rFonts w:cs="Arial"/>
          <w:lang w:val="de-DE"/>
        </w:rPr>
        <w:t>c,</w:t>
      </w:r>
      <w:r w:rsidRPr="004465EA">
        <w:rPr>
          <w:rFonts w:cs="Arial"/>
          <w:b/>
          <w:lang w:val="de-DE"/>
        </w:rPr>
        <w:t xml:space="preserve"> WP6</w:t>
      </w:r>
      <w:r w:rsidRPr="004465EA">
        <w:rPr>
          <w:rFonts w:cs="Arial"/>
          <w:lang w:val="de-DE"/>
        </w:rPr>
        <w:t xml:space="preserve">a,e,f </w:t>
      </w:r>
      <w:r w:rsidRPr="004465EA">
        <w:rPr>
          <w:rFonts w:cs="Arial"/>
          <w:b/>
          <w:lang w:val="de-DE"/>
        </w:rPr>
        <w:t>WP7</w:t>
      </w:r>
      <w:r w:rsidRPr="004465EA">
        <w:rPr>
          <w:rFonts w:cs="Arial"/>
          <w:lang w:val="de-DE"/>
        </w:rPr>
        <w:t>a-c,h,i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9E1F54" w:rsidRPr="004D3546" w:rsidRDefault="009E1F54" w:rsidP="009E1F54">
      <w:pPr>
        <w:jc w:val="both"/>
        <w:rPr>
          <w:rFonts w:ascii="Calibri" w:hAnsi="Calibri" w:cs="Arial"/>
          <w:b/>
        </w:rPr>
      </w:pPr>
      <w:r w:rsidRPr="004D3546">
        <w:rPr>
          <w:rFonts w:ascii="Calibri" w:hAnsi="Calibri" w:cs="Arial"/>
        </w:rPr>
        <w:t xml:space="preserve">  </w:t>
      </w:r>
      <w:r>
        <w:rPr>
          <w:rFonts w:ascii="Calibri" w:hAnsi="Calibri" w:cs="Arial"/>
          <w:b/>
        </w:rPr>
        <w:t>Measuring of topography using atomic force microscopy (AFM)</w:t>
      </w:r>
    </w:p>
    <w:p w:rsidR="009E1F54" w:rsidRDefault="009E1F54" w:rsidP="009E1F5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imaging of sample surfaces with vertical resolution under 1 nm</w:t>
      </w:r>
    </w:p>
    <w:p w:rsidR="009E1F54" w:rsidRDefault="009E1F54" w:rsidP="009E1F5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maximum measurable height difference of 10 µm</w:t>
      </w:r>
    </w:p>
    <w:p w:rsidR="009E1F54" w:rsidRDefault="009E1F54" w:rsidP="009E1F5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evaluation of surface roughness</w:t>
      </w:r>
    </w:p>
    <w:p w:rsidR="009E1F54" w:rsidRDefault="009E1F54" w:rsidP="009E1F54">
      <w:pPr>
        <w:spacing w:after="120"/>
        <w:rPr>
          <w:rFonts w:ascii="Calibri" w:hAnsi="Calibri" w:cs="Arial"/>
        </w:rPr>
      </w:pPr>
    </w:p>
    <w:p w:rsidR="009E1F54" w:rsidRPr="0054635A" w:rsidRDefault="009E1F54" w:rsidP="009E1F54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</w:t>
      </w:r>
      <w:r>
        <w:rPr>
          <w:rFonts w:ascii="Calibri" w:hAnsi="Calibri" w:cs="Arial"/>
          <w:b/>
        </w:rPr>
        <w:t xml:space="preserve">Micro- and </w:t>
      </w:r>
      <w:proofErr w:type="spellStart"/>
      <w:r>
        <w:rPr>
          <w:rFonts w:ascii="Calibri" w:hAnsi="Calibri" w:cs="Arial"/>
          <w:b/>
        </w:rPr>
        <w:t>nanoobjects</w:t>
      </w:r>
      <w:proofErr w:type="spellEnd"/>
      <w:r>
        <w:rPr>
          <w:rFonts w:ascii="Calibri" w:hAnsi="Calibri" w:cs="Arial"/>
          <w:b/>
        </w:rPr>
        <w:t xml:space="preserve"> analysis</w:t>
      </w:r>
    </w:p>
    <w:p w:rsidR="009E1F54" w:rsidRDefault="009E1F54" w:rsidP="009E1F54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height profiles of studied materials</w:t>
      </w:r>
    </w:p>
    <w:p w:rsidR="009E1F54" w:rsidRDefault="005E3468" w:rsidP="009E1F54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assessment</w:t>
      </w:r>
      <w:r w:rsidR="009E1F54">
        <w:rPr>
          <w:rFonts w:ascii="Calibri" w:hAnsi="Calibri" w:cs="Arial"/>
        </w:rPr>
        <w:t xml:space="preserve"> of their lateral dimensions and morphology</w:t>
      </w:r>
    </w:p>
    <w:p w:rsidR="009E1F54" w:rsidRDefault="009E1F54" w:rsidP="00A66F2F">
      <w:pPr>
        <w:rPr>
          <w:b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9E1F54" w:rsidRDefault="009E1F54" w:rsidP="009E1F54">
      <w:pPr>
        <w:spacing w:after="120"/>
        <w:rPr>
          <w:rFonts w:ascii="Calibri" w:hAnsi="Calibri" w:cs="Arial"/>
        </w:rPr>
      </w:pPr>
    </w:p>
    <w:p w:rsidR="009E1F54" w:rsidRPr="0054635A" w:rsidRDefault="009E1F54" w:rsidP="009E1F54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 </w:t>
      </w:r>
      <w:r>
        <w:rPr>
          <w:rFonts w:ascii="Calibri" w:hAnsi="Calibri" w:cs="Arial"/>
          <w:b/>
        </w:rPr>
        <w:t>Measuring of magnetic properties (MFM)</w:t>
      </w:r>
    </w:p>
    <w:p w:rsidR="009E1F54" w:rsidRDefault="009E1F54" w:rsidP="009E1F54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domain structure of recording media</w:t>
      </w:r>
    </w:p>
    <w:p w:rsidR="009E1F54" w:rsidRDefault="009E1F54" w:rsidP="009E1F54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identification of magnetic domain in metal materials</w:t>
      </w:r>
    </w:p>
    <w:p w:rsidR="009E1F54" w:rsidRDefault="009E1F54" w:rsidP="009E1F54">
      <w:pPr>
        <w:spacing w:after="120"/>
        <w:rPr>
          <w:rFonts w:ascii="Calibri" w:hAnsi="Calibri" w:cs="Arial"/>
        </w:rPr>
      </w:pPr>
    </w:p>
    <w:p w:rsidR="009E1F54" w:rsidRDefault="009E1F54" w:rsidP="009E1F54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Measuring of electric properties using scanning tunneling microscopy (STM)</w:t>
      </w:r>
    </w:p>
    <w:p w:rsidR="002B5520" w:rsidRDefault="002B5520" w:rsidP="00A66F2F">
      <w:pPr>
        <w:rPr>
          <w:b/>
        </w:rPr>
      </w:pP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11115E" w:rsidRPr="0011115E" w:rsidRDefault="002B5520" w:rsidP="00A66F2F">
      <w:r>
        <w:t xml:space="preserve">Atomic force microscopy (AFM), magnetic force </w:t>
      </w:r>
      <w:r w:rsidR="005E3468">
        <w:t>microscopy (</w:t>
      </w:r>
      <w:r>
        <w:t>MFM), scan</w:t>
      </w:r>
      <w:r w:rsidR="0038113A">
        <w:t>n</w:t>
      </w:r>
      <w:r>
        <w:t xml:space="preserve">ing tunneling </w:t>
      </w:r>
      <w:r w:rsidR="005E3468">
        <w:t>microscopy (</w:t>
      </w:r>
      <w:r>
        <w:t>STM)</w:t>
      </w:r>
      <w:r w:rsidR="005E3468">
        <w:t>, surface topography</w:t>
      </w:r>
    </w:p>
    <w:p w:rsidR="009C2AFC" w:rsidRDefault="009C2AFC" w:rsidP="00A66F2F">
      <w:pPr>
        <w:rPr>
          <w:b/>
        </w:rPr>
      </w:pPr>
    </w:p>
    <w:p w:rsidR="00502A63" w:rsidRDefault="00502A63" w:rsidP="00A66F2F">
      <w:pPr>
        <w:rPr>
          <w:b/>
          <w:sz w:val="32"/>
          <w:szCs w:val="32"/>
        </w:rPr>
      </w:pPr>
    </w:p>
    <w:p w:rsidR="00C722E4" w:rsidRDefault="00C722E4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lastRenderedPageBreak/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1D3613" w:rsidRDefault="005E3468" w:rsidP="00A66F2F">
      <w:r>
        <w:t>Microscopic measurement</w:t>
      </w:r>
      <w:r w:rsidR="00C01EAB">
        <w:t xml:space="preserve"> of </w:t>
      </w:r>
      <w:r w:rsidR="001D3613">
        <w:t xml:space="preserve">the surface of </w:t>
      </w:r>
      <w:r w:rsidR="00C71B7B">
        <w:t>materials</w:t>
      </w:r>
      <w:r w:rsidR="00C01EAB">
        <w:t xml:space="preserve"> </w:t>
      </w:r>
      <w:r w:rsidR="00C71B7B">
        <w:t>(</w:t>
      </w:r>
      <w:r w:rsidR="001D3613">
        <w:t>particles and industrial parts), high profiles of thin films</w:t>
      </w:r>
    </w:p>
    <w:p w:rsidR="001D3613" w:rsidRDefault="001D3613" w:rsidP="00A66F2F"/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0371CD" w:rsidRDefault="000371CD" w:rsidP="00A66F2F">
      <w:r>
        <w:t xml:space="preserve">The identification of particular layers of </w:t>
      </w:r>
      <w:proofErr w:type="spellStart"/>
      <w:r>
        <w:t>graphenes</w:t>
      </w:r>
      <w:proofErr w:type="spellEnd"/>
      <w:r>
        <w:t>, size</w:t>
      </w:r>
      <w:r w:rsidR="00816652">
        <w:t xml:space="preserve"> and shape</w:t>
      </w:r>
      <w:r>
        <w:t xml:space="preserve"> of the nanoparticles, height profiles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781"/>
    <w:multiLevelType w:val="hybridMultilevel"/>
    <w:tmpl w:val="959E5E96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46F3"/>
    <w:rsid w:val="000371CD"/>
    <w:rsid w:val="00045EE5"/>
    <w:rsid w:val="00070A95"/>
    <w:rsid w:val="00073239"/>
    <w:rsid w:val="0011115E"/>
    <w:rsid w:val="001604B0"/>
    <w:rsid w:val="0017422B"/>
    <w:rsid w:val="001B05B4"/>
    <w:rsid w:val="001D20B5"/>
    <w:rsid w:val="001D3613"/>
    <w:rsid w:val="00200954"/>
    <w:rsid w:val="0021486E"/>
    <w:rsid w:val="00250847"/>
    <w:rsid w:val="00277ED9"/>
    <w:rsid w:val="002A071C"/>
    <w:rsid w:val="002B5520"/>
    <w:rsid w:val="002D34CF"/>
    <w:rsid w:val="00337529"/>
    <w:rsid w:val="0038113A"/>
    <w:rsid w:val="00396353"/>
    <w:rsid w:val="003A2867"/>
    <w:rsid w:val="003C2D77"/>
    <w:rsid w:val="00412FAE"/>
    <w:rsid w:val="004465EA"/>
    <w:rsid w:val="004C3646"/>
    <w:rsid w:val="00500848"/>
    <w:rsid w:val="00502A63"/>
    <w:rsid w:val="005305F6"/>
    <w:rsid w:val="005554ED"/>
    <w:rsid w:val="005570E4"/>
    <w:rsid w:val="00580D49"/>
    <w:rsid w:val="005A1001"/>
    <w:rsid w:val="005E3468"/>
    <w:rsid w:val="00625EAE"/>
    <w:rsid w:val="00636E67"/>
    <w:rsid w:val="00647884"/>
    <w:rsid w:val="00665363"/>
    <w:rsid w:val="006804DE"/>
    <w:rsid w:val="00686908"/>
    <w:rsid w:val="00691421"/>
    <w:rsid w:val="006965E5"/>
    <w:rsid w:val="0069705D"/>
    <w:rsid w:val="006F38F6"/>
    <w:rsid w:val="007B4790"/>
    <w:rsid w:val="00800722"/>
    <w:rsid w:val="00816652"/>
    <w:rsid w:val="0086289B"/>
    <w:rsid w:val="008E32CC"/>
    <w:rsid w:val="009124E8"/>
    <w:rsid w:val="009C2AFC"/>
    <w:rsid w:val="009C442E"/>
    <w:rsid w:val="009E1F54"/>
    <w:rsid w:val="009F6B3D"/>
    <w:rsid w:val="00A15CB9"/>
    <w:rsid w:val="00A66F2F"/>
    <w:rsid w:val="00AC6FBB"/>
    <w:rsid w:val="00B26C6F"/>
    <w:rsid w:val="00B470DE"/>
    <w:rsid w:val="00B5358E"/>
    <w:rsid w:val="00BB70A3"/>
    <w:rsid w:val="00C00345"/>
    <w:rsid w:val="00C01EAB"/>
    <w:rsid w:val="00C42B57"/>
    <w:rsid w:val="00C71B7B"/>
    <w:rsid w:val="00C722E4"/>
    <w:rsid w:val="00D16E65"/>
    <w:rsid w:val="00DD5492"/>
    <w:rsid w:val="00E2611C"/>
    <w:rsid w:val="00E44C59"/>
    <w:rsid w:val="00ED3566"/>
    <w:rsid w:val="00F01C9F"/>
    <w:rsid w:val="00F10478"/>
    <w:rsid w:val="00F82056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531"/>
  <w15:docId w15:val="{3866823D-C34E-4513-92F9-576E16C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tm.services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5B74-7E92-4C33-80BB-33A04163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2016-03-14T00:38:00Z</dcterms:created>
  <dcterms:modified xsi:type="dcterms:W3CDTF">2016-07-01T12:10:00Z</dcterms:modified>
</cp:coreProperties>
</file>