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28A" w:rsidRDefault="00242ED6" w:rsidP="00A66F2F">
      <w:pPr>
        <w:jc w:val="center"/>
        <w:rPr>
          <w:b/>
          <w:sz w:val="36"/>
          <w:szCs w:val="36"/>
        </w:rPr>
      </w:pPr>
      <w:bookmarkStart w:id="0" w:name="_Hlk78385418"/>
      <w:r>
        <w:rPr>
          <w:b/>
          <w:sz w:val="36"/>
          <w:szCs w:val="36"/>
        </w:rPr>
        <w:t>Atomic Force Microscope</w:t>
      </w:r>
    </w:p>
    <w:bookmarkEnd w:id="0"/>
    <w:p w:rsidR="00A66F2F" w:rsidRPr="009C2AFC" w:rsidRDefault="00A66F2F" w:rsidP="00A66F2F">
      <w:pPr>
        <w:jc w:val="center"/>
        <w:rPr>
          <w:lang w:val="cs-CZ"/>
        </w:rPr>
      </w:pPr>
      <w:r w:rsidRPr="009C2AFC">
        <w:t>completed b</w:t>
      </w:r>
      <w:r w:rsidRPr="009C2AFC">
        <w:rPr>
          <w:lang w:val="cs-CZ"/>
        </w:rPr>
        <w:t>y responsible coordinator of equipment</w:t>
      </w:r>
    </w:p>
    <w:p w:rsidR="00DD0D91" w:rsidRDefault="00A66F2F" w:rsidP="00A66F2F">
      <w:pPr>
        <w:rPr>
          <w:b/>
          <w:lang w:val="cs-CZ"/>
        </w:rPr>
      </w:pPr>
      <w:proofErr w:type="spellStart"/>
      <w:r w:rsidRPr="00396353">
        <w:rPr>
          <w:b/>
          <w:lang w:val="cs-CZ"/>
        </w:rPr>
        <w:t>Equipment</w:t>
      </w:r>
      <w:proofErr w:type="spellEnd"/>
      <w:r w:rsidRPr="00396353">
        <w:rPr>
          <w:b/>
          <w:lang w:val="cs-CZ"/>
        </w:rPr>
        <w:t>:</w:t>
      </w:r>
      <w:r w:rsidR="00073239">
        <w:rPr>
          <w:b/>
          <w:lang w:val="cs-CZ"/>
        </w:rPr>
        <w:t xml:space="preserve"> </w:t>
      </w:r>
      <w:proofErr w:type="spellStart"/>
      <w:r w:rsidR="00242ED6" w:rsidRPr="00242ED6">
        <w:rPr>
          <w:b/>
          <w:lang w:val="cs-CZ"/>
        </w:rPr>
        <w:t>Atomic</w:t>
      </w:r>
      <w:proofErr w:type="spellEnd"/>
      <w:r w:rsidR="00242ED6" w:rsidRPr="00242ED6">
        <w:rPr>
          <w:b/>
          <w:lang w:val="cs-CZ"/>
        </w:rPr>
        <w:t xml:space="preserve"> </w:t>
      </w:r>
      <w:proofErr w:type="spellStart"/>
      <w:r w:rsidR="00242ED6" w:rsidRPr="00242ED6">
        <w:rPr>
          <w:b/>
          <w:lang w:val="cs-CZ"/>
        </w:rPr>
        <w:t>Force</w:t>
      </w:r>
      <w:proofErr w:type="spellEnd"/>
      <w:r w:rsidR="00242ED6" w:rsidRPr="00242ED6">
        <w:rPr>
          <w:b/>
          <w:lang w:val="cs-CZ"/>
        </w:rPr>
        <w:t xml:space="preserve"> </w:t>
      </w:r>
      <w:proofErr w:type="spellStart"/>
      <w:r w:rsidR="00242ED6" w:rsidRPr="00242ED6">
        <w:rPr>
          <w:b/>
          <w:lang w:val="cs-CZ"/>
        </w:rPr>
        <w:t>Microscope</w:t>
      </w:r>
      <w:proofErr w:type="spellEnd"/>
    </w:p>
    <w:p w:rsidR="00A66F2F" w:rsidRPr="006D55C5" w:rsidRDefault="00A66F2F" w:rsidP="00A66F2F">
      <w:r w:rsidRPr="00396353">
        <w:rPr>
          <w:b/>
        </w:rPr>
        <w:t xml:space="preserve">No. of Equipment: </w:t>
      </w:r>
      <w:r w:rsidR="005452E9" w:rsidRPr="005452E9">
        <w:rPr>
          <w:b/>
        </w:rPr>
        <w:t>UFCH</w:t>
      </w:r>
      <w:r w:rsidR="006F1092">
        <w:rPr>
          <w:b/>
        </w:rPr>
        <w:t>3</w:t>
      </w:r>
      <w:r w:rsidR="00242ED6">
        <w:rPr>
          <w:b/>
        </w:rPr>
        <w:t>1</w:t>
      </w:r>
    </w:p>
    <w:p w:rsidR="005452E9" w:rsidRDefault="00A66F2F" w:rsidP="005452E9">
      <w:pPr>
        <w:pStyle w:val="NoSpacing"/>
      </w:pPr>
      <w:proofErr w:type="spellStart"/>
      <w:r w:rsidRPr="00396353">
        <w:rPr>
          <w:b/>
        </w:rPr>
        <w:t>Responsible</w:t>
      </w:r>
      <w:proofErr w:type="spellEnd"/>
      <w:r w:rsidRPr="00396353">
        <w:rPr>
          <w:b/>
        </w:rPr>
        <w:t xml:space="preserve"> </w:t>
      </w:r>
      <w:proofErr w:type="spellStart"/>
      <w:r w:rsidRPr="00396353">
        <w:rPr>
          <w:b/>
        </w:rPr>
        <w:t>coordinator</w:t>
      </w:r>
      <w:proofErr w:type="spellEnd"/>
      <w:r w:rsidRPr="00396353">
        <w:rPr>
          <w:b/>
        </w:rPr>
        <w:t>:</w:t>
      </w:r>
      <w:r w:rsidR="00073239">
        <w:rPr>
          <w:b/>
        </w:rPr>
        <w:t xml:space="preserve"> </w:t>
      </w:r>
      <w:proofErr w:type="gramStart"/>
      <w:r w:rsidR="005452E9" w:rsidRPr="005452E9">
        <w:t>Doc.</w:t>
      </w:r>
      <w:proofErr w:type="gramEnd"/>
      <w:r w:rsidR="005452E9">
        <w:rPr>
          <w:b/>
        </w:rPr>
        <w:t xml:space="preserve"> </w:t>
      </w:r>
      <w:r w:rsidR="005452E9" w:rsidRPr="005452E9">
        <w:t xml:space="preserve">RNDr., Ing. Martin </w:t>
      </w:r>
      <w:proofErr w:type="spellStart"/>
      <w:r w:rsidR="005452E9" w:rsidRPr="005452E9">
        <w:t>Kalbáč</w:t>
      </w:r>
      <w:proofErr w:type="spellEnd"/>
      <w:r w:rsidR="005452E9" w:rsidRPr="005452E9">
        <w:t>, PhD.</w:t>
      </w:r>
    </w:p>
    <w:p w:rsidR="00A66F2F" w:rsidRPr="005452E9" w:rsidRDefault="00A66F2F" w:rsidP="005452E9">
      <w:pPr>
        <w:pStyle w:val="NoSpacing"/>
        <w:rPr>
          <w:sz w:val="20"/>
          <w:szCs w:val="20"/>
          <w:lang w:val="en-GB"/>
        </w:rPr>
      </w:pPr>
    </w:p>
    <w:p w:rsidR="00A66F2F" w:rsidRPr="005452E9" w:rsidRDefault="002A071C" w:rsidP="00A66F2F">
      <w:pPr>
        <w:rPr>
          <w:b/>
          <w:lang w:val="cs-CZ"/>
        </w:rPr>
      </w:pPr>
      <w:r w:rsidRPr="00396353">
        <w:rPr>
          <w:b/>
        </w:rPr>
        <w:t xml:space="preserve">Name of </w:t>
      </w:r>
      <w:r w:rsidR="00A66F2F" w:rsidRPr="00396353">
        <w:rPr>
          <w:b/>
        </w:rPr>
        <w:t>Institution:</w:t>
      </w:r>
      <w:r w:rsidR="00073239">
        <w:rPr>
          <w:b/>
        </w:rPr>
        <w:t xml:space="preserve"> </w:t>
      </w:r>
      <w:r w:rsidR="005452E9" w:rsidRPr="005452E9">
        <w:t xml:space="preserve">J. </w:t>
      </w:r>
      <w:proofErr w:type="spellStart"/>
      <w:r w:rsidR="005452E9" w:rsidRPr="005452E9">
        <w:rPr>
          <w:lang w:val="cs-CZ"/>
        </w:rPr>
        <w:t>Heyrovsky</w:t>
      </w:r>
      <w:proofErr w:type="spellEnd"/>
      <w:r w:rsidR="005452E9" w:rsidRPr="005452E9">
        <w:rPr>
          <w:lang w:val="cs-CZ"/>
        </w:rPr>
        <w:t xml:space="preserve"> Institute </w:t>
      </w:r>
      <w:proofErr w:type="spellStart"/>
      <w:r w:rsidR="005452E9" w:rsidRPr="005452E9">
        <w:rPr>
          <w:lang w:val="cs-CZ"/>
        </w:rPr>
        <w:t>of</w:t>
      </w:r>
      <w:proofErr w:type="spellEnd"/>
      <w:r w:rsidR="005452E9" w:rsidRPr="005452E9">
        <w:rPr>
          <w:lang w:val="cs-CZ"/>
        </w:rPr>
        <w:t xml:space="preserve"> </w:t>
      </w:r>
      <w:proofErr w:type="spellStart"/>
      <w:r w:rsidR="005452E9" w:rsidRPr="005452E9">
        <w:rPr>
          <w:lang w:val="cs-CZ"/>
        </w:rPr>
        <w:t>Physical</w:t>
      </w:r>
      <w:proofErr w:type="spellEnd"/>
      <w:r w:rsidR="005452E9" w:rsidRPr="005452E9">
        <w:rPr>
          <w:lang w:val="cs-CZ"/>
        </w:rPr>
        <w:t xml:space="preserve"> </w:t>
      </w:r>
      <w:proofErr w:type="spellStart"/>
      <w:r w:rsidR="005452E9" w:rsidRPr="005452E9">
        <w:rPr>
          <w:lang w:val="cs-CZ"/>
        </w:rPr>
        <w:t>Chemistry</w:t>
      </w:r>
      <w:proofErr w:type="spellEnd"/>
      <w:r w:rsidR="005452E9" w:rsidRPr="005452E9">
        <w:rPr>
          <w:lang w:val="cs-CZ"/>
        </w:rPr>
        <w:t xml:space="preserve"> </w:t>
      </w:r>
      <w:proofErr w:type="spellStart"/>
      <w:r w:rsidR="005452E9" w:rsidRPr="005452E9">
        <w:rPr>
          <w:lang w:val="cs-CZ"/>
        </w:rPr>
        <w:t>of</w:t>
      </w:r>
      <w:proofErr w:type="spellEnd"/>
      <w:r w:rsidR="005452E9" w:rsidRPr="005452E9">
        <w:rPr>
          <w:lang w:val="cs-CZ"/>
        </w:rPr>
        <w:t xml:space="preserve"> </w:t>
      </w:r>
      <w:proofErr w:type="spellStart"/>
      <w:r w:rsidR="005452E9" w:rsidRPr="005452E9">
        <w:rPr>
          <w:lang w:val="cs-CZ"/>
        </w:rPr>
        <w:t>the</w:t>
      </w:r>
      <w:proofErr w:type="spellEnd"/>
      <w:r w:rsidR="005452E9" w:rsidRPr="005452E9">
        <w:rPr>
          <w:lang w:val="cs-CZ"/>
        </w:rPr>
        <w:t xml:space="preserve"> CAS</w:t>
      </w:r>
    </w:p>
    <w:p w:rsidR="00A66F2F" w:rsidRPr="00C663FC" w:rsidRDefault="002A071C" w:rsidP="00C663FC">
      <w:pPr>
        <w:rPr>
          <w:bCs/>
        </w:rPr>
      </w:pPr>
      <w:r w:rsidRPr="00396353">
        <w:rPr>
          <w:b/>
        </w:rPr>
        <w:t>Address of Institution:</w:t>
      </w:r>
      <w:r w:rsidR="00073239">
        <w:rPr>
          <w:b/>
        </w:rPr>
        <w:t xml:space="preserve"> </w:t>
      </w:r>
      <w:proofErr w:type="spellStart"/>
      <w:r w:rsidR="005452E9" w:rsidRPr="005452E9">
        <w:t>Dolejškova</w:t>
      </w:r>
      <w:proofErr w:type="spellEnd"/>
      <w:r w:rsidR="005452E9" w:rsidRPr="005452E9">
        <w:t xml:space="preserve"> 3, Praha 8, 182 23</w:t>
      </w:r>
    </w:p>
    <w:p w:rsidR="002A071C" w:rsidRPr="00396353" w:rsidRDefault="002A071C" w:rsidP="00A66F2F">
      <w:pPr>
        <w:rPr>
          <w:b/>
        </w:rPr>
      </w:pPr>
      <w:r w:rsidRPr="00396353">
        <w:rPr>
          <w:b/>
        </w:rPr>
        <w:t>E-mail:</w:t>
      </w:r>
      <w:r w:rsidR="00073239">
        <w:rPr>
          <w:b/>
        </w:rPr>
        <w:t xml:space="preserve"> </w:t>
      </w:r>
      <w:r w:rsidR="005452E9" w:rsidRPr="005452E9">
        <w:t>martin.kalbac@jh-inst.cas.cz</w:t>
      </w:r>
    </w:p>
    <w:p w:rsidR="00A66F2F" w:rsidRPr="005452E9" w:rsidRDefault="00A66F2F" w:rsidP="00A66F2F">
      <w:r w:rsidRPr="00396353">
        <w:rPr>
          <w:b/>
        </w:rPr>
        <w:t>Telephone:</w:t>
      </w:r>
      <w:r w:rsidR="00073239">
        <w:rPr>
          <w:b/>
        </w:rPr>
        <w:t xml:space="preserve"> </w:t>
      </w:r>
      <w:r w:rsidR="005452E9" w:rsidRPr="005452E9">
        <w:rPr>
          <w:b/>
        </w:rPr>
        <w:t xml:space="preserve"> </w:t>
      </w:r>
      <w:r w:rsidR="005452E9" w:rsidRPr="005452E9">
        <w:t>+420 26605 3804</w:t>
      </w:r>
    </w:p>
    <w:p w:rsidR="005A1001" w:rsidRPr="00396353" w:rsidRDefault="005A1001" w:rsidP="00A66F2F">
      <w:pPr>
        <w:rPr>
          <w:b/>
        </w:rPr>
      </w:pPr>
      <w:r w:rsidRPr="00396353">
        <w:rPr>
          <w:b/>
        </w:rPr>
        <w:t>Homepage</w:t>
      </w:r>
      <w:r w:rsidRPr="005452E9">
        <w:t>:</w:t>
      </w:r>
      <w:r w:rsidR="00073239" w:rsidRPr="005452E9">
        <w:t xml:space="preserve"> </w:t>
      </w:r>
      <w:r w:rsidR="005452E9" w:rsidRPr="005452E9">
        <w:t>www.jh-nst.cas.cz</w:t>
      </w:r>
    </w:p>
    <w:p w:rsidR="00250847" w:rsidRPr="00396353" w:rsidRDefault="00250847" w:rsidP="00A66F2F">
      <w:pPr>
        <w:rPr>
          <w:b/>
        </w:rPr>
      </w:pPr>
    </w:p>
    <w:p w:rsidR="00C663FC" w:rsidRPr="00C663FC" w:rsidRDefault="0086289B" w:rsidP="00C663FC">
      <w:pPr>
        <w:rPr>
          <w:bCs/>
        </w:rPr>
      </w:pPr>
      <w:r w:rsidRPr="00396353">
        <w:rPr>
          <w:b/>
        </w:rPr>
        <w:t>Contact person:</w:t>
      </w:r>
      <w:r w:rsidR="00636E67">
        <w:rPr>
          <w:b/>
        </w:rPr>
        <w:t xml:space="preserve"> </w:t>
      </w:r>
      <w:r w:rsidR="006F1092">
        <w:t xml:space="preserve">Mgr. Václav </w:t>
      </w:r>
      <w:proofErr w:type="spellStart"/>
      <w:r w:rsidR="006F1092">
        <w:t>Valeš</w:t>
      </w:r>
      <w:proofErr w:type="spellEnd"/>
      <w:r w:rsidR="006F1092">
        <w:t>, PhD.</w:t>
      </w:r>
    </w:p>
    <w:p w:rsidR="00DB6047" w:rsidRPr="005452E9" w:rsidRDefault="0086289B" w:rsidP="00A66F2F">
      <w:r w:rsidRPr="00396353">
        <w:rPr>
          <w:b/>
        </w:rPr>
        <w:t>E-mail:</w:t>
      </w:r>
      <w:r w:rsidR="00636E67">
        <w:rPr>
          <w:b/>
        </w:rPr>
        <w:t xml:space="preserve"> </w:t>
      </w:r>
      <w:r w:rsidR="006F1092">
        <w:t>vaclav.vales</w:t>
      </w:r>
      <w:r w:rsidR="005452E9" w:rsidRPr="005452E9">
        <w:t>@jh-inst.cas.cz</w:t>
      </w:r>
    </w:p>
    <w:p w:rsidR="00647884" w:rsidRPr="005452E9" w:rsidRDefault="0086289B" w:rsidP="00A66F2F">
      <w:r w:rsidRPr="00396353">
        <w:rPr>
          <w:b/>
        </w:rPr>
        <w:t>Telephon</w:t>
      </w:r>
      <w:r w:rsidR="00250847" w:rsidRPr="00396353">
        <w:rPr>
          <w:b/>
        </w:rPr>
        <w:t>e</w:t>
      </w:r>
      <w:r w:rsidRPr="00396353">
        <w:rPr>
          <w:b/>
        </w:rPr>
        <w:t>:</w:t>
      </w:r>
      <w:r w:rsidR="00636E67">
        <w:rPr>
          <w:b/>
        </w:rPr>
        <w:t xml:space="preserve"> </w:t>
      </w:r>
      <w:r w:rsidR="005452E9" w:rsidRPr="005452E9">
        <w:t xml:space="preserve">+420 26605 </w:t>
      </w:r>
      <w:r w:rsidR="00F80303">
        <w:t>34</w:t>
      </w:r>
      <w:r w:rsidR="006F1092">
        <w:t>7</w:t>
      </w:r>
      <w:r w:rsidR="00F80303">
        <w:t>5</w:t>
      </w:r>
    </w:p>
    <w:p w:rsidR="00E95447" w:rsidRDefault="00E95447" w:rsidP="00A66F2F">
      <w:pPr>
        <w:rPr>
          <w:b/>
          <w:sz w:val="32"/>
          <w:szCs w:val="32"/>
        </w:rPr>
      </w:pPr>
    </w:p>
    <w:p w:rsidR="00A66F2F" w:rsidRPr="005A1001" w:rsidRDefault="009C2AFC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:rsidR="0096591E" w:rsidRDefault="0096591E" w:rsidP="0069705D">
      <w:pPr>
        <w:spacing w:after="100" w:afterAutospacing="1"/>
        <w:rPr>
          <w:b/>
          <w:sz w:val="32"/>
          <w:szCs w:val="32"/>
          <w:highlight w:val="yellow"/>
        </w:rPr>
      </w:pPr>
    </w:p>
    <w:p w:rsidR="00A66F2F" w:rsidRDefault="00A66F2F" w:rsidP="0069705D">
      <w:pPr>
        <w:spacing w:after="100" w:afterAutospacing="1"/>
        <w:rPr>
          <w:b/>
          <w:sz w:val="32"/>
          <w:szCs w:val="32"/>
        </w:rPr>
      </w:pPr>
      <w:r w:rsidRPr="00722779">
        <w:rPr>
          <w:b/>
          <w:sz w:val="32"/>
          <w:szCs w:val="32"/>
        </w:rPr>
        <w:t>Specification of expertise rele</w:t>
      </w:r>
      <w:r w:rsidR="009124E8" w:rsidRPr="00722779">
        <w:rPr>
          <w:b/>
          <w:sz w:val="32"/>
          <w:szCs w:val="32"/>
        </w:rPr>
        <w:t xml:space="preserve">vant to </w:t>
      </w:r>
      <w:proofErr w:type="spellStart"/>
      <w:r w:rsidR="009124E8" w:rsidRPr="00722779">
        <w:rPr>
          <w:b/>
          <w:sz w:val="32"/>
          <w:szCs w:val="32"/>
        </w:rPr>
        <w:t>NanoEnviCz</w:t>
      </w:r>
      <w:proofErr w:type="spellEnd"/>
      <w:r w:rsidR="009124E8" w:rsidRPr="00722779">
        <w:rPr>
          <w:b/>
          <w:sz w:val="32"/>
          <w:szCs w:val="32"/>
        </w:rPr>
        <w:t xml:space="preserve"> </w:t>
      </w:r>
      <w:proofErr w:type="spellStart"/>
      <w:r w:rsidR="009124E8" w:rsidRPr="00722779">
        <w:rPr>
          <w:b/>
          <w:sz w:val="32"/>
          <w:szCs w:val="32"/>
        </w:rPr>
        <w:t>workpackages</w:t>
      </w:r>
      <w:proofErr w:type="spellEnd"/>
      <w:r w:rsidR="009124E8" w:rsidRPr="00722779">
        <w:rPr>
          <w:b/>
          <w:sz w:val="32"/>
          <w:szCs w:val="32"/>
        </w:rPr>
        <w:t>:</w:t>
      </w:r>
    </w:p>
    <w:tbl>
      <w:tblPr>
        <w:tblStyle w:val="TableGrid"/>
        <w:tblpPr w:leftFromText="141" w:rightFromText="141" w:vertAnchor="text" w:horzAnchor="margin" w:tblpY="336"/>
        <w:tblW w:w="0" w:type="auto"/>
        <w:tblLook w:val="04A0" w:firstRow="1" w:lastRow="0" w:firstColumn="1" w:lastColumn="0" w:noHBand="0" w:noVBand="1"/>
      </w:tblPr>
      <w:tblGrid>
        <w:gridCol w:w="7611"/>
        <w:gridCol w:w="1405"/>
      </w:tblGrid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WP3 SYNTHESIS AND DESIGN OF NEW MULTIFUNCTIONAL NANOMATERIALS FOR ENVIRONMENT PROTECTION</w:t>
            </w:r>
          </w:p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Conceptually new nanostructured materials with the potential for application in innovative technologies</w:t>
            </w:r>
          </w:p>
        </w:tc>
        <w:tc>
          <w:tcPr>
            <w:tcW w:w="1412" w:type="dxa"/>
          </w:tcPr>
          <w:p w:rsidR="001139A1" w:rsidRPr="00396353" w:rsidRDefault="004047A9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Computer aided nanomaterials design</w:t>
            </w:r>
          </w:p>
        </w:tc>
        <w:tc>
          <w:tcPr>
            <w:tcW w:w="1412" w:type="dxa"/>
          </w:tcPr>
          <w:p w:rsidR="001139A1" w:rsidRPr="00396353" w:rsidRDefault="004047A9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Low dimensional materials and their composites (carbon dots, nanotubes, graphene derivatives)</w:t>
            </w:r>
          </w:p>
        </w:tc>
        <w:tc>
          <w:tcPr>
            <w:tcW w:w="1412" w:type="dxa"/>
          </w:tcPr>
          <w:p w:rsidR="001139A1" w:rsidRPr="00396353" w:rsidRDefault="004047A9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Nanofibers</w:t>
            </w:r>
          </w:p>
        </w:tc>
        <w:tc>
          <w:tcPr>
            <w:tcW w:w="1412" w:type="dxa"/>
          </w:tcPr>
          <w:p w:rsidR="001139A1" w:rsidRPr="00396353" w:rsidRDefault="004047A9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Magnetic hybrids</w:t>
            </w:r>
          </w:p>
        </w:tc>
        <w:tc>
          <w:tcPr>
            <w:tcW w:w="1412" w:type="dxa"/>
          </w:tcPr>
          <w:p w:rsidR="001139A1" w:rsidRPr="00396353" w:rsidRDefault="004047A9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Metal and metal oxide NPs</w:t>
            </w:r>
          </w:p>
        </w:tc>
        <w:tc>
          <w:tcPr>
            <w:tcW w:w="1412" w:type="dxa"/>
          </w:tcPr>
          <w:p w:rsidR="001139A1" w:rsidRPr="00396353" w:rsidRDefault="004047A9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Redox active nanomaterials</w:t>
            </w:r>
          </w:p>
        </w:tc>
        <w:tc>
          <w:tcPr>
            <w:tcW w:w="1412" w:type="dxa"/>
          </w:tcPr>
          <w:p w:rsidR="001139A1" w:rsidRPr="00396353" w:rsidRDefault="004047A9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lastRenderedPageBreak/>
              <w:t>Nanomaterials for biomedical applications</w:t>
            </w:r>
          </w:p>
        </w:tc>
        <w:tc>
          <w:tcPr>
            <w:tcW w:w="1412" w:type="dxa"/>
          </w:tcPr>
          <w:p w:rsidR="001139A1" w:rsidRPr="00396353" w:rsidRDefault="004047A9" w:rsidP="009F50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  <w:bookmarkStart w:id="1" w:name="_GoBack"/>
            <w:bookmarkEnd w:id="1"/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WP4 HETEROGENEOUS CATALYSIS FOR ENVIRONMENTAL PROTECTION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catalytic degradation of pollutants in water, soil and air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Nanostructured heterogeneous catalysts for abatement of pollutants from industrial processes and automotive transport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New “clean” catalytic processes for chemical production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WP5 NOVEL NANOMATERIALS AND TECHNOLOGIES FOR SUSTAINABLE PRODUCTION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Processes and technology for sustainable energy and chemical production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Catalytic processes for transformation of natural gas to liquids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utilization of renewables; Magnetically separable green catalysts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WP6 EFFECTIVE PHOTOCATALYTIC TECHNOLOGIES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Mastering nanomaterials for photocatalysis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Effective photocatalytic processes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Photovoltaic paints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Functional surfaces for environmental protection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Hybrid materials combining photocatalysts and heterogeneous catalysts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Thin photocatalytic films for direct solar splitting of water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673B9B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673B9B" w:rsidRDefault="001139A1" w:rsidP="009F505E">
            <w:pPr>
              <w:rPr>
                <w:b/>
                <w:lang w:val="en-GB"/>
              </w:rPr>
            </w:pPr>
            <w:r w:rsidRPr="00673B9B">
              <w:rPr>
                <w:b/>
                <w:lang w:val="en-GB"/>
              </w:rPr>
              <w:t>WP7 NANOTECHNOLOGY FOR TRAPPING AND CHEMICAL DEGRADATION OF POLLUTANTS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sorption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Natural based nanomaterials produced by “green” technology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Reactive sorbents for degradation of pesticides and highly toxic agents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Degradation of chemical warfare agents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Analysis of filtering capabilities of nanomaterials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Elimination of radionuclides contamination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Modified nanofiber filters; Advanced antimicrobial filters/membranes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proofErr w:type="spellStart"/>
            <w:r w:rsidRPr="00396353">
              <w:rPr>
                <w:lang w:val="en-GB"/>
              </w:rPr>
              <w:t>Nanoiron</w:t>
            </w:r>
            <w:proofErr w:type="spellEnd"/>
            <w:r w:rsidRPr="00396353">
              <w:rPr>
                <w:lang w:val="en-GB"/>
              </w:rPr>
              <w:t xml:space="preserve"> for groundwater and waste water treatment</w:t>
            </w:r>
          </w:p>
        </w:tc>
        <w:tc>
          <w:tcPr>
            <w:tcW w:w="1412" w:type="dxa"/>
          </w:tcPr>
          <w:p w:rsidR="001139A1" w:rsidRPr="00673B9B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Nano-trapping of heavy metals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WP8 SENSING AND MONITORING OF POLLUTANTS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Efficient sensing of pollutants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Biosensing by new devises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Application of new sensors in monitoring of pollutants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 xml:space="preserve">Magnetic sensors;  Magnetically assisted SERS sensors 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Advanced electrochemical sensors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 xml:space="preserve">Graphene based </w:t>
            </w:r>
            <w:proofErr w:type="spellStart"/>
            <w:r w:rsidRPr="00396353">
              <w:rPr>
                <w:lang w:val="en-GB"/>
              </w:rPr>
              <w:t>nanosensors</w:t>
            </w:r>
            <w:proofErr w:type="spellEnd"/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9062" w:type="dxa"/>
            <w:gridSpan w:val="2"/>
          </w:tcPr>
          <w:p w:rsidR="001139A1" w:rsidRPr="00396353" w:rsidRDefault="001139A1" w:rsidP="009F505E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WP9 TOXICITY AND RISKS OF NANOMATERIALS</w:t>
            </w: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 xml:space="preserve">Health risks 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Environmental risks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jc w:val="center"/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„In vitro“ and „in vivo“ toxicity tests – cytotoxicity, genotoxicity, interactions with membrane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RNA gene expression changes and protein expression changes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Complete eco/</w:t>
            </w:r>
            <w:proofErr w:type="spellStart"/>
            <w:r w:rsidRPr="00396353">
              <w:rPr>
                <w:lang w:val="en-GB"/>
              </w:rPr>
              <w:t>aquatoxicity</w:t>
            </w:r>
            <w:proofErr w:type="spellEnd"/>
            <w:r w:rsidRPr="00396353">
              <w:rPr>
                <w:lang w:val="en-GB"/>
              </w:rPr>
              <w:t xml:space="preserve"> ecotoxicity evaluation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  <w:tr w:rsidR="001139A1" w:rsidRPr="00396353" w:rsidTr="009F505E">
        <w:tc>
          <w:tcPr>
            <w:tcW w:w="7650" w:type="dxa"/>
          </w:tcPr>
          <w:p w:rsidR="001139A1" w:rsidRPr="00396353" w:rsidRDefault="001139A1" w:rsidP="009F505E">
            <w:pPr>
              <w:rPr>
                <w:lang w:val="en-GB"/>
              </w:rPr>
            </w:pPr>
            <w:r w:rsidRPr="00396353">
              <w:rPr>
                <w:lang w:val="en-GB"/>
              </w:rPr>
              <w:t>Toxicity against bacteria and fungi</w:t>
            </w:r>
          </w:p>
        </w:tc>
        <w:tc>
          <w:tcPr>
            <w:tcW w:w="1412" w:type="dxa"/>
          </w:tcPr>
          <w:p w:rsidR="001139A1" w:rsidRPr="00396353" w:rsidRDefault="001139A1" w:rsidP="009F505E">
            <w:pPr>
              <w:rPr>
                <w:lang w:val="en-GB"/>
              </w:rPr>
            </w:pPr>
          </w:p>
        </w:tc>
      </w:tr>
    </w:tbl>
    <w:p w:rsidR="0096591E" w:rsidRDefault="0096591E" w:rsidP="00A66F2F">
      <w:pPr>
        <w:rPr>
          <w:b/>
          <w:sz w:val="32"/>
          <w:szCs w:val="32"/>
        </w:rPr>
      </w:pPr>
    </w:p>
    <w:p w:rsidR="00A66F2F" w:rsidRPr="005A1001" w:rsidRDefault="00A66F2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Detailed description of expertise</w:t>
      </w:r>
      <w:r w:rsidR="009124E8" w:rsidRPr="005A1001">
        <w:rPr>
          <w:b/>
          <w:sz w:val="32"/>
          <w:szCs w:val="32"/>
        </w:rPr>
        <w:t xml:space="preserve"> </w:t>
      </w:r>
    </w:p>
    <w:p w:rsidR="00625EAE" w:rsidRDefault="00625EAE" w:rsidP="00A66F2F">
      <w:r w:rsidRPr="00500848">
        <w:rPr>
          <w:b/>
        </w:rPr>
        <w:t>Please, specify</w:t>
      </w:r>
      <w:r w:rsidR="002A071C" w:rsidRPr="00500848">
        <w:rPr>
          <w:b/>
        </w:rPr>
        <w:t xml:space="preserve"> the</w:t>
      </w:r>
      <w:r w:rsidRPr="00500848">
        <w:rPr>
          <w:b/>
        </w:rPr>
        <w:t xml:space="preserve"> main research topics</w:t>
      </w:r>
      <w:r w:rsidR="00B5358E" w:rsidRPr="00500848">
        <w:rPr>
          <w:b/>
        </w:rPr>
        <w:t xml:space="preserve"> connected with equipment</w:t>
      </w:r>
      <w:r w:rsidRPr="00500848">
        <w:t>:</w:t>
      </w:r>
    </w:p>
    <w:p w:rsidR="00DB6047" w:rsidRDefault="00DB6047" w:rsidP="00A66F2F">
      <w:pPr>
        <w:rPr>
          <w:b/>
        </w:rPr>
      </w:pPr>
    </w:p>
    <w:p w:rsidR="00DB6047" w:rsidRDefault="00DB6047" w:rsidP="00A66F2F">
      <w:pPr>
        <w:rPr>
          <w:b/>
        </w:rPr>
      </w:pPr>
    </w:p>
    <w:p w:rsidR="00625EAE" w:rsidRDefault="00625EAE" w:rsidP="00A66F2F">
      <w:r w:rsidRPr="00500848">
        <w:rPr>
          <w:b/>
        </w:rPr>
        <w:t xml:space="preserve">Please, specify </w:t>
      </w:r>
      <w:r w:rsidR="002A071C" w:rsidRPr="00500848">
        <w:rPr>
          <w:b/>
        </w:rPr>
        <w:t xml:space="preserve">the </w:t>
      </w:r>
      <w:r w:rsidRPr="00500848">
        <w:rPr>
          <w:b/>
        </w:rPr>
        <w:t>secondary research topics</w:t>
      </w:r>
      <w:r w:rsidR="00B5358E" w:rsidRPr="00500848">
        <w:rPr>
          <w:b/>
        </w:rPr>
        <w:t xml:space="preserve"> connected with equipment</w:t>
      </w:r>
      <w:r w:rsidRPr="00500848">
        <w:t>:</w:t>
      </w:r>
      <w:r w:rsidRPr="0069705D">
        <w:t xml:space="preserve"> </w:t>
      </w:r>
    </w:p>
    <w:p w:rsidR="00DB6047" w:rsidRDefault="00DB6047" w:rsidP="00A66F2F"/>
    <w:p w:rsidR="009124E8" w:rsidRDefault="009124E8" w:rsidP="00A66F2F">
      <w:pPr>
        <w:rPr>
          <w:b/>
        </w:rPr>
      </w:pPr>
      <w:r w:rsidRPr="0011115E">
        <w:rPr>
          <w:b/>
        </w:rPr>
        <w:t>Keywords describing research area:</w:t>
      </w:r>
    </w:p>
    <w:p w:rsidR="00DB6047" w:rsidRDefault="00DB6047" w:rsidP="00A66F2F"/>
    <w:p w:rsidR="009124E8" w:rsidRPr="00647884" w:rsidRDefault="009124E8" w:rsidP="00A66F2F">
      <w:pPr>
        <w:rPr>
          <w:b/>
          <w:sz w:val="32"/>
          <w:szCs w:val="32"/>
        </w:rPr>
      </w:pPr>
      <w:r w:rsidRPr="00647884">
        <w:rPr>
          <w:b/>
          <w:sz w:val="32"/>
          <w:szCs w:val="32"/>
        </w:rPr>
        <w:t>Competence</w:t>
      </w:r>
    </w:p>
    <w:p w:rsidR="00A66F2F" w:rsidRDefault="009124E8" w:rsidP="00A66F2F">
      <w:pPr>
        <w:rPr>
          <w:b/>
        </w:rPr>
      </w:pPr>
      <w:r w:rsidRPr="00502A63">
        <w:rPr>
          <w:b/>
        </w:rPr>
        <w:t>Relevance for applied and industrial research:</w:t>
      </w:r>
    </w:p>
    <w:p w:rsidR="00DB6047" w:rsidRDefault="00DB6047" w:rsidP="00A66F2F"/>
    <w:p w:rsidR="009124E8" w:rsidRDefault="009124E8" w:rsidP="00A66F2F">
      <w:pPr>
        <w:rPr>
          <w:b/>
        </w:rPr>
      </w:pPr>
      <w:r w:rsidRPr="00ED3566">
        <w:rPr>
          <w:b/>
        </w:rPr>
        <w:t>Relevance for fundamental studies:</w:t>
      </w:r>
    </w:p>
    <w:p w:rsidR="00DB6047" w:rsidRDefault="00DB6047" w:rsidP="00A66F2F"/>
    <w:p w:rsidR="00A66F2F" w:rsidRPr="00A66F2F" w:rsidRDefault="00647884" w:rsidP="00A66F2F">
      <w:pPr>
        <w:rPr>
          <w:sz w:val="36"/>
          <w:szCs w:val="36"/>
        </w:rPr>
      </w:pPr>
      <w:r w:rsidRPr="002A071C">
        <w:rPr>
          <w:b/>
          <w:sz w:val="36"/>
          <w:szCs w:val="36"/>
        </w:rPr>
        <w:t>Comments</w:t>
      </w:r>
    </w:p>
    <w:sectPr w:rsidR="00A66F2F" w:rsidRPr="00A66F2F" w:rsidSect="00B82BB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C6F0D"/>
    <w:multiLevelType w:val="hybridMultilevel"/>
    <w:tmpl w:val="436251AA"/>
    <w:lvl w:ilvl="0" w:tplc="04050003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0MLY0NTM2MDExMjFX0lEKTi0uzszPAykwrAUAU+nmYiwAAAA="/>
  </w:docVars>
  <w:rsids>
    <w:rsidRoot w:val="00A66F2F"/>
    <w:rsid w:val="00006EB3"/>
    <w:rsid w:val="00050DB1"/>
    <w:rsid w:val="00062BF3"/>
    <w:rsid w:val="00070A95"/>
    <w:rsid w:val="00073239"/>
    <w:rsid w:val="000C1026"/>
    <w:rsid w:val="0011115E"/>
    <w:rsid w:val="001139A1"/>
    <w:rsid w:val="00124153"/>
    <w:rsid w:val="001B4DCD"/>
    <w:rsid w:val="00200954"/>
    <w:rsid w:val="002054FC"/>
    <w:rsid w:val="00242ED6"/>
    <w:rsid w:val="00250847"/>
    <w:rsid w:val="002A071C"/>
    <w:rsid w:val="002D34CF"/>
    <w:rsid w:val="00353EF9"/>
    <w:rsid w:val="00396353"/>
    <w:rsid w:val="003C2D77"/>
    <w:rsid w:val="003E22CF"/>
    <w:rsid w:val="004047A9"/>
    <w:rsid w:val="00404DE4"/>
    <w:rsid w:val="00412FAE"/>
    <w:rsid w:val="0048528A"/>
    <w:rsid w:val="00500848"/>
    <w:rsid w:val="00502A63"/>
    <w:rsid w:val="00523B0E"/>
    <w:rsid w:val="005305F6"/>
    <w:rsid w:val="00537982"/>
    <w:rsid w:val="005452E9"/>
    <w:rsid w:val="005554ED"/>
    <w:rsid w:val="005A1001"/>
    <w:rsid w:val="005E76E9"/>
    <w:rsid w:val="005F42ED"/>
    <w:rsid w:val="00625EAE"/>
    <w:rsid w:val="00636E67"/>
    <w:rsid w:val="00647884"/>
    <w:rsid w:val="00673B9B"/>
    <w:rsid w:val="006804DE"/>
    <w:rsid w:val="00686908"/>
    <w:rsid w:val="0069705D"/>
    <w:rsid w:val="006C0271"/>
    <w:rsid w:val="006D55C5"/>
    <w:rsid w:val="006F1092"/>
    <w:rsid w:val="00722779"/>
    <w:rsid w:val="007B4790"/>
    <w:rsid w:val="00846914"/>
    <w:rsid w:val="0086289B"/>
    <w:rsid w:val="008E32CC"/>
    <w:rsid w:val="008F0804"/>
    <w:rsid w:val="00902983"/>
    <w:rsid w:val="009124E8"/>
    <w:rsid w:val="0096591E"/>
    <w:rsid w:val="009A38A7"/>
    <w:rsid w:val="009C2AFC"/>
    <w:rsid w:val="009F6B3D"/>
    <w:rsid w:val="00A66F2F"/>
    <w:rsid w:val="00AC6FBB"/>
    <w:rsid w:val="00B26C6F"/>
    <w:rsid w:val="00B44CB8"/>
    <w:rsid w:val="00B470DE"/>
    <w:rsid w:val="00B5358E"/>
    <w:rsid w:val="00B81536"/>
    <w:rsid w:val="00B819A8"/>
    <w:rsid w:val="00B82BB0"/>
    <w:rsid w:val="00BB70A3"/>
    <w:rsid w:val="00C140B9"/>
    <w:rsid w:val="00C35C57"/>
    <w:rsid w:val="00C42B57"/>
    <w:rsid w:val="00C53F1C"/>
    <w:rsid w:val="00C61CF2"/>
    <w:rsid w:val="00C64059"/>
    <w:rsid w:val="00C6421C"/>
    <w:rsid w:val="00C663FC"/>
    <w:rsid w:val="00C7045C"/>
    <w:rsid w:val="00CF4E30"/>
    <w:rsid w:val="00D92BAC"/>
    <w:rsid w:val="00DB6047"/>
    <w:rsid w:val="00DD0D91"/>
    <w:rsid w:val="00DD5492"/>
    <w:rsid w:val="00E44C59"/>
    <w:rsid w:val="00E83991"/>
    <w:rsid w:val="00E95447"/>
    <w:rsid w:val="00EA069A"/>
    <w:rsid w:val="00ED3566"/>
    <w:rsid w:val="00F01C9F"/>
    <w:rsid w:val="00F405AA"/>
    <w:rsid w:val="00F52DE1"/>
    <w:rsid w:val="00F80303"/>
    <w:rsid w:val="00FA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835EE"/>
  <w15:docId w15:val="{B6E5A264-8863-4D66-8556-C68E7257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3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73239"/>
    <w:rPr>
      <w:color w:val="0000FF"/>
      <w:u w:val="single"/>
    </w:rPr>
  </w:style>
  <w:style w:type="paragraph" w:styleId="NoSpacing">
    <w:name w:val="No Spacing"/>
    <w:uiPriority w:val="1"/>
    <w:qFormat/>
    <w:rsid w:val="005452E9"/>
    <w:pPr>
      <w:spacing w:after="0" w:line="240" w:lineRule="auto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1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7B06C-96D5-44C1-B657-9587ED52A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Palackého v Olomouci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martin.kalbac</cp:lastModifiedBy>
  <cp:revision>3</cp:revision>
  <cp:lastPrinted>2020-03-02T15:05:00Z</cp:lastPrinted>
  <dcterms:created xsi:type="dcterms:W3CDTF">2021-07-28T15:29:00Z</dcterms:created>
  <dcterms:modified xsi:type="dcterms:W3CDTF">2021-07-30T07:32:00Z</dcterms:modified>
</cp:coreProperties>
</file>