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D77" w:rsidRPr="00647884" w:rsidRDefault="000C1026" w:rsidP="00A66F2F">
      <w:pPr>
        <w:jc w:val="center"/>
        <w:rPr>
          <w:b/>
          <w:sz w:val="36"/>
          <w:szCs w:val="36"/>
        </w:rPr>
      </w:pPr>
      <w:r>
        <w:rPr>
          <w:b/>
          <w:sz w:val="36"/>
          <w:szCs w:val="36"/>
        </w:rPr>
        <w:t>Equipment</w:t>
      </w:r>
      <w:r w:rsidR="00B44CB8">
        <w:rPr>
          <w:b/>
          <w:sz w:val="36"/>
          <w:szCs w:val="36"/>
        </w:rPr>
        <w:t xml:space="preserve"> (</w:t>
      </w:r>
      <w:proofErr w:type="spellStart"/>
      <w:r w:rsidR="00BB3E38">
        <w:rPr>
          <w:b/>
          <w:sz w:val="36"/>
          <w:szCs w:val="36"/>
        </w:rPr>
        <w:t>Sciex</w:t>
      </w:r>
      <w:proofErr w:type="spellEnd"/>
      <w:r w:rsidR="00BB3E38">
        <w:rPr>
          <w:b/>
          <w:sz w:val="36"/>
          <w:szCs w:val="36"/>
        </w:rPr>
        <w:t xml:space="preserve"> X5OOR QTOF</w:t>
      </w:r>
      <w:r w:rsidR="00B44CB8">
        <w:rPr>
          <w:b/>
          <w:sz w:val="36"/>
          <w:szCs w:val="36"/>
        </w:rPr>
        <w:t>)</w:t>
      </w:r>
    </w:p>
    <w:p w:rsidR="00A66F2F" w:rsidRPr="009C2AFC" w:rsidRDefault="00A66F2F" w:rsidP="00A66F2F">
      <w:pPr>
        <w:jc w:val="center"/>
        <w:rPr>
          <w:lang w:val="cs-CZ"/>
        </w:rPr>
      </w:pPr>
      <w:r w:rsidRPr="009C2AFC">
        <w:t>completed b</w:t>
      </w:r>
      <w:r w:rsidRPr="009C2AFC">
        <w:rPr>
          <w:lang w:val="cs-CZ"/>
        </w:rPr>
        <w:t>y responsible coordinator of equipment</w:t>
      </w:r>
    </w:p>
    <w:p w:rsidR="00E83991" w:rsidRDefault="00A66F2F" w:rsidP="00C663FC">
      <w:pPr>
        <w:rPr>
          <w:b/>
          <w:lang w:val="cs-CZ"/>
        </w:rPr>
      </w:pPr>
      <w:proofErr w:type="spellStart"/>
      <w:r w:rsidRPr="00396353">
        <w:rPr>
          <w:b/>
          <w:lang w:val="cs-CZ"/>
        </w:rPr>
        <w:t>Equipment</w:t>
      </w:r>
      <w:proofErr w:type="spellEnd"/>
      <w:r w:rsidRPr="00396353">
        <w:rPr>
          <w:b/>
          <w:lang w:val="cs-CZ"/>
        </w:rPr>
        <w:t>:</w:t>
      </w:r>
      <w:r w:rsidR="00073239">
        <w:rPr>
          <w:b/>
          <w:lang w:val="cs-CZ"/>
        </w:rPr>
        <w:t xml:space="preserve"> </w:t>
      </w:r>
      <w:r w:rsidR="00355C9E">
        <w:rPr>
          <w:b/>
          <w:lang w:val="cs-CZ"/>
        </w:rPr>
        <w:t xml:space="preserve"> </w:t>
      </w:r>
      <w:proofErr w:type="spellStart"/>
      <w:r w:rsidR="00355C9E">
        <w:rPr>
          <w:b/>
          <w:lang w:val="cs-CZ"/>
        </w:rPr>
        <w:t>Sciex</w:t>
      </w:r>
      <w:proofErr w:type="spellEnd"/>
      <w:r w:rsidR="00355C9E">
        <w:rPr>
          <w:b/>
          <w:lang w:val="cs-CZ"/>
        </w:rPr>
        <w:t xml:space="preserve"> X500R QTOF HR </w:t>
      </w:r>
      <w:proofErr w:type="spellStart"/>
      <w:r w:rsidR="00355C9E">
        <w:rPr>
          <w:b/>
          <w:lang w:val="cs-CZ"/>
        </w:rPr>
        <w:t>mass</w:t>
      </w:r>
      <w:proofErr w:type="spellEnd"/>
      <w:r w:rsidR="00355C9E">
        <w:rPr>
          <w:b/>
          <w:lang w:val="cs-CZ"/>
        </w:rPr>
        <w:t xml:space="preserve"> </w:t>
      </w:r>
      <w:proofErr w:type="spellStart"/>
      <w:r w:rsidR="00355C9E">
        <w:rPr>
          <w:b/>
          <w:lang w:val="cs-CZ"/>
        </w:rPr>
        <w:t>spectrometer</w:t>
      </w:r>
      <w:proofErr w:type="spellEnd"/>
      <w:r w:rsidR="00355C9E">
        <w:rPr>
          <w:b/>
          <w:lang w:val="cs-CZ"/>
        </w:rPr>
        <w:t xml:space="preserve"> </w:t>
      </w:r>
    </w:p>
    <w:p w:rsidR="00A66F2F" w:rsidRPr="006D55C5" w:rsidRDefault="00A66F2F" w:rsidP="00A66F2F">
      <w:r w:rsidRPr="00396353">
        <w:rPr>
          <w:b/>
        </w:rPr>
        <w:t xml:space="preserve">No. of Equipment: </w:t>
      </w:r>
      <w:r w:rsidR="00537982" w:rsidRPr="006D55C5">
        <w:t xml:space="preserve">TUL14 (pod </w:t>
      </w:r>
      <w:proofErr w:type="spellStart"/>
      <w:r w:rsidR="00537982" w:rsidRPr="006D55C5">
        <w:t>tímto</w:t>
      </w:r>
      <w:proofErr w:type="spellEnd"/>
      <w:r w:rsidR="00537982" w:rsidRPr="006D55C5">
        <w:t xml:space="preserve"> </w:t>
      </w:r>
      <w:proofErr w:type="spellStart"/>
      <w:r w:rsidR="00537982" w:rsidRPr="006D55C5">
        <w:t>číslem</w:t>
      </w:r>
      <w:proofErr w:type="spellEnd"/>
      <w:r w:rsidR="00537982" w:rsidRPr="006D55C5">
        <w:t xml:space="preserve"> </w:t>
      </w:r>
      <w:proofErr w:type="spellStart"/>
      <w:r w:rsidR="00537982" w:rsidRPr="006D55C5">
        <w:t>bude</w:t>
      </w:r>
      <w:proofErr w:type="spellEnd"/>
      <w:r w:rsidR="00537982" w:rsidRPr="006D55C5">
        <w:t xml:space="preserve"> </w:t>
      </w:r>
      <w:proofErr w:type="spellStart"/>
      <w:r w:rsidR="00537982" w:rsidRPr="006D55C5">
        <w:t>přístroj</w:t>
      </w:r>
      <w:proofErr w:type="spellEnd"/>
      <w:r w:rsidR="00537982" w:rsidRPr="006D55C5">
        <w:t xml:space="preserve"> </w:t>
      </w:r>
      <w:proofErr w:type="spellStart"/>
      <w:r w:rsidR="00537982" w:rsidRPr="006D55C5">
        <w:t>zařazen</w:t>
      </w:r>
      <w:proofErr w:type="spellEnd"/>
      <w:r w:rsidR="00537982" w:rsidRPr="006D55C5">
        <w:t>)</w:t>
      </w:r>
    </w:p>
    <w:p w:rsidR="00A66F2F" w:rsidRPr="00396353" w:rsidRDefault="00A66F2F" w:rsidP="00A66F2F">
      <w:pPr>
        <w:rPr>
          <w:b/>
        </w:rPr>
      </w:pPr>
      <w:r w:rsidRPr="00396353">
        <w:rPr>
          <w:b/>
        </w:rPr>
        <w:t>Responsible coordinator:</w:t>
      </w:r>
      <w:r w:rsidR="00073239">
        <w:rPr>
          <w:b/>
        </w:rPr>
        <w:t xml:space="preserve"> </w:t>
      </w:r>
      <w:r w:rsidR="00355C9E">
        <w:rPr>
          <w:b/>
        </w:rPr>
        <w:t xml:space="preserve"> </w:t>
      </w:r>
      <w:r w:rsidR="007C0637">
        <w:rPr>
          <w:b/>
        </w:rPr>
        <w:t xml:space="preserve">doc. </w:t>
      </w:r>
      <w:proofErr w:type="spellStart"/>
      <w:r w:rsidR="007C0637">
        <w:rPr>
          <w:b/>
        </w:rPr>
        <w:t>RNDr</w:t>
      </w:r>
      <w:proofErr w:type="spellEnd"/>
      <w:r w:rsidR="007C0637">
        <w:rPr>
          <w:b/>
        </w:rPr>
        <w:t xml:space="preserve">. Michal </w:t>
      </w:r>
      <w:proofErr w:type="spellStart"/>
      <w:r w:rsidR="007C0637">
        <w:rPr>
          <w:b/>
        </w:rPr>
        <w:t>Řezanka</w:t>
      </w:r>
      <w:proofErr w:type="spellEnd"/>
    </w:p>
    <w:p w:rsidR="00A66F2F" w:rsidRPr="00396353" w:rsidRDefault="002A071C" w:rsidP="00A66F2F">
      <w:pPr>
        <w:rPr>
          <w:b/>
        </w:rPr>
      </w:pPr>
      <w:r w:rsidRPr="00396353">
        <w:rPr>
          <w:b/>
        </w:rPr>
        <w:t xml:space="preserve">Name of </w:t>
      </w:r>
      <w:r w:rsidR="00A66F2F" w:rsidRPr="00396353">
        <w:rPr>
          <w:b/>
        </w:rPr>
        <w:t>Institution:</w:t>
      </w:r>
      <w:r w:rsidR="00073239">
        <w:rPr>
          <w:b/>
        </w:rPr>
        <w:t xml:space="preserve"> </w:t>
      </w:r>
      <w:proofErr w:type="spellStart"/>
      <w:r w:rsidR="00355C9E">
        <w:rPr>
          <w:b/>
        </w:rPr>
        <w:t>Technická</w:t>
      </w:r>
      <w:proofErr w:type="spellEnd"/>
      <w:r w:rsidR="00355C9E">
        <w:rPr>
          <w:b/>
        </w:rPr>
        <w:t xml:space="preserve"> </w:t>
      </w:r>
      <w:proofErr w:type="spellStart"/>
      <w:r w:rsidR="00355C9E">
        <w:rPr>
          <w:b/>
        </w:rPr>
        <w:t>univerzita</w:t>
      </w:r>
      <w:proofErr w:type="spellEnd"/>
      <w:r w:rsidR="00355C9E">
        <w:rPr>
          <w:b/>
        </w:rPr>
        <w:t xml:space="preserve"> v </w:t>
      </w:r>
      <w:proofErr w:type="spellStart"/>
      <w:r w:rsidR="00355C9E">
        <w:rPr>
          <w:b/>
        </w:rPr>
        <w:t>Liberci</w:t>
      </w:r>
      <w:proofErr w:type="spellEnd"/>
      <w:r w:rsidR="00355C9E">
        <w:rPr>
          <w:b/>
        </w:rPr>
        <w:t xml:space="preserve">, </w:t>
      </w:r>
      <w:proofErr w:type="spellStart"/>
      <w:r w:rsidR="00355C9E">
        <w:rPr>
          <w:b/>
        </w:rPr>
        <w:t>Ústav</w:t>
      </w:r>
      <w:proofErr w:type="spellEnd"/>
      <w:r w:rsidR="00355C9E">
        <w:rPr>
          <w:b/>
        </w:rPr>
        <w:t xml:space="preserve"> pro </w:t>
      </w:r>
      <w:proofErr w:type="spellStart"/>
      <w:r w:rsidR="00355C9E">
        <w:rPr>
          <w:b/>
        </w:rPr>
        <w:t>nanomateriály</w:t>
      </w:r>
      <w:proofErr w:type="spellEnd"/>
      <w:r w:rsidR="00355C9E">
        <w:rPr>
          <w:b/>
        </w:rPr>
        <w:t xml:space="preserve">, </w:t>
      </w:r>
      <w:proofErr w:type="spellStart"/>
      <w:r w:rsidR="00355C9E">
        <w:rPr>
          <w:b/>
        </w:rPr>
        <w:t>pokročilé</w:t>
      </w:r>
      <w:proofErr w:type="spellEnd"/>
      <w:r w:rsidR="00355C9E">
        <w:rPr>
          <w:b/>
        </w:rPr>
        <w:t xml:space="preserve"> </w:t>
      </w:r>
      <w:proofErr w:type="spellStart"/>
      <w:r w:rsidR="00355C9E">
        <w:rPr>
          <w:b/>
        </w:rPr>
        <w:t>technologie</w:t>
      </w:r>
      <w:proofErr w:type="spellEnd"/>
      <w:r w:rsidR="00355C9E">
        <w:rPr>
          <w:b/>
        </w:rPr>
        <w:t xml:space="preserve"> </w:t>
      </w:r>
      <w:proofErr w:type="gramStart"/>
      <w:r w:rsidR="00355C9E">
        <w:rPr>
          <w:b/>
        </w:rPr>
        <w:t>a</w:t>
      </w:r>
      <w:proofErr w:type="gramEnd"/>
      <w:r w:rsidR="00355C9E">
        <w:rPr>
          <w:b/>
        </w:rPr>
        <w:t xml:space="preserve"> </w:t>
      </w:r>
      <w:proofErr w:type="spellStart"/>
      <w:r w:rsidR="00355C9E">
        <w:rPr>
          <w:b/>
        </w:rPr>
        <w:t>inovace</w:t>
      </w:r>
      <w:proofErr w:type="spellEnd"/>
    </w:p>
    <w:p w:rsidR="00A66F2F" w:rsidRPr="00C663FC" w:rsidRDefault="002A071C" w:rsidP="00C663FC">
      <w:pPr>
        <w:rPr>
          <w:bCs/>
        </w:rPr>
      </w:pPr>
      <w:r w:rsidRPr="00396353">
        <w:rPr>
          <w:b/>
        </w:rPr>
        <w:t>Address of Institution:</w:t>
      </w:r>
      <w:r w:rsidR="00073239">
        <w:rPr>
          <w:b/>
        </w:rPr>
        <w:t xml:space="preserve"> </w:t>
      </w:r>
      <w:r w:rsidR="00355C9E">
        <w:rPr>
          <w:b/>
        </w:rPr>
        <w:t xml:space="preserve"> </w:t>
      </w:r>
      <w:proofErr w:type="spellStart"/>
      <w:r w:rsidR="00355C9E">
        <w:rPr>
          <w:b/>
        </w:rPr>
        <w:t>Bendlova</w:t>
      </w:r>
      <w:proofErr w:type="spellEnd"/>
      <w:r w:rsidR="00355C9E">
        <w:rPr>
          <w:b/>
        </w:rPr>
        <w:t xml:space="preserve"> 1409/7 Liberec 1 46001</w:t>
      </w:r>
    </w:p>
    <w:p w:rsidR="002A071C" w:rsidRPr="00396353" w:rsidRDefault="002A071C" w:rsidP="00A66F2F">
      <w:pPr>
        <w:rPr>
          <w:b/>
        </w:rPr>
      </w:pPr>
      <w:r w:rsidRPr="00396353">
        <w:rPr>
          <w:b/>
        </w:rPr>
        <w:t>E-mail:</w:t>
      </w:r>
      <w:r w:rsidR="00073239">
        <w:rPr>
          <w:b/>
        </w:rPr>
        <w:t xml:space="preserve"> </w:t>
      </w:r>
      <w:r w:rsidR="00355C9E">
        <w:rPr>
          <w:b/>
        </w:rPr>
        <w:t xml:space="preserve"> </w:t>
      </w:r>
      <w:r w:rsidR="007C0637">
        <w:rPr>
          <w:b/>
        </w:rPr>
        <w:t>michal.rezanka</w:t>
      </w:r>
      <w:r w:rsidR="00355C9E" w:rsidRPr="00355C9E">
        <w:rPr>
          <w:b/>
        </w:rPr>
        <w:t>@tul.cz</w:t>
      </w:r>
    </w:p>
    <w:p w:rsidR="00A66F2F" w:rsidRPr="00396353" w:rsidRDefault="00A66F2F" w:rsidP="00A66F2F">
      <w:pPr>
        <w:rPr>
          <w:b/>
        </w:rPr>
      </w:pPr>
      <w:r w:rsidRPr="00396353">
        <w:rPr>
          <w:b/>
        </w:rPr>
        <w:t>Telephone:</w:t>
      </w:r>
      <w:r w:rsidR="00073239">
        <w:rPr>
          <w:b/>
        </w:rPr>
        <w:t xml:space="preserve"> </w:t>
      </w:r>
      <w:r w:rsidR="00355C9E">
        <w:rPr>
          <w:b/>
        </w:rPr>
        <w:t xml:space="preserve"> </w:t>
      </w:r>
      <w:r w:rsidR="007C0637">
        <w:rPr>
          <w:b/>
        </w:rPr>
        <w:t>485 353 445</w:t>
      </w:r>
    </w:p>
    <w:p w:rsidR="005A1001" w:rsidRPr="00396353" w:rsidRDefault="005A1001" w:rsidP="00A66F2F">
      <w:pPr>
        <w:rPr>
          <w:b/>
        </w:rPr>
      </w:pPr>
      <w:r w:rsidRPr="00396353">
        <w:rPr>
          <w:b/>
        </w:rPr>
        <w:t>Homepage:</w:t>
      </w:r>
      <w:r w:rsidR="00073239">
        <w:rPr>
          <w:b/>
        </w:rPr>
        <w:t xml:space="preserve"> </w:t>
      </w:r>
      <w:r w:rsidR="00355C9E">
        <w:rPr>
          <w:b/>
        </w:rPr>
        <w:t xml:space="preserve"> </w:t>
      </w:r>
      <w:r w:rsidR="007C0637">
        <w:rPr>
          <w:b/>
        </w:rPr>
        <w:t>www</w:t>
      </w:r>
      <w:r w:rsidR="00355C9E" w:rsidRPr="00355C9E">
        <w:rPr>
          <w:b/>
        </w:rPr>
        <w:t>.tul.cz</w:t>
      </w:r>
    </w:p>
    <w:p w:rsidR="00250847" w:rsidRPr="00396353" w:rsidRDefault="00250847" w:rsidP="00A66F2F">
      <w:pPr>
        <w:rPr>
          <w:b/>
        </w:rPr>
      </w:pPr>
    </w:p>
    <w:p w:rsidR="00C663FC" w:rsidRPr="00C663FC" w:rsidRDefault="0086289B" w:rsidP="00C663FC">
      <w:pPr>
        <w:rPr>
          <w:bCs/>
        </w:rPr>
      </w:pPr>
      <w:r w:rsidRPr="00396353">
        <w:rPr>
          <w:b/>
        </w:rPr>
        <w:t>Contact person</w:t>
      </w:r>
      <w:r w:rsidR="00D12D66">
        <w:rPr>
          <w:b/>
        </w:rPr>
        <w:t xml:space="preserve"> (operator)</w:t>
      </w:r>
      <w:r w:rsidRPr="00396353">
        <w:rPr>
          <w:b/>
        </w:rPr>
        <w:t>:</w:t>
      </w:r>
      <w:r w:rsidR="00636E67">
        <w:rPr>
          <w:b/>
        </w:rPr>
        <w:t xml:space="preserve"> </w:t>
      </w:r>
      <w:r w:rsidR="007C0637">
        <w:rPr>
          <w:b/>
        </w:rPr>
        <w:t xml:space="preserve">Mgr. </w:t>
      </w:r>
      <w:proofErr w:type="spellStart"/>
      <w:r w:rsidR="00355C9E">
        <w:rPr>
          <w:b/>
        </w:rPr>
        <w:t>Vít</w:t>
      </w:r>
      <w:proofErr w:type="spellEnd"/>
      <w:r w:rsidR="00355C9E">
        <w:rPr>
          <w:b/>
        </w:rPr>
        <w:t xml:space="preserve"> </w:t>
      </w:r>
      <w:proofErr w:type="spellStart"/>
      <w:r w:rsidR="00355C9E">
        <w:rPr>
          <w:b/>
        </w:rPr>
        <w:t>Novotný</w:t>
      </w:r>
      <w:proofErr w:type="spellEnd"/>
    </w:p>
    <w:p w:rsidR="00DB6047" w:rsidRDefault="0086289B" w:rsidP="00A66F2F">
      <w:pPr>
        <w:rPr>
          <w:b/>
        </w:rPr>
      </w:pPr>
      <w:r w:rsidRPr="00396353">
        <w:rPr>
          <w:b/>
        </w:rPr>
        <w:t>E-mail:</w:t>
      </w:r>
      <w:r w:rsidR="00636E67">
        <w:rPr>
          <w:b/>
        </w:rPr>
        <w:t xml:space="preserve"> </w:t>
      </w:r>
      <w:r w:rsidR="00355C9E">
        <w:rPr>
          <w:b/>
        </w:rPr>
        <w:t xml:space="preserve"> vit.novotny@tul.cz</w:t>
      </w:r>
    </w:p>
    <w:p w:rsidR="00647884" w:rsidRDefault="0086289B" w:rsidP="00A66F2F">
      <w:r w:rsidRPr="00396353">
        <w:rPr>
          <w:b/>
        </w:rPr>
        <w:t>Telephon</w:t>
      </w:r>
      <w:r w:rsidR="00250847" w:rsidRPr="00396353">
        <w:rPr>
          <w:b/>
        </w:rPr>
        <w:t>e</w:t>
      </w:r>
      <w:r w:rsidRPr="00396353">
        <w:rPr>
          <w:b/>
        </w:rPr>
        <w:t>:</w:t>
      </w:r>
      <w:r w:rsidR="00636E67">
        <w:rPr>
          <w:b/>
        </w:rPr>
        <w:t xml:space="preserve"> </w:t>
      </w:r>
      <w:r w:rsidR="00355C9E">
        <w:rPr>
          <w:b/>
        </w:rPr>
        <w:t xml:space="preserve"> 485</w:t>
      </w:r>
      <w:r w:rsidR="00D12D66">
        <w:rPr>
          <w:b/>
        </w:rPr>
        <w:t> </w:t>
      </w:r>
      <w:r w:rsidR="00355C9E">
        <w:rPr>
          <w:b/>
        </w:rPr>
        <w:t>353</w:t>
      </w:r>
      <w:r w:rsidR="00D12D66">
        <w:rPr>
          <w:b/>
        </w:rPr>
        <w:t xml:space="preserve"> 876</w:t>
      </w:r>
      <w:bookmarkStart w:id="0" w:name="_GoBack"/>
      <w:bookmarkEnd w:id="0"/>
    </w:p>
    <w:p w:rsidR="00E95447" w:rsidRDefault="00E95447" w:rsidP="00A66F2F">
      <w:pPr>
        <w:rPr>
          <w:b/>
          <w:sz w:val="32"/>
          <w:szCs w:val="32"/>
        </w:rPr>
      </w:pPr>
    </w:p>
    <w:p w:rsidR="00A66F2F" w:rsidRPr="005A1001" w:rsidRDefault="009C2AFC" w:rsidP="00A66F2F">
      <w:pPr>
        <w:rPr>
          <w:b/>
          <w:sz w:val="32"/>
          <w:szCs w:val="32"/>
        </w:rPr>
      </w:pPr>
      <w:r w:rsidRPr="005A1001">
        <w:rPr>
          <w:b/>
          <w:sz w:val="32"/>
          <w:szCs w:val="32"/>
        </w:rPr>
        <w:t>Equipment Description</w:t>
      </w:r>
    </w:p>
    <w:p w:rsidR="0096591E" w:rsidRPr="005D37A8" w:rsidRDefault="00C355B5" w:rsidP="0069705D">
      <w:pPr>
        <w:spacing w:after="100" w:afterAutospacing="1"/>
        <w:rPr>
          <w:b/>
          <w:sz w:val="32"/>
          <w:szCs w:val="32"/>
        </w:rPr>
      </w:pPr>
      <w:r w:rsidRPr="005D37A8">
        <w:rPr>
          <w:b/>
          <w:i/>
          <w:sz w:val="32"/>
          <w:szCs w:val="32"/>
        </w:rPr>
        <w:t xml:space="preserve">A QTOF type HRMS mass spectrometer coupled to an HPLC chromatograph. Suitable for screening </w:t>
      </w:r>
      <w:r w:rsidR="00EA2B2F" w:rsidRPr="005D37A8">
        <w:rPr>
          <w:b/>
          <w:i/>
          <w:sz w:val="32"/>
          <w:szCs w:val="32"/>
        </w:rPr>
        <w:t xml:space="preserve">and trace determination of </w:t>
      </w:r>
      <w:r w:rsidRPr="005D37A8">
        <w:rPr>
          <w:b/>
          <w:i/>
          <w:sz w:val="32"/>
          <w:szCs w:val="32"/>
        </w:rPr>
        <w:t xml:space="preserve">pollutants </w:t>
      </w:r>
      <w:r w:rsidR="005D37A8" w:rsidRPr="005D37A8">
        <w:rPr>
          <w:b/>
          <w:i/>
          <w:sz w:val="32"/>
          <w:szCs w:val="32"/>
        </w:rPr>
        <w:t>(e. g. pesticides)</w:t>
      </w:r>
      <w:r w:rsidR="005D37A8">
        <w:rPr>
          <w:b/>
          <w:i/>
          <w:sz w:val="32"/>
          <w:szCs w:val="32"/>
        </w:rPr>
        <w:t xml:space="preserve"> </w:t>
      </w:r>
      <w:r w:rsidR="00EA2B2F" w:rsidRPr="005D37A8">
        <w:rPr>
          <w:b/>
          <w:i/>
          <w:sz w:val="32"/>
          <w:szCs w:val="32"/>
        </w:rPr>
        <w:t>and their metabolites, pharmaceuticals and biomolecules. Use of libraries and in silico fragmentation software allows for the identification of unknowns.</w:t>
      </w:r>
    </w:p>
    <w:p w:rsidR="00A66F2F" w:rsidRDefault="00A66F2F" w:rsidP="0069705D">
      <w:pPr>
        <w:spacing w:after="100" w:afterAutospacing="1"/>
        <w:rPr>
          <w:b/>
          <w:sz w:val="32"/>
          <w:szCs w:val="32"/>
        </w:rPr>
      </w:pPr>
      <w:r w:rsidRPr="00722779">
        <w:rPr>
          <w:b/>
          <w:sz w:val="32"/>
          <w:szCs w:val="32"/>
        </w:rPr>
        <w:t>Specification of expertise rele</w:t>
      </w:r>
      <w:r w:rsidR="009124E8" w:rsidRPr="00722779">
        <w:rPr>
          <w:b/>
          <w:sz w:val="32"/>
          <w:szCs w:val="32"/>
        </w:rPr>
        <w:t xml:space="preserve">vant to </w:t>
      </w:r>
      <w:proofErr w:type="spellStart"/>
      <w:r w:rsidR="009124E8" w:rsidRPr="00722779">
        <w:rPr>
          <w:b/>
          <w:sz w:val="32"/>
          <w:szCs w:val="32"/>
        </w:rPr>
        <w:t>NanoEnviCz</w:t>
      </w:r>
      <w:proofErr w:type="spellEnd"/>
      <w:r w:rsidR="009124E8" w:rsidRPr="00722779">
        <w:rPr>
          <w:b/>
          <w:sz w:val="32"/>
          <w:szCs w:val="32"/>
        </w:rPr>
        <w:t xml:space="preserve"> </w:t>
      </w:r>
      <w:proofErr w:type="spellStart"/>
      <w:r w:rsidR="009124E8" w:rsidRPr="00722779">
        <w:rPr>
          <w:b/>
          <w:sz w:val="32"/>
          <w:szCs w:val="32"/>
        </w:rPr>
        <w:t>workpackages</w:t>
      </w:r>
      <w:proofErr w:type="spellEnd"/>
      <w:r w:rsidR="009124E8" w:rsidRPr="00722779">
        <w:rPr>
          <w:b/>
          <w:sz w:val="32"/>
          <w:szCs w:val="32"/>
        </w:rPr>
        <w:t>:</w:t>
      </w:r>
    </w:p>
    <w:tbl>
      <w:tblPr>
        <w:tblStyle w:val="Mkatabulky"/>
        <w:tblpPr w:leftFromText="141" w:rightFromText="141" w:vertAnchor="text" w:horzAnchor="margin" w:tblpY="336"/>
        <w:tblW w:w="0" w:type="auto"/>
        <w:tblLook w:val="04A0" w:firstRow="1" w:lastRow="0" w:firstColumn="1" w:lastColumn="0" w:noHBand="0" w:noVBand="1"/>
      </w:tblPr>
      <w:tblGrid>
        <w:gridCol w:w="7650"/>
        <w:gridCol w:w="1412"/>
      </w:tblGrid>
      <w:tr w:rsidR="001139A1" w:rsidRPr="00396353" w:rsidTr="009F505E">
        <w:tc>
          <w:tcPr>
            <w:tcW w:w="9062" w:type="dxa"/>
            <w:gridSpan w:val="2"/>
          </w:tcPr>
          <w:p w:rsidR="001139A1" w:rsidRPr="00396353" w:rsidRDefault="001139A1" w:rsidP="009F505E">
            <w:pPr>
              <w:rPr>
                <w:b/>
                <w:lang w:val="en-GB"/>
              </w:rPr>
            </w:pPr>
            <w:r w:rsidRPr="00396353">
              <w:rPr>
                <w:b/>
                <w:lang w:val="en-GB"/>
              </w:rPr>
              <w:t>WP3 SYNTHESIS AND DESIGN OF NEW MULTIFUNCTIONAL NANOMATERIALS FOR ENVIRONMENT PROTECTION</w:t>
            </w:r>
          </w:p>
          <w:p w:rsidR="001139A1" w:rsidRPr="00396353" w:rsidRDefault="001139A1" w:rsidP="009F505E">
            <w:pPr>
              <w:rPr>
                <w:lang w:val="en-GB"/>
              </w:rPr>
            </w:pPr>
          </w:p>
        </w:tc>
      </w:tr>
      <w:tr w:rsidR="001139A1" w:rsidRPr="00396353" w:rsidTr="00EE0AB2">
        <w:tc>
          <w:tcPr>
            <w:tcW w:w="7650" w:type="dxa"/>
          </w:tcPr>
          <w:p w:rsidR="001139A1" w:rsidRPr="00396353" w:rsidRDefault="001139A1" w:rsidP="009F505E">
            <w:pPr>
              <w:rPr>
                <w:lang w:val="en-GB"/>
              </w:rPr>
            </w:pPr>
            <w:r w:rsidRPr="00396353">
              <w:rPr>
                <w:lang w:val="en-GB"/>
              </w:rPr>
              <w:t>Conceptually new nanostructured materials with the potential for application in innovative technologies</w:t>
            </w:r>
          </w:p>
        </w:tc>
        <w:tc>
          <w:tcPr>
            <w:tcW w:w="1412" w:type="dxa"/>
            <w:vAlign w:val="center"/>
          </w:tcPr>
          <w:p w:rsidR="001139A1" w:rsidRPr="00396353" w:rsidRDefault="00EA2B2F" w:rsidP="00EE0AB2">
            <w:pPr>
              <w:jc w:val="center"/>
              <w:rPr>
                <w:lang w:val="en-GB"/>
              </w:rPr>
            </w:pPr>
            <w:r>
              <w:rPr>
                <w:lang w:val="en-GB"/>
              </w:rPr>
              <w:sym w:font="Wingdings" w:char="F0FC"/>
            </w:r>
          </w:p>
        </w:tc>
      </w:tr>
      <w:tr w:rsidR="001139A1" w:rsidRPr="00396353" w:rsidTr="00EE0AB2">
        <w:tc>
          <w:tcPr>
            <w:tcW w:w="7650" w:type="dxa"/>
          </w:tcPr>
          <w:p w:rsidR="001139A1" w:rsidRPr="00396353" w:rsidRDefault="001139A1" w:rsidP="009F505E">
            <w:pPr>
              <w:rPr>
                <w:lang w:val="en-GB"/>
              </w:rPr>
            </w:pPr>
            <w:r w:rsidRPr="00396353">
              <w:rPr>
                <w:lang w:val="en-GB"/>
              </w:rPr>
              <w:lastRenderedPageBreak/>
              <w:t>Computer aided nanomaterials design</w:t>
            </w:r>
          </w:p>
        </w:tc>
        <w:tc>
          <w:tcPr>
            <w:tcW w:w="1412" w:type="dxa"/>
            <w:vAlign w:val="center"/>
          </w:tcPr>
          <w:p w:rsidR="001139A1" w:rsidRPr="00396353" w:rsidRDefault="00EA2B2F" w:rsidP="00EE0AB2">
            <w:pPr>
              <w:jc w:val="center"/>
              <w:rPr>
                <w:lang w:val="en-GB"/>
              </w:rPr>
            </w:pPr>
            <w:r>
              <w:rPr>
                <w:lang w:val="en-GB"/>
              </w:rPr>
              <w:sym w:font="Wingdings" w:char="F0FC"/>
            </w:r>
          </w:p>
        </w:tc>
      </w:tr>
      <w:tr w:rsidR="001139A1" w:rsidRPr="00396353" w:rsidTr="00EE0AB2">
        <w:tc>
          <w:tcPr>
            <w:tcW w:w="7650" w:type="dxa"/>
          </w:tcPr>
          <w:p w:rsidR="001139A1" w:rsidRPr="00396353" w:rsidRDefault="001139A1" w:rsidP="009F505E">
            <w:pPr>
              <w:rPr>
                <w:lang w:val="en-GB"/>
              </w:rPr>
            </w:pPr>
            <w:r w:rsidRPr="00396353">
              <w:rPr>
                <w:lang w:val="en-GB"/>
              </w:rPr>
              <w:t>Low dimensional materials and their composites (carbon dots, nanotubes, graphene derivatives)</w:t>
            </w:r>
          </w:p>
        </w:tc>
        <w:tc>
          <w:tcPr>
            <w:tcW w:w="1412" w:type="dxa"/>
            <w:vAlign w:val="center"/>
          </w:tcPr>
          <w:p w:rsidR="001139A1" w:rsidRPr="00396353" w:rsidRDefault="00EA2B2F" w:rsidP="00EE0AB2">
            <w:pPr>
              <w:jc w:val="center"/>
              <w:rPr>
                <w:lang w:val="en-GB"/>
              </w:rPr>
            </w:pPr>
            <w:r>
              <w:rPr>
                <w:lang w:val="en-GB"/>
              </w:rPr>
              <w:sym w:font="Wingdings" w:char="F0FB"/>
            </w:r>
          </w:p>
        </w:tc>
      </w:tr>
      <w:tr w:rsidR="001139A1" w:rsidRPr="00396353" w:rsidTr="00EE0AB2">
        <w:tc>
          <w:tcPr>
            <w:tcW w:w="7650" w:type="dxa"/>
          </w:tcPr>
          <w:p w:rsidR="001139A1" w:rsidRPr="00396353" w:rsidRDefault="001139A1" w:rsidP="009F505E">
            <w:pPr>
              <w:rPr>
                <w:lang w:val="en-GB"/>
              </w:rPr>
            </w:pPr>
            <w:r w:rsidRPr="00396353">
              <w:rPr>
                <w:lang w:val="en-GB"/>
              </w:rPr>
              <w:t>Nanofibers</w:t>
            </w:r>
          </w:p>
        </w:tc>
        <w:tc>
          <w:tcPr>
            <w:tcW w:w="1412" w:type="dxa"/>
            <w:vAlign w:val="center"/>
          </w:tcPr>
          <w:p w:rsidR="001139A1" w:rsidRPr="00396353" w:rsidRDefault="00EA2B2F" w:rsidP="00EE0AB2">
            <w:pPr>
              <w:jc w:val="center"/>
              <w:rPr>
                <w:lang w:val="en-GB"/>
              </w:rPr>
            </w:pPr>
            <w:r>
              <w:rPr>
                <w:lang w:val="en-GB"/>
              </w:rPr>
              <w:sym w:font="Wingdings" w:char="F0FC"/>
            </w:r>
          </w:p>
        </w:tc>
      </w:tr>
      <w:tr w:rsidR="001139A1" w:rsidRPr="00396353" w:rsidTr="00EE0AB2">
        <w:tc>
          <w:tcPr>
            <w:tcW w:w="7650" w:type="dxa"/>
          </w:tcPr>
          <w:p w:rsidR="001139A1" w:rsidRPr="00396353" w:rsidRDefault="001139A1" w:rsidP="009F505E">
            <w:pPr>
              <w:rPr>
                <w:lang w:val="en-GB"/>
              </w:rPr>
            </w:pPr>
            <w:r w:rsidRPr="00396353">
              <w:rPr>
                <w:lang w:val="en-GB"/>
              </w:rPr>
              <w:t>Magnetic hybrids</w:t>
            </w:r>
          </w:p>
        </w:tc>
        <w:tc>
          <w:tcPr>
            <w:tcW w:w="1412" w:type="dxa"/>
            <w:vAlign w:val="center"/>
          </w:tcPr>
          <w:p w:rsidR="001139A1" w:rsidRPr="00396353" w:rsidRDefault="00EA2B2F" w:rsidP="00EE0AB2">
            <w:pPr>
              <w:jc w:val="center"/>
              <w:rPr>
                <w:lang w:val="en-GB"/>
              </w:rPr>
            </w:pPr>
            <w:r>
              <w:rPr>
                <w:lang w:val="en-GB"/>
              </w:rPr>
              <w:sym w:font="Wingdings" w:char="F0FB"/>
            </w:r>
          </w:p>
        </w:tc>
      </w:tr>
      <w:tr w:rsidR="001139A1" w:rsidRPr="00396353" w:rsidTr="00EE0AB2">
        <w:tc>
          <w:tcPr>
            <w:tcW w:w="7650" w:type="dxa"/>
          </w:tcPr>
          <w:p w:rsidR="001139A1" w:rsidRPr="00396353" w:rsidRDefault="001139A1" w:rsidP="009F505E">
            <w:pPr>
              <w:rPr>
                <w:lang w:val="en-GB"/>
              </w:rPr>
            </w:pPr>
            <w:r w:rsidRPr="00396353">
              <w:rPr>
                <w:lang w:val="en-GB"/>
              </w:rPr>
              <w:t>Metal and metal oxide NPs</w:t>
            </w:r>
          </w:p>
        </w:tc>
        <w:tc>
          <w:tcPr>
            <w:tcW w:w="1412" w:type="dxa"/>
            <w:vAlign w:val="center"/>
          </w:tcPr>
          <w:p w:rsidR="001139A1" w:rsidRPr="00396353" w:rsidRDefault="00EA2B2F" w:rsidP="00EE0AB2">
            <w:pPr>
              <w:jc w:val="center"/>
              <w:rPr>
                <w:lang w:val="en-GB"/>
              </w:rPr>
            </w:pPr>
            <w:r>
              <w:rPr>
                <w:lang w:val="en-GB"/>
              </w:rPr>
              <w:sym w:font="Wingdings" w:char="F0FB"/>
            </w:r>
          </w:p>
        </w:tc>
      </w:tr>
      <w:tr w:rsidR="001139A1" w:rsidRPr="00396353" w:rsidTr="00EE0AB2">
        <w:tc>
          <w:tcPr>
            <w:tcW w:w="7650" w:type="dxa"/>
          </w:tcPr>
          <w:p w:rsidR="001139A1" w:rsidRPr="00396353" w:rsidRDefault="001139A1" w:rsidP="009F505E">
            <w:pPr>
              <w:rPr>
                <w:lang w:val="en-GB"/>
              </w:rPr>
            </w:pPr>
            <w:r w:rsidRPr="00396353">
              <w:rPr>
                <w:lang w:val="en-GB"/>
              </w:rPr>
              <w:t>Redox active nanomaterials</w:t>
            </w:r>
          </w:p>
        </w:tc>
        <w:tc>
          <w:tcPr>
            <w:tcW w:w="1412" w:type="dxa"/>
            <w:vAlign w:val="center"/>
          </w:tcPr>
          <w:p w:rsidR="001139A1" w:rsidRPr="00396353" w:rsidRDefault="00EA2B2F" w:rsidP="00EE0AB2">
            <w:pPr>
              <w:jc w:val="center"/>
              <w:rPr>
                <w:lang w:val="en-GB"/>
              </w:rPr>
            </w:pPr>
            <w:r>
              <w:rPr>
                <w:lang w:val="en-GB"/>
              </w:rPr>
              <w:sym w:font="Wingdings" w:char="F0FC"/>
            </w:r>
          </w:p>
        </w:tc>
      </w:tr>
      <w:tr w:rsidR="001139A1" w:rsidRPr="00396353" w:rsidTr="00EE0AB2">
        <w:tc>
          <w:tcPr>
            <w:tcW w:w="7650" w:type="dxa"/>
          </w:tcPr>
          <w:p w:rsidR="001139A1" w:rsidRPr="00396353" w:rsidRDefault="001139A1" w:rsidP="009F505E">
            <w:pPr>
              <w:rPr>
                <w:lang w:val="en-GB"/>
              </w:rPr>
            </w:pPr>
            <w:r w:rsidRPr="00396353">
              <w:rPr>
                <w:lang w:val="en-GB"/>
              </w:rPr>
              <w:t>Nanomaterials for biomedical applications</w:t>
            </w:r>
          </w:p>
        </w:tc>
        <w:tc>
          <w:tcPr>
            <w:tcW w:w="1412" w:type="dxa"/>
            <w:vAlign w:val="center"/>
          </w:tcPr>
          <w:p w:rsidR="001139A1" w:rsidRPr="00396353" w:rsidRDefault="00EA2B2F" w:rsidP="00EE0AB2">
            <w:pPr>
              <w:jc w:val="center"/>
              <w:rPr>
                <w:lang w:val="en-GB"/>
              </w:rPr>
            </w:pPr>
            <w:r>
              <w:rPr>
                <w:lang w:val="en-GB"/>
              </w:rPr>
              <w:sym w:font="Wingdings" w:char="F0FC"/>
            </w:r>
          </w:p>
        </w:tc>
      </w:tr>
      <w:tr w:rsidR="001139A1" w:rsidRPr="00396353" w:rsidTr="009F505E">
        <w:tc>
          <w:tcPr>
            <w:tcW w:w="9062" w:type="dxa"/>
            <w:gridSpan w:val="2"/>
          </w:tcPr>
          <w:p w:rsidR="001139A1" w:rsidRPr="00396353" w:rsidRDefault="001139A1" w:rsidP="009F505E">
            <w:pPr>
              <w:rPr>
                <w:lang w:val="en-GB"/>
              </w:rPr>
            </w:pPr>
          </w:p>
        </w:tc>
      </w:tr>
      <w:tr w:rsidR="001139A1" w:rsidRPr="00396353" w:rsidTr="009F505E">
        <w:tc>
          <w:tcPr>
            <w:tcW w:w="9062" w:type="dxa"/>
            <w:gridSpan w:val="2"/>
          </w:tcPr>
          <w:p w:rsidR="001139A1" w:rsidRPr="00396353" w:rsidRDefault="001139A1" w:rsidP="009F505E">
            <w:pPr>
              <w:rPr>
                <w:b/>
                <w:lang w:val="en-GB"/>
              </w:rPr>
            </w:pPr>
            <w:r w:rsidRPr="00396353">
              <w:rPr>
                <w:b/>
                <w:lang w:val="en-GB"/>
              </w:rPr>
              <w:t>WP4 HETEROGENEOUS CATALYSIS FOR ENVIRONMENTAL PROTECTION</w:t>
            </w:r>
          </w:p>
        </w:tc>
      </w:tr>
      <w:tr w:rsidR="001139A1" w:rsidRPr="00396353" w:rsidTr="00EE0AB2">
        <w:tc>
          <w:tcPr>
            <w:tcW w:w="7650" w:type="dxa"/>
          </w:tcPr>
          <w:p w:rsidR="001139A1" w:rsidRPr="00396353" w:rsidRDefault="001139A1" w:rsidP="009F505E">
            <w:pPr>
              <w:rPr>
                <w:lang w:val="en-GB"/>
              </w:rPr>
            </w:pPr>
            <w:r w:rsidRPr="00396353">
              <w:rPr>
                <w:lang w:val="en-GB"/>
              </w:rPr>
              <w:t>Nanomaterials for catalytic degradation of pollutants in water, soil and air</w:t>
            </w:r>
          </w:p>
        </w:tc>
        <w:tc>
          <w:tcPr>
            <w:tcW w:w="1412" w:type="dxa"/>
            <w:vAlign w:val="center"/>
          </w:tcPr>
          <w:p w:rsidR="001139A1" w:rsidRPr="00396353" w:rsidRDefault="00EA2B2F" w:rsidP="00EE0AB2">
            <w:pPr>
              <w:jc w:val="center"/>
              <w:rPr>
                <w:lang w:val="en-GB"/>
              </w:rPr>
            </w:pPr>
            <w:r>
              <w:rPr>
                <w:lang w:val="en-GB"/>
              </w:rPr>
              <w:sym w:font="Wingdings" w:char="F0FC"/>
            </w:r>
          </w:p>
        </w:tc>
      </w:tr>
      <w:tr w:rsidR="001139A1" w:rsidRPr="00396353" w:rsidTr="00EE0AB2">
        <w:tc>
          <w:tcPr>
            <w:tcW w:w="7650" w:type="dxa"/>
          </w:tcPr>
          <w:p w:rsidR="001139A1" w:rsidRPr="00396353" w:rsidRDefault="001139A1" w:rsidP="009F505E">
            <w:pPr>
              <w:rPr>
                <w:lang w:val="en-GB"/>
              </w:rPr>
            </w:pPr>
            <w:r w:rsidRPr="00396353">
              <w:rPr>
                <w:lang w:val="en-GB"/>
              </w:rPr>
              <w:t>Nanostructured heterogeneous catalysts for abatement of pollutants from industrial processes and automotive transport</w:t>
            </w:r>
          </w:p>
        </w:tc>
        <w:tc>
          <w:tcPr>
            <w:tcW w:w="1412" w:type="dxa"/>
            <w:vAlign w:val="center"/>
          </w:tcPr>
          <w:p w:rsidR="001139A1" w:rsidRPr="00396353" w:rsidRDefault="00EA2B2F" w:rsidP="00EE0AB2">
            <w:pPr>
              <w:jc w:val="center"/>
              <w:rPr>
                <w:lang w:val="en-GB"/>
              </w:rPr>
            </w:pPr>
            <w:r>
              <w:rPr>
                <w:lang w:val="en-GB"/>
              </w:rPr>
              <w:sym w:font="Wingdings" w:char="F0FC"/>
            </w:r>
          </w:p>
        </w:tc>
      </w:tr>
      <w:tr w:rsidR="001139A1" w:rsidRPr="00396353" w:rsidTr="00EE0AB2">
        <w:tc>
          <w:tcPr>
            <w:tcW w:w="7650" w:type="dxa"/>
          </w:tcPr>
          <w:p w:rsidR="001139A1" w:rsidRPr="00396353" w:rsidRDefault="001139A1" w:rsidP="009F505E">
            <w:pPr>
              <w:rPr>
                <w:lang w:val="en-GB"/>
              </w:rPr>
            </w:pPr>
            <w:r w:rsidRPr="00396353">
              <w:rPr>
                <w:lang w:val="en-GB"/>
              </w:rPr>
              <w:t>New “clean” catalytic processes for chemical production</w:t>
            </w:r>
          </w:p>
        </w:tc>
        <w:tc>
          <w:tcPr>
            <w:tcW w:w="1412" w:type="dxa"/>
            <w:vAlign w:val="center"/>
          </w:tcPr>
          <w:p w:rsidR="001139A1" w:rsidRPr="00396353" w:rsidRDefault="00EA2B2F" w:rsidP="00EE0AB2">
            <w:pPr>
              <w:jc w:val="center"/>
              <w:rPr>
                <w:lang w:val="en-GB"/>
              </w:rPr>
            </w:pPr>
            <w:r>
              <w:rPr>
                <w:lang w:val="en-GB"/>
              </w:rPr>
              <w:sym w:font="Wingdings" w:char="F0FC"/>
            </w:r>
          </w:p>
        </w:tc>
      </w:tr>
      <w:tr w:rsidR="001139A1" w:rsidRPr="00396353" w:rsidTr="009F505E">
        <w:tc>
          <w:tcPr>
            <w:tcW w:w="9062" w:type="dxa"/>
            <w:gridSpan w:val="2"/>
          </w:tcPr>
          <w:p w:rsidR="001139A1" w:rsidRPr="00396353" w:rsidRDefault="001139A1" w:rsidP="009F505E">
            <w:pPr>
              <w:rPr>
                <w:lang w:val="en-GB"/>
              </w:rPr>
            </w:pPr>
          </w:p>
        </w:tc>
      </w:tr>
      <w:tr w:rsidR="001139A1" w:rsidRPr="00396353" w:rsidTr="009F505E">
        <w:tc>
          <w:tcPr>
            <w:tcW w:w="9062" w:type="dxa"/>
            <w:gridSpan w:val="2"/>
          </w:tcPr>
          <w:p w:rsidR="001139A1" w:rsidRPr="00396353" w:rsidRDefault="001139A1" w:rsidP="009F505E">
            <w:pPr>
              <w:rPr>
                <w:b/>
                <w:lang w:val="en-GB"/>
              </w:rPr>
            </w:pPr>
            <w:r w:rsidRPr="00396353">
              <w:rPr>
                <w:b/>
                <w:lang w:val="en-GB"/>
              </w:rPr>
              <w:t>WP5 NOVEL NANOMATERIALS AND TECHNOLOGIES FOR SUSTAINABLE PRODUCTION</w:t>
            </w:r>
          </w:p>
        </w:tc>
      </w:tr>
      <w:tr w:rsidR="001139A1" w:rsidRPr="00396353" w:rsidTr="00EE0AB2">
        <w:tc>
          <w:tcPr>
            <w:tcW w:w="7650" w:type="dxa"/>
          </w:tcPr>
          <w:p w:rsidR="001139A1" w:rsidRPr="00396353" w:rsidRDefault="001139A1" w:rsidP="009F505E">
            <w:pPr>
              <w:rPr>
                <w:lang w:val="en-GB"/>
              </w:rPr>
            </w:pPr>
            <w:r w:rsidRPr="00396353">
              <w:rPr>
                <w:lang w:val="en-GB"/>
              </w:rPr>
              <w:t>Processes and technology for sustainable energy and chemical production</w:t>
            </w:r>
          </w:p>
        </w:tc>
        <w:tc>
          <w:tcPr>
            <w:tcW w:w="1412" w:type="dxa"/>
            <w:vAlign w:val="center"/>
          </w:tcPr>
          <w:p w:rsidR="001139A1" w:rsidRPr="00396353" w:rsidRDefault="00EA2B2F" w:rsidP="00EE0AB2">
            <w:pPr>
              <w:jc w:val="center"/>
              <w:rPr>
                <w:lang w:val="en-GB"/>
              </w:rPr>
            </w:pPr>
            <w:r>
              <w:rPr>
                <w:lang w:val="en-GB"/>
              </w:rPr>
              <w:sym w:font="Wingdings" w:char="F0FC"/>
            </w:r>
          </w:p>
        </w:tc>
      </w:tr>
      <w:tr w:rsidR="001139A1" w:rsidRPr="00396353" w:rsidTr="00EE0AB2">
        <w:tc>
          <w:tcPr>
            <w:tcW w:w="7650" w:type="dxa"/>
          </w:tcPr>
          <w:p w:rsidR="001139A1" w:rsidRPr="00396353" w:rsidRDefault="001139A1" w:rsidP="009F505E">
            <w:pPr>
              <w:rPr>
                <w:lang w:val="en-GB"/>
              </w:rPr>
            </w:pPr>
            <w:r w:rsidRPr="00396353">
              <w:rPr>
                <w:lang w:val="en-GB"/>
              </w:rPr>
              <w:t>Catalytic processes for transformation of natural gas to liquids</w:t>
            </w:r>
          </w:p>
        </w:tc>
        <w:tc>
          <w:tcPr>
            <w:tcW w:w="1412" w:type="dxa"/>
            <w:vAlign w:val="center"/>
          </w:tcPr>
          <w:p w:rsidR="001139A1" w:rsidRPr="00396353" w:rsidRDefault="00EA2B2F" w:rsidP="00EE0AB2">
            <w:pPr>
              <w:jc w:val="center"/>
              <w:rPr>
                <w:lang w:val="en-GB"/>
              </w:rPr>
            </w:pPr>
            <w:r>
              <w:rPr>
                <w:lang w:val="en-GB"/>
              </w:rPr>
              <w:sym w:font="Wingdings" w:char="F0FC"/>
            </w:r>
          </w:p>
        </w:tc>
      </w:tr>
      <w:tr w:rsidR="001139A1" w:rsidRPr="00396353" w:rsidTr="00EE0AB2">
        <w:tc>
          <w:tcPr>
            <w:tcW w:w="7650" w:type="dxa"/>
          </w:tcPr>
          <w:p w:rsidR="001139A1" w:rsidRPr="00396353" w:rsidRDefault="001139A1" w:rsidP="009F505E">
            <w:pPr>
              <w:rPr>
                <w:lang w:val="en-GB"/>
              </w:rPr>
            </w:pPr>
            <w:r w:rsidRPr="00396353">
              <w:rPr>
                <w:lang w:val="en-GB"/>
              </w:rPr>
              <w:t>Nanomaterials for utilization of renewables; Magnetically separable green catalysts</w:t>
            </w:r>
          </w:p>
        </w:tc>
        <w:tc>
          <w:tcPr>
            <w:tcW w:w="1412" w:type="dxa"/>
            <w:vAlign w:val="center"/>
          </w:tcPr>
          <w:p w:rsidR="001139A1" w:rsidRPr="00396353" w:rsidRDefault="00EA2B2F" w:rsidP="00EE0AB2">
            <w:pPr>
              <w:jc w:val="center"/>
              <w:rPr>
                <w:lang w:val="en-GB"/>
              </w:rPr>
            </w:pPr>
            <w:r>
              <w:rPr>
                <w:lang w:val="en-GB"/>
              </w:rPr>
              <w:sym w:font="Wingdings" w:char="F0FC"/>
            </w:r>
          </w:p>
        </w:tc>
      </w:tr>
      <w:tr w:rsidR="001139A1" w:rsidRPr="00396353" w:rsidTr="009F505E">
        <w:tc>
          <w:tcPr>
            <w:tcW w:w="9062" w:type="dxa"/>
            <w:gridSpan w:val="2"/>
          </w:tcPr>
          <w:p w:rsidR="001139A1" w:rsidRPr="00396353" w:rsidRDefault="001139A1" w:rsidP="009F505E">
            <w:pPr>
              <w:rPr>
                <w:lang w:val="en-GB"/>
              </w:rPr>
            </w:pPr>
          </w:p>
        </w:tc>
      </w:tr>
      <w:tr w:rsidR="001139A1" w:rsidRPr="00396353" w:rsidTr="009F505E">
        <w:tc>
          <w:tcPr>
            <w:tcW w:w="9062" w:type="dxa"/>
            <w:gridSpan w:val="2"/>
          </w:tcPr>
          <w:p w:rsidR="001139A1" w:rsidRPr="00396353" w:rsidRDefault="001139A1" w:rsidP="009F505E">
            <w:pPr>
              <w:rPr>
                <w:b/>
                <w:lang w:val="en-GB"/>
              </w:rPr>
            </w:pPr>
            <w:r w:rsidRPr="00396353">
              <w:rPr>
                <w:b/>
                <w:lang w:val="en-GB"/>
              </w:rPr>
              <w:t>WP6 EFFECTIVE PHOTOCATALYTIC TECHNOLOGIES</w:t>
            </w:r>
          </w:p>
        </w:tc>
      </w:tr>
      <w:tr w:rsidR="001139A1" w:rsidRPr="00396353" w:rsidTr="00EE0AB2">
        <w:tc>
          <w:tcPr>
            <w:tcW w:w="7650" w:type="dxa"/>
          </w:tcPr>
          <w:p w:rsidR="001139A1" w:rsidRPr="00396353" w:rsidRDefault="001139A1" w:rsidP="009F505E">
            <w:pPr>
              <w:rPr>
                <w:lang w:val="en-GB"/>
              </w:rPr>
            </w:pPr>
            <w:r w:rsidRPr="00396353">
              <w:rPr>
                <w:lang w:val="en-GB"/>
              </w:rPr>
              <w:t>Mastering nanomaterials for photocatalysis</w:t>
            </w:r>
          </w:p>
        </w:tc>
        <w:tc>
          <w:tcPr>
            <w:tcW w:w="1412" w:type="dxa"/>
            <w:vAlign w:val="center"/>
          </w:tcPr>
          <w:p w:rsidR="001139A1" w:rsidRPr="00396353" w:rsidRDefault="00EA2B2F" w:rsidP="00EE0AB2">
            <w:pPr>
              <w:jc w:val="center"/>
              <w:rPr>
                <w:lang w:val="en-GB"/>
              </w:rPr>
            </w:pPr>
            <w:r>
              <w:rPr>
                <w:lang w:val="en-GB"/>
              </w:rPr>
              <w:sym w:font="Wingdings" w:char="F0FC"/>
            </w:r>
          </w:p>
        </w:tc>
      </w:tr>
      <w:tr w:rsidR="001139A1" w:rsidRPr="00396353" w:rsidTr="00EE0AB2">
        <w:tc>
          <w:tcPr>
            <w:tcW w:w="7650" w:type="dxa"/>
          </w:tcPr>
          <w:p w:rsidR="001139A1" w:rsidRPr="00396353" w:rsidRDefault="001139A1" w:rsidP="009F505E">
            <w:pPr>
              <w:rPr>
                <w:lang w:val="en-GB"/>
              </w:rPr>
            </w:pPr>
            <w:r w:rsidRPr="00396353">
              <w:rPr>
                <w:lang w:val="en-GB"/>
              </w:rPr>
              <w:t>Effective photocatalytic processes</w:t>
            </w:r>
          </w:p>
        </w:tc>
        <w:tc>
          <w:tcPr>
            <w:tcW w:w="1412" w:type="dxa"/>
            <w:vAlign w:val="center"/>
          </w:tcPr>
          <w:p w:rsidR="001139A1" w:rsidRPr="00396353" w:rsidRDefault="00EA2B2F" w:rsidP="00EE0AB2">
            <w:pPr>
              <w:jc w:val="center"/>
              <w:rPr>
                <w:lang w:val="en-GB"/>
              </w:rPr>
            </w:pPr>
            <w:r>
              <w:rPr>
                <w:lang w:val="en-GB"/>
              </w:rPr>
              <w:sym w:font="Wingdings" w:char="F0FC"/>
            </w:r>
          </w:p>
        </w:tc>
      </w:tr>
      <w:tr w:rsidR="001139A1" w:rsidRPr="00396353" w:rsidTr="00EE0AB2">
        <w:tc>
          <w:tcPr>
            <w:tcW w:w="7650" w:type="dxa"/>
          </w:tcPr>
          <w:p w:rsidR="001139A1" w:rsidRPr="00396353" w:rsidRDefault="001139A1" w:rsidP="009F505E">
            <w:pPr>
              <w:rPr>
                <w:lang w:val="en-GB"/>
              </w:rPr>
            </w:pPr>
            <w:r w:rsidRPr="00396353">
              <w:rPr>
                <w:lang w:val="en-GB"/>
              </w:rPr>
              <w:t>Photovoltaic paints</w:t>
            </w:r>
          </w:p>
        </w:tc>
        <w:tc>
          <w:tcPr>
            <w:tcW w:w="1412" w:type="dxa"/>
            <w:vAlign w:val="center"/>
          </w:tcPr>
          <w:p w:rsidR="001139A1" w:rsidRPr="00673B9B" w:rsidRDefault="00EA2B2F" w:rsidP="00EE0AB2">
            <w:pPr>
              <w:jc w:val="center"/>
              <w:rPr>
                <w:lang w:val="en-GB"/>
              </w:rPr>
            </w:pPr>
            <w:r>
              <w:rPr>
                <w:lang w:val="en-GB"/>
              </w:rPr>
              <w:sym w:font="Wingdings" w:char="F0FB"/>
            </w:r>
          </w:p>
        </w:tc>
      </w:tr>
      <w:tr w:rsidR="001139A1" w:rsidRPr="00396353" w:rsidTr="00EE0AB2">
        <w:tc>
          <w:tcPr>
            <w:tcW w:w="7650" w:type="dxa"/>
          </w:tcPr>
          <w:p w:rsidR="001139A1" w:rsidRPr="00396353" w:rsidRDefault="001139A1" w:rsidP="009F505E">
            <w:pPr>
              <w:rPr>
                <w:lang w:val="en-GB"/>
              </w:rPr>
            </w:pPr>
            <w:r w:rsidRPr="00396353">
              <w:rPr>
                <w:lang w:val="en-GB"/>
              </w:rPr>
              <w:t>Functional surfaces for environmental protection</w:t>
            </w:r>
          </w:p>
        </w:tc>
        <w:tc>
          <w:tcPr>
            <w:tcW w:w="1412" w:type="dxa"/>
            <w:vAlign w:val="center"/>
          </w:tcPr>
          <w:p w:rsidR="001139A1" w:rsidRPr="00673B9B" w:rsidRDefault="00EA2B2F" w:rsidP="00EE0AB2">
            <w:pPr>
              <w:jc w:val="center"/>
              <w:rPr>
                <w:lang w:val="en-GB"/>
              </w:rPr>
            </w:pPr>
            <w:r>
              <w:rPr>
                <w:lang w:val="en-GB"/>
              </w:rPr>
              <w:sym w:font="Wingdings" w:char="F0FC"/>
            </w:r>
          </w:p>
        </w:tc>
      </w:tr>
      <w:tr w:rsidR="001139A1" w:rsidRPr="00396353" w:rsidTr="00EE0AB2">
        <w:tc>
          <w:tcPr>
            <w:tcW w:w="7650" w:type="dxa"/>
          </w:tcPr>
          <w:p w:rsidR="001139A1" w:rsidRPr="00396353" w:rsidRDefault="001139A1" w:rsidP="009F505E">
            <w:pPr>
              <w:rPr>
                <w:lang w:val="en-GB"/>
              </w:rPr>
            </w:pPr>
            <w:r w:rsidRPr="00396353">
              <w:rPr>
                <w:lang w:val="en-GB"/>
              </w:rPr>
              <w:t>Hybrid materials combining photocatalysts and heterogeneous catalysts</w:t>
            </w:r>
          </w:p>
        </w:tc>
        <w:tc>
          <w:tcPr>
            <w:tcW w:w="1412" w:type="dxa"/>
            <w:vAlign w:val="center"/>
          </w:tcPr>
          <w:p w:rsidR="001139A1" w:rsidRPr="00673B9B" w:rsidRDefault="00EA2B2F" w:rsidP="00EE0AB2">
            <w:pPr>
              <w:jc w:val="center"/>
              <w:rPr>
                <w:lang w:val="en-GB"/>
              </w:rPr>
            </w:pPr>
            <w:r>
              <w:rPr>
                <w:lang w:val="en-GB"/>
              </w:rPr>
              <w:sym w:font="Wingdings" w:char="F0FC"/>
            </w:r>
          </w:p>
        </w:tc>
      </w:tr>
      <w:tr w:rsidR="001139A1" w:rsidRPr="00396353" w:rsidTr="00EE0AB2">
        <w:tc>
          <w:tcPr>
            <w:tcW w:w="7650" w:type="dxa"/>
          </w:tcPr>
          <w:p w:rsidR="001139A1" w:rsidRPr="00396353" w:rsidRDefault="001139A1" w:rsidP="009F505E">
            <w:pPr>
              <w:rPr>
                <w:lang w:val="en-GB"/>
              </w:rPr>
            </w:pPr>
            <w:r w:rsidRPr="00396353">
              <w:rPr>
                <w:lang w:val="en-GB"/>
              </w:rPr>
              <w:t>Thin photocatalytic films for direct solar splitting of water</w:t>
            </w:r>
          </w:p>
        </w:tc>
        <w:tc>
          <w:tcPr>
            <w:tcW w:w="1412" w:type="dxa"/>
            <w:vAlign w:val="center"/>
          </w:tcPr>
          <w:p w:rsidR="001139A1" w:rsidRPr="00673B9B" w:rsidRDefault="00EA2B2F" w:rsidP="00EE0AB2">
            <w:pPr>
              <w:jc w:val="center"/>
              <w:rPr>
                <w:lang w:val="en-GB"/>
              </w:rPr>
            </w:pPr>
            <w:r>
              <w:rPr>
                <w:lang w:val="en-GB"/>
              </w:rPr>
              <w:sym w:font="Wingdings" w:char="F0FB"/>
            </w:r>
          </w:p>
        </w:tc>
      </w:tr>
      <w:tr w:rsidR="001139A1" w:rsidRPr="00396353" w:rsidTr="009F505E">
        <w:tc>
          <w:tcPr>
            <w:tcW w:w="9062" w:type="dxa"/>
            <w:gridSpan w:val="2"/>
          </w:tcPr>
          <w:p w:rsidR="001139A1" w:rsidRPr="00673B9B" w:rsidRDefault="001139A1" w:rsidP="009F505E">
            <w:pPr>
              <w:rPr>
                <w:lang w:val="en-GB"/>
              </w:rPr>
            </w:pPr>
          </w:p>
        </w:tc>
      </w:tr>
      <w:tr w:rsidR="001139A1" w:rsidRPr="00396353" w:rsidTr="009F505E">
        <w:tc>
          <w:tcPr>
            <w:tcW w:w="9062" w:type="dxa"/>
            <w:gridSpan w:val="2"/>
          </w:tcPr>
          <w:p w:rsidR="001139A1" w:rsidRPr="00673B9B" w:rsidRDefault="001139A1" w:rsidP="009F505E">
            <w:pPr>
              <w:rPr>
                <w:b/>
                <w:lang w:val="en-GB"/>
              </w:rPr>
            </w:pPr>
            <w:r w:rsidRPr="00673B9B">
              <w:rPr>
                <w:b/>
                <w:lang w:val="en-GB"/>
              </w:rPr>
              <w:t>WP7 NANOTECHNOLOGY FOR TRAPPING AND CHEMICAL DEGRADATION OF POLLUTANTS</w:t>
            </w:r>
          </w:p>
        </w:tc>
      </w:tr>
      <w:tr w:rsidR="001139A1" w:rsidRPr="00396353" w:rsidTr="00EE0AB2">
        <w:tc>
          <w:tcPr>
            <w:tcW w:w="7650" w:type="dxa"/>
          </w:tcPr>
          <w:p w:rsidR="001139A1" w:rsidRPr="00396353" w:rsidRDefault="001139A1" w:rsidP="009F505E">
            <w:pPr>
              <w:rPr>
                <w:lang w:val="en-GB"/>
              </w:rPr>
            </w:pPr>
            <w:r w:rsidRPr="00396353">
              <w:rPr>
                <w:lang w:val="en-GB"/>
              </w:rPr>
              <w:t>Nanomaterials for sorption</w:t>
            </w:r>
          </w:p>
        </w:tc>
        <w:tc>
          <w:tcPr>
            <w:tcW w:w="1412" w:type="dxa"/>
            <w:vAlign w:val="center"/>
          </w:tcPr>
          <w:p w:rsidR="001139A1" w:rsidRPr="00673B9B" w:rsidRDefault="00EA2B2F" w:rsidP="00EE0AB2">
            <w:pPr>
              <w:jc w:val="center"/>
              <w:rPr>
                <w:lang w:val="en-GB"/>
              </w:rPr>
            </w:pPr>
            <w:r>
              <w:rPr>
                <w:lang w:val="en-GB"/>
              </w:rPr>
              <w:sym w:font="Wingdings" w:char="F0FC"/>
            </w:r>
          </w:p>
        </w:tc>
      </w:tr>
      <w:tr w:rsidR="001139A1" w:rsidRPr="00396353" w:rsidTr="00EE0AB2">
        <w:tc>
          <w:tcPr>
            <w:tcW w:w="7650" w:type="dxa"/>
          </w:tcPr>
          <w:p w:rsidR="001139A1" w:rsidRPr="00396353" w:rsidRDefault="001139A1" w:rsidP="009F505E">
            <w:pPr>
              <w:rPr>
                <w:lang w:val="en-GB"/>
              </w:rPr>
            </w:pPr>
            <w:r w:rsidRPr="00396353">
              <w:rPr>
                <w:lang w:val="en-GB"/>
              </w:rPr>
              <w:t>Natural based nanomaterials produced by “green” technology</w:t>
            </w:r>
          </w:p>
        </w:tc>
        <w:tc>
          <w:tcPr>
            <w:tcW w:w="1412" w:type="dxa"/>
            <w:vAlign w:val="center"/>
          </w:tcPr>
          <w:p w:rsidR="001139A1" w:rsidRPr="00673B9B" w:rsidRDefault="00EA2B2F" w:rsidP="00EE0AB2">
            <w:pPr>
              <w:jc w:val="center"/>
              <w:rPr>
                <w:lang w:val="en-GB"/>
              </w:rPr>
            </w:pPr>
            <w:r>
              <w:rPr>
                <w:lang w:val="en-GB"/>
              </w:rPr>
              <w:sym w:font="Wingdings" w:char="F0FC"/>
            </w:r>
          </w:p>
        </w:tc>
      </w:tr>
      <w:tr w:rsidR="001139A1" w:rsidRPr="00396353" w:rsidTr="00EE0AB2">
        <w:tc>
          <w:tcPr>
            <w:tcW w:w="7650" w:type="dxa"/>
          </w:tcPr>
          <w:p w:rsidR="001139A1" w:rsidRPr="00396353" w:rsidRDefault="001139A1" w:rsidP="009F505E">
            <w:pPr>
              <w:rPr>
                <w:lang w:val="en-GB"/>
              </w:rPr>
            </w:pPr>
            <w:r w:rsidRPr="00396353">
              <w:rPr>
                <w:lang w:val="en-GB"/>
              </w:rPr>
              <w:t>Reactive sorbents for degradation of pesticides and highly toxic agents</w:t>
            </w:r>
          </w:p>
        </w:tc>
        <w:tc>
          <w:tcPr>
            <w:tcW w:w="1412" w:type="dxa"/>
            <w:vAlign w:val="center"/>
          </w:tcPr>
          <w:p w:rsidR="001139A1" w:rsidRPr="00673B9B" w:rsidRDefault="00EA2B2F" w:rsidP="00EE0AB2">
            <w:pPr>
              <w:jc w:val="center"/>
              <w:rPr>
                <w:lang w:val="en-GB"/>
              </w:rPr>
            </w:pPr>
            <w:r>
              <w:rPr>
                <w:lang w:val="en-GB"/>
              </w:rPr>
              <w:sym w:font="Wingdings" w:char="F0FC"/>
            </w:r>
          </w:p>
        </w:tc>
      </w:tr>
      <w:tr w:rsidR="001139A1" w:rsidRPr="00396353" w:rsidTr="00EE0AB2">
        <w:tc>
          <w:tcPr>
            <w:tcW w:w="7650" w:type="dxa"/>
          </w:tcPr>
          <w:p w:rsidR="001139A1" w:rsidRPr="00396353" w:rsidRDefault="001139A1" w:rsidP="009F505E">
            <w:pPr>
              <w:rPr>
                <w:lang w:val="en-GB"/>
              </w:rPr>
            </w:pPr>
            <w:r w:rsidRPr="00396353">
              <w:rPr>
                <w:lang w:val="en-GB"/>
              </w:rPr>
              <w:t>Degradation of chemical warfare agents</w:t>
            </w:r>
          </w:p>
        </w:tc>
        <w:tc>
          <w:tcPr>
            <w:tcW w:w="1412" w:type="dxa"/>
            <w:vAlign w:val="center"/>
          </w:tcPr>
          <w:p w:rsidR="001139A1" w:rsidRPr="00673B9B" w:rsidRDefault="00EA2B2F" w:rsidP="00EE0AB2">
            <w:pPr>
              <w:jc w:val="center"/>
              <w:rPr>
                <w:lang w:val="en-GB"/>
              </w:rPr>
            </w:pPr>
            <w:r>
              <w:rPr>
                <w:lang w:val="en-GB"/>
              </w:rPr>
              <w:sym w:font="Wingdings" w:char="F0FC"/>
            </w:r>
          </w:p>
        </w:tc>
      </w:tr>
      <w:tr w:rsidR="001139A1" w:rsidRPr="00396353" w:rsidTr="00EE0AB2">
        <w:tc>
          <w:tcPr>
            <w:tcW w:w="7650" w:type="dxa"/>
          </w:tcPr>
          <w:p w:rsidR="001139A1" w:rsidRPr="00396353" w:rsidRDefault="001139A1" w:rsidP="009F505E">
            <w:pPr>
              <w:rPr>
                <w:lang w:val="en-GB"/>
              </w:rPr>
            </w:pPr>
            <w:r w:rsidRPr="00396353">
              <w:rPr>
                <w:lang w:val="en-GB"/>
              </w:rPr>
              <w:t>Analysis of filtering capabilities of nanomaterials</w:t>
            </w:r>
          </w:p>
        </w:tc>
        <w:tc>
          <w:tcPr>
            <w:tcW w:w="1412" w:type="dxa"/>
            <w:vAlign w:val="center"/>
          </w:tcPr>
          <w:p w:rsidR="001139A1" w:rsidRPr="00673B9B" w:rsidRDefault="00EA2B2F" w:rsidP="00EE0AB2">
            <w:pPr>
              <w:jc w:val="center"/>
              <w:rPr>
                <w:lang w:val="en-GB"/>
              </w:rPr>
            </w:pPr>
            <w:r>
              <w:rPr>
                <w:lang w:val="en-GB"/>
              </w:rPr>
              <w:sym w:font="Wingdings" w:char="F0FC"/>
            </w:r>
          </w:p>
        </w:tc>
      </w:tr>
      <w:tr w:rsidR="001139A1" w:rsidRPr="00396353" w:rsidTr="00EE0AB2">
        <w:tc>
          <w:tcPr>
            <w:tcW w:w="7650" w:type="dxa"/>
          </w:tcPr>
          <w:p w:rsidR="001139A1" w:rsidRPr="00396353" w:rsidRDefault="001139A1" w:rsidP="009F505E">
            <w:pPr>
              <w:rPr>
                <w:lang w:val="en-GB"/>
              </w:rPr>
            </w:pPr>
            <w:r w:rsidRPr="00396353">
              <w:rPr>
                <w:lang w:val="en-GB"/>
              </w:rPr>
              <w:t>Elimination of radionuclides contamination</w:t>
            </w:r>
          </w:p>
        </w:tc>
        <w:tc>
          <w:tcPr>
            <w:tcW w:w="1412" w:type="dxa"/>
            <w:vAlign w:val="center"/>
          </w:tcPr>
          <w:p w:rsidR="001139A1" w:rsidRPr="00673B9B" w:rsidRDefault="00EA2B2F" w:rsidP="00EE0AB2">
            <w:pPr>
              <w:jc w:val="center"/>
              <w:rPr>
                <w:lang w:val="en-GB"/>
              </w:rPr>
            </w:pPr>
            <w:r>
              <w:rPr>
                <w:lang w:val="en-GB"/>
              </w:rPr>
              <w:sym w:font="Wingdings" w:char="F0FB"/>
            </w:r>
          </w:p>
        </w:tc>
      </w:tr>
      <w:tr w:rsidR="001139A1" w:rsidRPr="00396353" w:rsidTr="00EE0AB2">
        <w:tc>
          <w:tcPr>
            <w:tcW w:w="7650" w:type="dxa"/>
          </w:tcPr>
          <w:p w:rsidR="001139A1" w:rsidRPr="00396353" w:rsidRDefault="001139A1" w:rsidP="009F505E">
            <w:pPr>
              <w:rPr>
                <w:lang w:val="en-GB"/>
              </w:rPr>
            </w:pPr>
            <w:r w:rsidRPr="00396353">
              <w:rPr>
                <w:lang w:val="en-GB"/>
              </w:rPr>
              <w:t>Modified nanofiber filters; Advanced antimicrobial filters/membranes</w:t>
            </w:r>
          </w:p>
        </w:tc>
        <w:tc>
          <w:tcPr>
            <w:tcW w:w="1412" w:type="dxa"/>
            <w:vAlign w:val="center"/>
          </w:tcPr>
          <w:p w:rsidR="001139A1" w:rsidRPr="00673B9B" w:rsidRDefault="00EA2B2F" w:rsidP="00EE0AB2">
            <w:pPr>
              <w:jc w:val="center"/>
              <w:rPr>
                <w:lang w:val="en-GB"/>
              </w:rPr>
            </w:pPr>
            <w:r>
              <w:rPr>
                <w:lang w:val="en-GB"/>
              </w:rPr>
              <w:sym w:font="Wingdings" w:char="F0FC"/>
            </w:r>
          </w:p>
        </w:tc>
      </w:tr>
      <w:tr w:rsidR="001139A1" w:rsidRPr="00396353" w:rsidTr="00EE0AB2">
        <w:tc>
          <w:tcPr>
            <w:tcW w:w="7650" w:type="dxa"/>
          </w:tcPr>
          <w:p w:rsidR="001139A1" w:rsidRPr="00396353" w:rsidRDefault="001139A1" w:rsidP="009F505E">
            <w:pPr>
              <w:rPr>
                <w:lang w:val="en-GB"/>
              </w:rPr>
            </w:pPr>
            <w:proofErr w:type="spellStart"/>
            <w:r w:rsidRPr="00396353">
              <w:rPr>
                <w:lang w:val="en-GB"/>
              </w:rPr>
              <w:t>Nanoiron</w:t>
            </w:r>
            <w:proofErr w:type="spellEnd"/>
            <w:r w:rsidRPr="00396353">
              <w:rPr>
                <w:lang w:val="en-GB"/>
              </w:rPr>
              <w:t xml:space="preserve"> for groundwater and waste water treatment</w:t>
            </w:r>
          </w:p>
        </w:tc>
        <w:tc>
          <w:tcPr>
            <w:tcW w:w="1412" w:type="dxa"/>
            <w:vAlign w:val="center"/>
          </w:tcPr>
          <w:p w:rsidR="001139A1" w:rsidRPr="00673B9B" w:rsidRDefault="00EA2B2F" w:rsidP="00EE0AB2">
            <w:pPr>
              <w:jc w:val="center"/>
              <w:rPr>
                <w:lang w:val="en-GB"/>
              </w:rPr>
            </w:pPr>
            <w:r>
              <w:rPr>
                <w:lang w:val="en-GB"/>
              </w:rPr>
              <w:sym w:font="Wingdings" w:char="F0FC"/>
            </w:r>
          </w:p>
        </w:tc>
      </w:tr>
      <w:tr w:rsidR="001139A1" w:rsidRPr="00396353" w:rsidTr="00EE0AB2">
        <w:tc>
          <w:tcPr>
            <w:tcW w:w="7650" w:type="dxa"/>
          </w:tcPr>
          <w:p w:rsidR="001139A1" w:rsidRPr="00396353" w:rsidRDefault="001139A1" w:rsidP="009F505E">
            <w:pPr>
              <w:rPr>
                <w:lang w:val="en-GB"/>
              </w:rPr>
            </w:pPr>
            <w:r w:rsidRPr="00396353">
              <w:rPr>
                <w:lang w:val="en-GB"/>
              </w:rPr>
              <w:t>Nano-trapping of heavy metals</w:t>
            </w:r>
          </w:p>
        </w:tc>
        <w:tc>
          <w:tcPr>
            <w:tcW w:w="1412" w:type="dxa"/>
            <w:vAlign w:val="center"/>
          </w:tcPr>
          <w:p w:rsidR="001139A1" w:rsidRPr="00396353" w:rsidRDefault="00EA2B2F" w:rsidP="00EE0AB2">
            <w:pPr>
              <w:jc w:val="center"/>
              <w:rPr>
                <w:lang w:val="en-GB"/>
              </w:rPr>
            </w:pPr>
            <w:r>
              <w:rPr>
                <w:lang w:val="en-GB"/>
              </w:rPr>
              <w:sym w:font="Wingdings" w:char="F0FB"/>
            </w:r>
          </w:p>
        </w:tc>
      </w:tr>
      <w:tr w:rsidR="001139A1" w:rsidRPr="00396353" w:rsidTr="009F505E">
        <w:tc>
          <w:tcPr>
            <w:tcW w:w="9062" w:type="dxa"/>
            <w:gridSpan w:val="2"/>
          </w:tcPr>
          <w:p w:rsidR="001139A1" w:rsidRPr="00396353" w:rsidRDefault="001139A1" w:rsidP="009F505E">
            <w:pPr>
              <w:rPr>
                <w:lang w:val="en-GB"/>
              </w:rPr>
            </w:pPr>
          </w:p>
        </w:tc>
      </w:tr>
      <w:tr w:rsidR="001139A1" w:rsidRPr="00396353" w:rsidTr="009F505E">
        <w:tc>
          <w:tcPr>
            <w:tcW w:w="9062" w:type="dxa"/>
            <w:gridSpan w:val="2"/>
          </w:tcPr>
          <w:p w:rsidR="001139A1" w:rsidRPr="00396353" w:rsidRDefault="001139A1" w:rsidP="009F505E">
            <w:pPr>
              <w:rPr>
                <w:b/>
                <w:lang w:val="en-GB"/>
              </w:rPr>
            </w:pPr>
            <w:r w:rsidRPr="00396353">
              <w:rPr>
                <w:b/>
                <w:lang w:val="en-GB"/>
              </w:rPr>
              <w:t>WP8 SENSING AND MONITORING OF POLLUTANTS</w:t>
            </w:r>
          </w:p>
        </w:tc>
      </w:tr>
      <w:tr w:rsidR="001139A1" w:rsidRPr="00396353" w:rsidTr="00EE0AB2">
        <w:tc>
          <w:tcPr>
            <w:tcW w:w="7650" w:type="dxa"/>
          </w:tcPr>
          <w:p w:rsidR="001139A1" w:rsidRPr="00396353" w:rsidRDefault="001139A1" w:rsidP="009F505E">
            <w:pPr>
              <w:rPr>
                <w:lang w:val="en-GB"/>
              </w:rPr>
            </w:pPr>
            <w:r w:rsidRPr="00396353">
              <w:rPr>
                <w:lang w:val="en-GB"/>
              </w:rPr>
              <w:t>Efficient sensing of pollutants</w:t>
            </w:r>
          </w:p>
        </w:tc>
        <w:tc>
          <w:tcPr>
            <w:tcW w:w="1412" w:type="dxa"/>
            <w:vAlign w:val="center"/>
          </w:tcPr>
          <w:p w:rsidR="001139A1" w:rsidRPr="00396353" w:rsidRDefault="00EA2B2F" w:rsidP="00EE0AB2">
            <w:pPr>
              <w:jc w:val="center"/>
              <w:rPr>
                <w:lang w:val="en-GB"/>
              </w:rPr>
            </w:pPr>
            <w:r>
              <w:rPr>
                <w:lang w:val="en-GB"/>
              </w:rPr>
              <w:sym w:font="Wingdings" w:char="F0FC"/>
            </w:r>
          </w:p>
        </w:tc>
      </w:tr>
      <w:tr w:rsidR="001139A1" w:rsidRPr="00396353" w:rsidTr="00EE0AB2">
        <w:tc>
          <w:tcPr>
            <w:tcW w:w="7650" w:type="dxa"/>
          </w:tcPr>
          <w:p w:rsidR="001139A1" w:rsidRPr="00396353" w:rsidRDefault="001139A1" w:rsidP="009F505E">
            <w:pPr>
              <w:rPr>
                <w:lang w:val="en-GB"/>
              </w:rPr>
            </w:pPr>
            <w:r w:rsidRPr="00396353">
              <w:rPr>
                <w:lang w:val="en-GB"/>
              </w:rPr>
              <w:t>Biosensing by new devises</w:t>
            </w:r>
          </w:p>
        </w:tc>
        <w:tc>
          <w:tcPr>
            <w:tcW w:w="1412" w:type="dxa"/>
            <w:vAlign w:val="center"/>
          </w:tcPr>
          <w:p w:rsidR="001139A1" w:rsidRPr="00396353" w:rsidRDefault="00EA2B2F" w:rsidP="00EE0AB2">
            <w:pPr>
              <w:jc w:val="center"/>
              <w:rPr>
                <w:lang w:val="en-GB"/>
              </w:rPr>
            </w:pPr>
            <w:r>
              <w:rPr>
                <w:lang w:val="en-GB"/>
              </w:rPr>
              <w:sym w:font="Wingdings" w:char="F0FB"/>
            </w:r>
          </w:p>
        </w:tc>
      </w:tr>
      <w:tr w:rsidR="001139A1" w:rsidRPr="00396353" w:rsidTr="00EE0AB2">
        <w:tc>
          <w:tcPr>
            <w:tcW w:w="7650" w:type="dxa"/>
          </w:tcPr>
          <w:p w:rsidR="001139A1" w:rsidRPr="00396353" w:rsidRDefault="001139A1" w:rsidP="009F505E">
            <w:pPr>
              <w:rPr>
                <w:lang w:val="en-GB"/>
              </w:rPr>
            </w:pPr>
            <w:r w:rsidRPr="00396353">
              <w:rPr>
                <w:lang w:val="en-GB"/>
              </w:rPr>
              <w:t>Application of new sensors in monitoring of pollutants</w:t>
            </w:r>
          </w:p>
        </w:tc>
        <w:tc>
          <w:tcPr>
            <w:tcW w:w="1412" w:type="dxa"/>
            <w:vAlign w:val="center"/>
          </w:tcPr>
          <w:p w:rsidR="001139A1" w:rsidRPr="00396353" w:rsidRDefault="00EA2B2F" w:rsidP="00EE0AB2">
            <w:pPr>
              <w:jc w:val="center"/>
              <w:rPr>
                <w:lang w:val="en-GB"/>
              </w:rPr>
            </w:pPr>
            <w:r>
              <w:rPr>
                <w:lang w:val="en-GB"/>
              </w:rPr>
              <w:sym w:font="Wingdings" w:char="F0FC"/>
            </w:r>
          </w:p>
        </w:tc>
      </w:tr>
      <w:tr w:rsidR="001139A1" w:rsidRPr="00396353" w:rsidTr="00EE0AB2">
        <w:tc>
          <w:tcPr>
            <w:tcW w:w="7650" w:type="dxa"/>
          </w:tcPr>
          <w:p w:rsidR="001139A1" w:rsidRPr="00396353" w:rsidRDefault="001139A1" w:rsidP="009F505E">
            <w:pPr>
              <w:rPr>
                <w:lang w:val="en-GB"/>
              </w:rPr>
            </w:pPr>
            <w:r w:rsidRPr="00396353">
              <w:rPr>
                <w:lang w:val="en-GB"/>
              </w:rPr>
              <w:t xml:space="preserve">Magnetic sensors;  Magnetically assisted SERS sensors </w:t>
            </w:r>
          </w:p>
        </w:tc>
        <w:tc>
          <w:tcPr>
            <w:tcW w:w="1412" w:type="dxa"/>
            <w:vAlign w:val="center"/>
          </w:tcPr>
          <w:p w:rsidR="001139A1" w:rsidRPr="00396353" w:rsidRDefault="00EA2B2F" w:rsidP="00EE0AB2">
            <w:pPr>
              <w:jc w:val="center"/>
              <w:rPr>
                <w:lang w:val="en-GB"/>
              </w:rPr>
            </w:pPr>
            <w:r>
              <w:rPr>
                <w:lang w:val="en-GB"/>
              </w:rPr>
              <w:sym w:font="Wingdings" w:char="F0FB"/>
            </w:r>
          </w:p>
        </w:tc>
      </w:tr>
      <w:tr w:rsidR="001139A1" w:rsidRPr="00396353" w:rsidTr="00EE0AB2">
        <w:tc>
          <w:tcPr>
            <w:tcW w:w="7650" w:type="dxa"/>
          </w:tcPr>
          <w:p w:rsidR="001139A1" w:rsidRPr="00396353" w:rsidRDefault="001139A1" w:rsidP="009F505E">
            <w:pPr>
              <w:rPr>
                <w:lang w:val="en-GB"/>
              </w:rPr>
            </w:pPr>
            <w:r w:rsidRPr="00396353">
              <w:rPr>
                <w:lang w:val="en-GB"/>
              </w:rPr>
              <w:t>Advanced electrochemical sensors</w:t>
            </w:r>
          </w:p>
        </w:tc>
        <w:tc>
          <w:tcPr>
            <w:tcW w:w="1412" w:type="dxa"/>
            <w:vAlign w:val="center"/>
          </w:tcPr>
          <w:p w:rsidR="001139A1" w:rsidRPr="00396353" w:rsidRDefault="00EA2B2F" w:rsidP="00EE0AB2">
            <w:pPr>
              <w:jc w:val="center"/>
              <w:rPr>
                <w:lang w:val="en-GB"/>
              </w:rPr>
            </w:pPr>
            <w:r>
              <w:rPr>
                <w:lang w:val="en-GB"/>
              </w:rPr>
              <w:sym w:font="Wingdings" w:char="F0FB"/>
            </w:r>
          </w:p>
        </w:tc>
      </w:tr>
      <w:tr w:rsidR="001139A1" w:rsidRPr="00396353" w:rsidTr="00EE0AB2">
        <w:tc>
          <w:tcPr>
            <w:tcW w:w="7650" w:type="dxa"/>
          </w:tcPr>
          <w:p w:rsidR="001139A1" w:rsidRPr="00396353" w:rsidRDefault="001139A1" w:rsidP="009F505E">
            <w:pPr>
              <w:rPr>
                <w:lang w:val="en-GB"/>
              </w:rPr>
            </w:pPr>
            <w:r w:rsidRPr="00396353">
              <w:rPr>
                <w:lang w:val="en-GB"/>
              </w:rPr>
              <w:t xml:space="preserve">Graphene based </w:t>
            </w:r>
            <w:proofErr w:type="spellStart"/>
            <w:r w:rsidRPr="00396353">
              <w:rPr>
                <w:lang w:val="en-GB"/>
              </w:rPr>
              <w:t>nanosensors</w:t>
            </w:r>
            <w:proofErr w:type="spellEnd"/>
          </w:p>
        </w:tc>
        <w:tc>
          <w:tcPr>
            <w:tcW w:w="1412" w:type="dxa"/>
            <w:vAlign w:val="center"/>
          </w:tcPr>
          <w:p w:rsidR="001139A1" w:rsidRPr="00396353" w:rsidRDefault="00EA2B2F" w:rsidP="00EE0AB2">
            <w:pPr>
              <w:jc w:val="center"/>
              <w:rPr>
                <w:lang w:val="en-GB"/>
              </w:rPr>
            </w:pPr>
            <w:r>
              <w:rPr>
                <w:lang w:val="en-GB"/>
              </w:rPr>
              <w:sym w:font="Wingdings" w:char="F0FB"/>
            </w:r>
          </w:p>
        </w:tc>
      </w:tr>
      <w:tr w:rsidR="001139A1" w:rsidRPr="00396353" w:rsidTr="009F505E">
        <w:tc>
          <w:tcPr>
            <w:tcW w:w="9062" w:type="dxa"/>
            <w:gridSpan w:val="2"/>
          </w:tcPr>
          <w:p w:rsidR="001139A1" w:rsidRPr="00396353" w:rsidRDefault="001139A1" w:rsidP="009F505E">
            <w:pPr>
              <w:rPr>
                <w:lang w:val="en-GB"/>
              </w:rPr>
            </w:pPr>
          </w:p>
        </w:tc>
      </w:tr>
      <w:tr w:rsidR="001139A1" w:rsidRPr="00396353" w:rsidTr="009F505E">
        <w:tc>
          <w:tcPr>
            <w:tcW w:w="9062" w:type="dxa"/>
            <w:gridSpan w:val="2"/>
          </w:tcPr>
          <w:p w:rsidR="001139A1" w:rsidRPr="00396353" w:rsidRDefault="001139A1" w:rsidP="009F505E">
            <w:pPr>
              <w:rPr>
                <w:b/>
                <w:lang w:val="en-GB"/>
              </w:rPr>
            </w:pPr>
            <w:r w:rsidRPr="00396353">
              <w:rPr>
                <w:b/>
                <w:lang w:val="en-GB"/>
              </w:rPr>
              <w:t>WP9 TOXICITY AND RISKS OF NANOMATERIALS</w:t>
            </w:r>
          </w:p>
        </w:tc>
      </w:tr>
      <w:tr w:rsidR="001139A1" w:rsidRPr="00396353" w:rsidTr="00EE0AB2">
        <w:tc>
          <w:tcPr>
            <w:tcW w:w="7650" w:type="dxa"/>
          </w:tcPr>
          <w:p w:rsidR="001139A1" w:rsidRPr="00396353" w:rsidRDefault="001139A1" w:rsidP="009F505E">
            <w:pPr>
              <w:rPr>
                <w:lang w:val="en-GB"/>
              </w:rPr>
            </w:pPr>
            <w:r w:rsidRPr="00396353">
              <w:rPr>
                <w:lang w:val="en-GB"/>
              </w:rPr>
              <w:t xml:space="preserve">Health risks </w:t>
            </w:r>
          </w:p>
        </w:tc>
        <w:tc>
          <w:tcPr>
            <w:tcW w:w="1412" w:type="dxa"/>
            <w:vAlign w:val="center"/>
          </w:tcPr>
          <w:p w:rsidR="001139A1" w:rsidRPr="00396353" w:rsidRDefault="00830868" w:rsidP="00EE0AB2">
            <w:pPr>
              <w:jc w:val="center"/>
              <w:rPr>
                <w:lang w:val="en-GB"/>
              </w:rPr>
            </w:pPr>
            <w:r>
              <w:rPr>
                <w:lang w:val="en-GB"/>
              </w:rPr>
              <w:sym w:font="Wingdings" w:char="F0FC"/>
            </w:r>
          </w:p>
        </w:tc>
      </w:tr>
      <w:tr w:rsidR="001139A1" w:rsidRPr="00396353" w:rsidTr="00EE0AB2">
        <w:tc>
          <w:tcPr>
            <w:tcW w:w="7650" w:type="dxa"/>
          </w:tcPr>
          <w:p w:rsidR="001139A1" w:rsidRPr="00396353" w:rsidRDefault="001139A1" w:rsidP="009F505E">
            <w:pPr>
              <w:rPr>
                <w:lang w:val="en-GB"/>
              </w:rPr>
            </w:pPr>
            <w:r w:rsidRPr="00396353">
              <w:rPr>
                <w:lang w:val="en-GB"/>
              </w:rPr>
              <w:lastRenderedPageBreak/>
              <w:t>Environmental risks</w:t>
            </w:r>
          </w:p>
        </w:tc>
        <w:tc>
          <w:tcPr>
            <w:tcW w:w="1412" w:type="dxa"/>
            <w:vAlign w:val="center"/>
          </w:tcPr>
          <w:p w:rsidR="001139A1" w:rsidRPr="00396353" w:rsidRDefault="00830868" w:rsidP="00EE0AB2">
            <w:pPr>
              <w:jc w:val="center"/>
              <w:rPr>
                <w:lang w:val="en-GB"/>
              </w:rPr>
            </w:pPr>
            <w:r>
              <w:rPr>
                <w:lang w:val="en-GB"/>
              </w:rPr>
              <w:sym w:font="Wingdings" w:char="F0FC"/>
            </w:r>
          </w:p>
        </w:tc>
      </w:tr>
      <w:tr w:rsidR="001139A1" w:rsidRPr="00396353" w:rsidTr="00EE0AB2">
        <w:tc>
          <w:tcPr>
            <w:tcW w:w="7650" w:type="dxa"/>
          </w:tcPr>
          <w:p w:rsidR="001139A1" w:rsidRPr="00396353" w:rsidRDefault="001139A1" w:rsidP="009F505E">
            <w:pPr>
              <w:rPr>
                <w:lang w:val="en-GB"/>
              </w:rPr>
            </w:pPr>
            <w:r w:rsidRPr="00396353">
              <w:rPr>
                <w:lang w:val="en-GB"/>
              </w:rPr>
              <w:t>„In vitro“ and „in vivo“ toxicity tests – cytotoxicity, genotoxicity, interactions with membrane</w:t>
            </w:r>
          </w:p>
        </w:tc>
        <w:tc>
          <w:tcPr>
            <w:tcW w:w="1412" w:type="dxa"/>
            <w:vAlign w:val="center"/>
          </w:tcPr>
          <w:p w:rsidR="001139A1" w:rsidRPr="00396353" w:rsidRDefault="00830868" w:rsidP="00EE0AB2">
            <w:pPr>
              <w:jc w:val="center"/>
              <w:rPr>
                <w:lang w:val="en-GB"/>
              </w:rPr>
            </w:pPr>
            <w:r>
              <w:rPr>
                <w:lang w:val="en-GB"/>
              </w:rPr>
              <w:sym w:font="Wingdings" w:char="F0FB"/>
            </w:r>
          </w:p>
        </w:tc>
      </w:tr>
      <w:tr w:rsidR="001139A1" w:rsidRPr="00396353" w:rsidTr="00EE0AB2">
        <w:tc>
          <w:tcPr>
            <w:tcW w:w="7650" w:type="dxa"/>
          </w:tcPr>
          <w:p w:rsidR="001139A1" w:rsidRPr="00396353" w:rsidRDefault="001139A1" w:rsidP="009F505E">
            <w:pPr>
              <w:rPr>
                <w:lang w:val="en-GB"/>
              </w:rPr>
            </w:pPr>
            <w:r w:rsidRPr="00396353">
              <w:rPr>
                <w:lang w:val="en-GB"/>
              </w:rPr>
              <w:t>RNA gene expression changes and protein expression changes</w:t>
            </w:r>
          </w:p>
        </w:tc>
        <w:tc>
          <w:tcPr>
            <w:tcW w:w="1412" w:type="dxa"/>
            <w:vAlign w:val="center"/>
          </w:tcPr>
          <w:p w:rsidR="001139A1" w:rsidRPr="00396353" w:rsidRDefault="00830868" w:rsidP="00EE0AB2">
            <w:pPr>
              <w:jc w:val="center"/>
              <w:rPr>
                <w:lang w:val="en-GB"/>
              </w:rPr>
            </w:pPr>
            <w:r>
              <w:rPr>
                <w:lang w:val="en-GB"/>
              </w:rPr>
              <w:sym w:font="Wingdings" w:char="F0FC"/>
            </w:r>
          </w:p>
        </w:tc>
      </w:tr>
      <w:tr w:rsidR="001139A1" w:rsidRPr="00396353" w:rsidTr="00EE0AB2">
        <w:tc>
          <w:tcPr>
            <w:tcW w:w="7650" w:type="dxa"/>
          </w:tcPr>
          <w:p w:rsidR="001139A1" w:rsidRPr="00396353" w:rsidRDefault="001139A1" w:rsidP="009F505E">
            <w:pPr>
              <w:rPr>
                <w:lang w:val="en-GB"/>
              </w:rPr>
            </w:pPr>
            <w:r w:rsidRPr="00396353">
              <w:rPr>
                <w:lang w:val="en-GB"/>
              </w:rPr>
              <w:t>Complete eco/</w:t>
            </w:r>
            <w:proofErr w:type="spellStart"/>
            <w:r w:rsidRPr="00396353">
              <w:rPr>
                <w:lang w:val="en-GB"/>
              </w:rPr>
              <w:t>aquatoxicity</w:t>
            </w:r>
            <w:proofErr w:type="spellEnd"/>
            <w:r w:rsidRPr="00396353">
              <w:rPr>
                <w:lang w:val="en-GB"/>
              </w:rPr>
              <w:t xml:space="preserve"> ecotoxicity evaluation</w:t>
            </w:r>
          </w:p>
        </w:tc>
        <w:tc>
          <w:tcPr>
            <w:tcW w:w="1412" w:type="dxa"/>
            <w:vAlign w:val="center"/>
          </w:tcPr>
          <w:p w:rsidR="001139A1" w:rsidRPr="00396353" w:rsidRDefault="00830868" w:rsidP="00EE0AB2">
            <w:pPr>
              <w:jc w:val="center"/>
              <w:rPr>
                <w:lang w:val="en-GB"/>
              </w:rPr>
            </w:pPr>
            <w:r>
              <w:rPr>
                <w:lang w:val="en-GB"/>
              </w:rPr>
              <w:sym w:font="Wingdings" w:char="F0FB"/>
            </w:r>
          </w:p>
        </w:tc>
      </w:tr>
      <w:tr w:rsidR="001139A1" w:rsidRPr="00396353" w:rsidTr="00EE0AB2">
        <w:tc>
          <w:tcPr>
            <w:tcW w:w="7650" w:type="dxa"/>
          </w:tcPr>
          <w:p w:rsidR="001139A1" w:rsidRPr="00396353" w:rsidRDefault="001139A1" w:rsidP="009F505E">
            <w:pPr>
              <w:rPr>
                <w:lang w:val="en-GB"/>
              </w:rPr>
            </w:pPr>
            <w:r w:rsidRPr="00396353">
              <w:rPr>
                <w:lang w:val="en-GB"/>
              </w:rPr>
              <w:t>Toxicity against bacteria and fungi</w:t>
            </w:r>
          </w:p>
        </w:tc>
        <w:tc>
          <w:tcPr>
            <w:tcW w:w="1412" w:type="dxa"/>
            <w:vAlign w:val="center"/>
          </w:tcPr>
          <w:p w:rsidR="001139A1" w:rsidRPr="00396353" w:rsidRDefault="00830868" w:rsidP="00EE0AB2">
            <w:pPr>
              <w:jc w:val="center"/>
              <w:rPr>
                <w:lang w:val="en-GB"/>
              </w:rPr>
            </w:pPr>
            <w:r>
              <w:rPr>
                <w:lang w:val="en-GB"/>
              </w:rPr>
              <w:sym w:font="Wingdings" w:char="F0FC"/>
            </w:r>
          </w:p>
        </w:tc>
      </w:tr>
    </w:tbl>
    <w:p w:rsidR="0096591E" w:rsidRDefault="0096591E" w:rsidP="00A66F2F">
      <w:pPr>
        <w:rPr>
          <w:b/>
          <w:sz w:val="32"/>
          <w:szCs w:val="32"/>
        </w:rPr>
      </w:pPr>
    </w:p>
    <w:p w:rsidR="00A66F2F" w:rsidRPr="005A1001" w:rsidRDefault="00A66F2F" w:rsidP="00A66F2F">
      <w:pPr>
        <w:rPr>
          <w:b/>
          <w:sz w:val="32"/>
          <w:szCs w:val="32"/>
        </w:rPr>
      </w:pPr>
      <w:r w:rsidRPr="005A1001">
        <w:rPr>
          <w:b/>
          <w:sz w:val="32"/>
          <w:szCs w:val="32"/>
        </w:rPr>
        <w:t>Detailed description of expertise</w:t>
      </w:r>
      <w:r w:rsidR="009124E8" w:rsidRPr="005A1001">
        <w:rPr>
          <w:b/>
          <w:sz w:val="32"/>
          <w:szCs w:val="32"/>
        </w:rPr>
        <w:t xml:space="preserve"> </w:t>
      </w:r>
    </w:p>
    <w:p w:rsidR="00625EAE" w:rsidRDefault="00625EAE" w:rsidP="00A66F2F">
      <w:r w:rsidRPr="00500848">
        <w:rPr>
          <w:b/>
        </w:rPr>
        <w:t>Please, specify</w:t>
      </w:r>
      <w:r w:rsidR="002A071C" w:rsidRPr="00500848">
        <w:rPr>
          <w:b/>
        </w:rPr>
        <w:t xml:space="preserve"> the</w:t>
      </w:r>
      <w:r w:rsidRPr="00500848">
        <w:rPr>
          <w:b/>
        </w:rPr>
        <w:t xml:space="preserve"> main research topics</w:t>
      </w:r>
      <w:r w:rsidR="00B5358E" w:rsidRPr="00500848">
        <w:rPr>
          <w:b/>
        </w:rPr>
        <w:t xml:space="preserve"> connected with equipment</w:t>
      </w:r>
      <w:r w:rsidRPr="00500848">
        <w:t>:</w:t>
      </w:r>
    </w:p>
    <w:p w:rsidR="00DB6047" w:rsidRDefault="00267D95" w:rsidP="00A66F2F">
      <w:pPr>
        <w:rPr>
          <w:b/>
        </w:rPr>
      </w:pPr>
      <w:r>
        <w:rPr>
          <w:b/>
        </w:rPr>
        <w:t>Quantifying the r</w:t>
      </w:r>
      <w:r w:rsidR="00830868">
        <w:rPr>
          <w:b/>
        </w:rPr>
        <w:t>elease of pharmaceuticals from nanofibrous materials</w:t>
      </w:r>
      <w:r w:rsidR="002176C0" w:rsidRPr="002176C0">
        <w:rPr>
          <w:b/>
        </w:rPr>
        <w:t xml:space="preserve"> </w:t>
      </w:r>
      <w:r w:rsidR="002176C0">
        <w:rPr>
          <w:b/>
        </w:rPr>
        <w:t>used in medical applications</w:t>
      </w:r>
      <w:r w:rsidR="00830868">
        <w:rPr>
          <w:b/>
        </w:rPr>
        <w:t xml:space="preserve">. </w:t>
      </w:r>
      <w:r>
        <w:rPr>
          <w:b/>
        </w:rPr>
        <w:t xml:space="preserve">Identification of degradation products of active ingredients formed during the spinning process. Determining the efficacy of </w:t>
      </w:r>
      <w:r w:rsidR="008E567D">
        <w:rPr>
          <w:b/>
        </w:rPr>
        <w:t xml:space="preserve">catalysts, photocatalyst and sorbents for the removal of pollutants. </w:t>
      </w:r>
      <w:proofErr w:type="spellStart"/>
      <w:r w:rsidR="008E567D">
        <w:rPr>
          <w:b/>
        </w:rPr>
        <w:t>Characterisation</w:t>
      </w:r>
      <w:proofErr w:type="spellEnd"/>
      <w:r w:rsidR="008E567D">
        <w:rPr>
          <w:b/>
        </w:rPr>
        <w:t xml:space="preserve"> of </w:t>
      </w:r>
      <w:r w:rsidR="005B0622">
        <w:rPr>
          <w:b/>
        </w:rPr>
        <w:t xml:space="preserve">precursors to </w:t>
      </w:r>
      <w:r w:rsidR="008E567D">
        <w:rPr>
          <w:b/>
        </w:rPr>
        <w:t>hybrid nanomaterial</w:t>
      </w:r>
      <w:r w:rsidR="005B0622">
        <w:rPr>
          <w:b/>
        </w:rPr>
        <w:t>s</w:t>
      </w:r>
      <w:r w:rsidR="008E567D">
        <w:rPr>
          <w:b/>
        </w:rPr>
        <w:t>.</w:t>
      </w:r>
    </w:p>
    <w:p w:rsidR="00625EAE" w:rsidRDefault="00625EAE" w:rsidP="00A66F2F">
      <w:r w:rsidRPr="00500848">
        <w:rPr>
          <w:b/>
        </w:rPr>
        <w:t xml:space="preserve">Please, specify </w:t>
      </w:r>
      <w:r w:rsidR="002A071C" w:rsidRPr="00500848">
        <w:rPr>
          <w:b/>
        </w:rPr>
        <w:t xml:space="preserve">the </w:t>
      </w:r>
      <w:r w:rsidRPr="00500848">
        <w:rPr>
          <w:b/>
        </w:rPr>
        <w:t>secondary research topics</w:t>
      </w:r>
      <w:r w:rsidR="00B5358E" w:rsidRPr="00500848">
        <w:rPr>
          <w:b/>
        </w:rPr>
        <w:t xml:space="preserve"> connected with equipment</w:t>
      </w:r>
      <w:r w:rsidRPr="00500848">
        <w:t>:</w:t>
      </w:r>
      <w:r w:rsidRPr="0069705D">
        <w:t xml:space="preserve"> </w:t>
      </w:r>
    </w:p>
    <w:p w:rsidR="00DB6047" w:rsidRDefault="008E567D" w:rsidP="00A66F2F">
      <w:r>
        <w:rPr>
          <w:b/>
        </w:rPr>
        <w:t>Estimation of the efficacy of catalysts and identification of side products. Identification of markers indicating stress caused by nanoparticle toxicity.</w:t>
      </w:r>
    </w:p>
    <w:p w:rsidR="009124E8" w:rsidRDefault="009124E8" w:rsidP="00A66F2F">
      <w:pPr>
        <w:rPr>
          <w:b/>
        </w:rPr>
      </w:pPr>
      <w:r w:rsidRPr="0011115E">
        <w:rPr>
          <w:b/>
        </w:rPr>
        <w:t>Keywords describing research area:</w:t>
      </w:r>
    </w:p>
    <w:p w:rsidR="00DB6047" w:rsidRDefault="008E567D" w:rsidP="00A66F2F">
      <w:r>
        <w:t>HPLC, MS, HRMS, API, Nanofibers, Pollutant, Pesticide, Catalyst, Degradation, Marker, Toxicity</w:t>
      </w:r>
    </w:p>
    <w:p w:rsidR="009124E8" w:rsidRPr="00647884" w:rsidRDefault="009124E8" w:rsidP="00A66F2F">
      <w:pPr>
        <w:rPr>
          <w:b/>
          <w:sz w:val="32"/>
          <w:szCs w:val="32"/>
        </w:rPr>
      </w:pPr>
      <w:r w:rsidRPr="00647884">
        <w:rPr>
          <w:b/>
          <w:sz w:val="32"/>
          <w:szCs w:val="32"/>
        </w:rPr>
        <w:t>Competence</w:t>
      </w:r>
    </w:p>
    <w:p w:rsidR="00A66F2F" w:rsidRDefault="009124E8" w:rsidP="00A66F2F">
      <w:pPr>
        <w:rPr>
          <w:b/>
        </w:rPr>
      </w:pPr>
      <w:r w:rsidRPr="00502A63">
        <w:rPr>
          <w:b/>
        </w:rPr>
        <w:t>Relevance for applied and industrial research:</w:t>
      </w:r>
    </w:p>
    <w:p w:rsidR="00DB6047" w:rsidRDefault="00DB52AB" w:rsidP="00A66F2F">
      <w:r>
        <w:t xml:space="preserve">The instrument is suitable for the trace determination of pollutants </w:t>
      </w:r>
      <w:r w:rsidR="00DF7B3F">
        <w:t xml:space="preserve">enabling the determination of efficacy of catalysts, oxidants sorbents and other treatment processes for their removal. It can also be used for the accurate of precursors and products in organic syntheses. </w:t>
      </w:r>
    </w:p>
    <w:p w:rsidR="009124E8" w:rsidRDefault="009124E8" w:rsidP="00A66F2F">
      <w:pPr>
        <w:rPr>
          <w:b/>
        </w:rPr>
      </w:pPr>
      <w:r w:rsidRPr="00ED3566">
        <w:rPr>
          <w:b/>
        </w:rPr>
        <w:t>Relevance for fundamental studies:</w:t>
      </w:r>
    </w:p>
    <w:p w:rsidR="00DB6047" w:rsidRDefault="00613EC0" w:rsidP="00A66F2F">
      <w:r>
        <w:t xml:space="preserve">The instrument can be used in metabolomic studies </w:t>
      </w:r>
      <w:r w:rsidR="00E4776F">
        <w:t xml:space="preserve">or in elucidation </w:t>
      </w:r>
      <w:r>
        <w:t xml:space="preserve">of </w:t>
      </w:r>
      <w:r w:rsidR="00D0697E">
        <w:t xml:space="preserve">the degradation </w:t>
      </w:r>
      <w:r w:rsidR="00E4776F">
        <w:t xml:space="preserve">mechanisms </w:t>
      </w:r>
      <w:r w:rsidR="00D0697E">
        <w:t xml:space="preserve">of pollutants. </w:t>
      </w:r>
    </w:p>
    <w:p w:rsidR="00A66F2F" w:rsidRPr="00A66F2F" w:rsidRDefault="00647884" w:rsidP="00A66F2F">
      <w:pPr>
        <w:rPr>
          <w:sz w:val="36"/>
          <w:szCs w:val="36"/>
        </w:rPr>
      </w:pPr>
      <w:r w:rsidRPr="002A071C">
        <w:rPr>
          <w:b/>
          <w:sz w:val="36"/>
          <w:szCs w:val="36"/>
        </w:rPr>
        <w:t>Comments</w:t>
      </w:r>
    </w:p>
    <w:sectPr w:rsidR="00A66F2F" w:rsidRPr="00A66F2F" w:rsidSect="00B82BB0">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6C6F0D"/>
    <w:multiLevelType w:val="hybridMultilevel"/>
    <w:tmpl w:val="436251AA"/>
    <w:lvl w:ilvl="0" w:tplc="04050003">
      <w:start w:val="1"/>
      <w:numFmt w:val="bullet"/>
      <w:lvlText w:val="o"/>
      <w:lvlJc w:val="left"/>
      <w:pPr>
        <w:tabs>
          <w:tab w:val="num" w:pos="1245"/>
        </w:tabs>
        <w:ind w:left="1245" w:hanging="360"/>
      </w:pPr>
      <w:rPr>
        <w:rFonts w:ascii="Courier New" w:hAnsi="Courier New" w:cs="Courier New" w:hint="default"/>
      </w:rPr>
    </w:lvl>
    <w:lvl w:ilvl="1" w:tplc="04050003" w:tentative="1">
      <w:start w:val="1"/>
      <w:numFmt w:val="bullet"/>
      <w:lvlText w:val="o"/>
      <w:lvlJc w:val="left"/>
      <w:pPr>
        <w:tabs>
          <w:tab w:val="num" w:pos="1965"/>
        </w:tabs>
        <w:ind w:left="1965" w:hanging="360"/>
      </w:pPr>
      <w:rPr>
        <w:rFonts w:ascii="Courier New" w:hAnsi="Courier New" w:cs="Courier New" w:hint="default"/>
      </w:rPr>
    </w:lvl>
    <w:lvl w:ilvl="2" w:tplc="04050005" w:tentative="1">
      <w:start w:val="1"/>
      <w:numFmt w:val="bullet"/>
      <w:lvlText w:val=""/>
      <w:lvlJc w:val="left"/>
      <w:pPr>
        <w:tabs>
          <w:tab w:val="num" w:pos="2685"/>
        </w:tabs>
        <w:ind w:left="2685" w:hanging="360"/>
      </w:pPr>
      <w:rPr>
        <w:rFonts w:ascii="Wingdings" w:hAnsi="Wingdings" w:hint="default"/>
      </w:rPr>
    </w:lvl>
    <w:lvl w:ilvl="3" w:tplc="04050001" w:tentative="1">
      <w:start w:val="1"/>
      <w:numFmt w:val="bullet"/>
      <w:lvlText w:val=""/>
      <w:lvlJc w:val="left"/>
      <w:pPr>
        <w:tabs>
          <w:tab w:val="num" w:pos="3405"/>
        </w:tabs>
        <w:ind w:left="3405" w:hanging="360"/>
      </w:pPr>
      <w:rPr>
        <w:rFonts w:ascii="Symbol" w:hAnsi="Symbol" w:hint="default"/>
      </w:rPr>
    </w:lvl>
    <w:lvl w:ilvl="4" w:tplc="04050003" w:tentative="1">
      <w:start w:val="1"/>
      <w:numFmt w:val="bullet"/>
      <w:lvlText w:val="o"/>
      <w:lvlJc w:val="left"/>
      <w:pPr>
        <w:tabs>
          <w:tab w:val="num" w:pos="4125"/>
        </w:tabs>
        <w:ind w:left="4125" w:hanging="360"/>
      </w:pPr>
      <w:rPr>
        <w:rFonts w:ascii="Courier New" w:hAnsi="Courier New" w:cs="Courier New" w:hint="default"/>
      </w:rPr>
    </w:lvl>
    <w:lvl w:ilvl="5" w:tplc="04050005" w:tentative="1">
      <w:start w:val="1"/>
      <w:numFmt w:val="bullet"/>
      <w:lvlText w:val=""/>
      <w:lvlJc w:val="left"/>
      <w:pPr>
        <w:tabs>
          <w:tab w:val="num" w:pos="4845"/>
        </w:tabs>
        <w:ind w:left="4845" w:hanging="360"/>
      </w:pPr>
      <w:rPr>
        <w:rFonts w:ascii="Wingdings" w:hAnsi="Wingdings" w:hint="default"/>
      </w:rPr>
    </w:lvl>
    <w:lvl w:ilvl="6" w:tplc="04050001" w:tentative="1">
      <w:start w:val="1"/>
      <w:numFmt w:val="bullet"/>
      <w:lvlText w:val=""/>
      <w:lvlJc w:val="left"/>
      <w:pPr>
        <w:tabs>
          <w:tab w:val="num" w:pos="5565"/>
        </w:tabs>
        <w:ind w:left="5565" w:hanging="360"/>
      </w:pPr>
      <w:rPr>
        <w:rFonts w:ascii="Symbol" w:hAnsi="Symbol" w:hint="default"/>
      </w:rPr>
    </w:lvl>
    <w:lvl w:ilvl="7" w:tplc="04050003" w:tentative="1">
      <w:start w:val="1"/>
      <w:numFmt w:val="bullet"/>
      <w:lvlText w:val="o"/>
      <w:lvlJc w:val="left"/>
      <w:pPr>
        <w:tabs>
          <w:tab w:val="num" w:pos="6285"/>
        </w:tabs>
        <w:ind w:left="6285" w:hanging="360"/>
      </w:pPr>
      <w:rPr>
        <w:rFonts w:ascii="Courier New" w:hAnsi="Courier New" w:cs="Courier New" w:hint="default"/>
      </w:rPr>
    </w:lvl>
    <w:lvl w:ilvl="8" w:tplc="04050005" w:tentative="1">
      <w:start w:val="1"/>
      <w:numFmt w:val="bullet"/>
      <w:lvlText w:val=""/>
      <w:lvlJc w:val="left"/>
      <w:pPr>
        <w:tabs>
          <w:tab w:val="num" w:pos="7005"/>
        </w:tabs>
        <w:ind w:left="70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66F2F"/>
    <w:rsid w:val="00006EB3"/>
    <w:rsid w:val="00050DB1"/>
    <w:rsid w:val="00062BF3"/>
    <w:rsid w:val="00070A95"/>
    <w:rsid w:val="00073239"/>
    <w:rsid w:val="000C1026"/>
    <w:rsid w:val="0011115E"/>
    <w:rsid w:val="001139A1"/>
    <w:rsid w:val="00124153"/>
    <w:rsid w:val="001B4DCD"/>
    <w:rsid w:val="00200954"/>
    <w:rsid w:val="002176C0"/>
    <w:rsid w:val="00250847"/>
    <w:rsid w:val="00267D95"/>
    <w:rsid w:val="002A071C"/>
    <w:rsid w:val="002D34CF"/>
    <w:rsid w:val="00353EF9"/>
    <w:rsid w:val="00355C9E"/>
    <w:rsid w:val="00396353"/>
    <w:rsid w:val="003C2D77"/>
    <w:rsid w:val="003E22CF"/>
    <w:rsid w:val="00412FAE"/>
    <w:rsid w:val="00500848"/>
    <w:rsid w:val="00502A63"/>
    <w:rsid w:val="00523B0E"/>
    <w:rsid w:val="005305F6"/>
    <w:rsid w:val="00537982"/>
    <w:rsid w:val="005554ED"/>
    <w:rsid w:val="005A1001"/>
    <w:rsid w:val="005B0622"/>
    <w:rsid w:val="005D37A8"/>
    <w:rsid w:val="005F42ED"/>
    <w:rsid w:val="00613EC0"/>
    <w:rsid w:val="00625EAE"/>
    <w:rsid w:val="00636E67"/>
    <w:rsid w:val="00647884"/>
    <w:rsid w:val="00673B9B"/>
    <w:rsid w:val="006804DE"/>
    <w:rsid w:val="00686908"/>
    <w:rsid w:val="0069705D"/>
    <w:rsid w:val="006C0271"/>
    <w:rsid w:val="006D55C5"/>
    <w:rsid w:val="00722779"/>
    <w:rsid w:val="007B4790"/>
    <w:rsid w:val="007C0637"/>
    <w:rsid w:val="00830868"/>
    <w:rsid w:val="0086289B"/>
    <w:rsid w:val="008E32CC"/>
    <w:rsid w:val="008E567D"/>
    <w:rsid w:val="008F0804"/>
    <w:rsid w:val="00902983"/>
    <w:rsid w:val="009124E8"/>
    <w:rsid w:val="0096591E"/>
    <w:rsid w:val="009A38A7"/>
    <w:rsid w:val="009C2AFC"/>
    <w:rsid w:val="009F6B3D"/>
    <w:rsid w:val="00A66F2F"/>
    <w:rsid w:val="00AC6FBB"/>
    <w:rsid w:val="00B26C6F"/>
    <w:rsid w:val="00B44CB8"/>
    <w:rsid w:val="00B470DE"/>
    <w:rsid w:val="00B5358E"/>
    <w:rsid w:val="00B81536"/>
    <w:rsid w:val="00B819A8"/>
    <w:rsid w:val="00B82BB0"/>
    <w:rsid w:val="00BB3E38"/>
    <w:rsid w:val="00BB70A3"/>
    <w:rsid w:val="00C140B9"/>
    <w:rsid w:val="00C355B5"/>
    <w:rsid w:val="00C35C57"/>
    <w:rsid w:val="00C42B57"/>
    <w:rsid w:val="00C53F1C"/>
    <w:rsid w:val="00C61CF2"/>
    <w:rsid w:val="00C64059"/>
    <w:rsid w:val="00C6421C"/>
    <w:rsid w:val="00C663FC"/>
    <w:rsid w:val="00C7045C"/>
    <w:rsid w:val="00CF4E30"/>
    <w:rsid w:val="00D001BE"/>
    <w:rsid w:val="00D0697E"/>
    <w:rsid w:val="00D12D66"/>
    <w:rsid w:val="00DB52AB"/>
    <w:rsid w:val="00DB6047"/>
    <w:rsid w:val="00DD5492"/>
    <w:rsid w:val="00DF7B3F"/>
    <w:rsid w:val="00E44C59"/>
    <w:rsid w:val="00E4776F"/>
    <w:rsid w:val="00E83991"/>
    <w:rsid w:val="00E95447"/>
    <w:rsid w:val="00EA069A"/>
    <w:rsid w:val="00EA2B2F"/>
    <w:rsid w:val="00ED3566"/>
    <w:rsid w:val="00EE0AB2"/>
    <w:rsid w:val="00F01C9F"/>
    <w:rsid w:val="00F14207"/>
    <w:rsid w:val="00F405AA"/>
    <w:rsid w:val="00F52DE1"/>
    <w:rsid w:val="00FA53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0BCA5"/>
  <w15:docId w15:val="{0955781C-1A0C-4DB7-AF6B-6F260B59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53F1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66F2F"/>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305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05F6"/>
    <w:rPr>
      <w:rFonts w:ascii="Tahoma" w:hAnsi="Tahoma" w:cs="Tahoma"/>
      <w:sz w:val="16"/>
      <w:szCs w:val="16"/>
    </w:rPr>
  </w:style>
  <w:style w:type="character" w:styleId="Hypertextovodkaz">
    <w:name w:val="Hyperlink"/>
    <w:basedOn w:val="Standardnpsmoodstavce"/>
    <w:uiPriority w:val="99"/>
    <w:semiHidden/>
    <w:unhideWhenUsed/>
    <w:rsid w:val="000732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103384">
      <w:bodyDiv w:val="1"/>
      <w:marLeft w:val="0"/>
      <w:marRight w:val="0"/>
      <w:marTop w:val="0"/>
      <w:marBottom w:val="0"/>
      <w:divBdr>
        <w:top w:val="none" w:sz="0" w:space="0" w:color="auto"/>
        <w:left w:val="none" w:sz="0" w:space="0" w:color="auto"/>
        <w:bottom w:val="none" w:sz="0" w:space="0" w:color="auto"/>
        <w:right w:val="none" w:sz="0" w:space="0" w:color="auto"/>
      </w:divBdr>
    </w:div>
    <w:div w:id="208922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7D51A-F0A0-4AA9-9878-41F8512F7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Pages>
  <Words>707</Words>
  <Characters>4177</Characters>
  <Application>Microsoft Office Word</Application>
  <DocSecurity>0</DocSecurity>
  <Lines>34</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Univerzita Palackého v Olomouci</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Minhova Macounova</dc:creator>
  <cp:lastModifiedBy>krupova</cp:lastModifiedBy>
  <cp:revision>24</cp:revision>
  <cp:lastPrinted>2020-03-02T15:05:00Z</cp:lastPrinted>
  <dcterms:created xsi:type="dcterms:W3CDTF">2021-03-23T09:15:00Z</dcterms:created>
  <dcterms:modified xsi:type="dcterms:W3CDTF">2024-07-10T11:12:00Z</dcterms:modified>
</cp:coreProperties>
</file>