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B451" w14:textId="77777777" w:rsidR="00E266BC" w:rsidRPr="002E2FF0" w:rsidRDefault="00E266BC" w:rsidP="00E266BC">
      <w:pPr>
        <w:tabs>
          <w:tab w:val="left" w:pos="3375"/>
        </w:tabs>
        <w:rPr>
          <w:rFonts w:cs="Arial"/>
          <w:b/>
        </w:rPr>
      </w:pPr>
    </w:p>
    <w:p w14:paraId="35460FBA" w14:textId="77777777" w:rsidR="00E266BC" w:rsidRDefault="00E266BC" w:rsidP="00E266BC">
      <w:pPr>
        <w:tabs>
          <w:tab w:val="left" w:pos="3375"/>
        </w:tabs>
        <w:rPr>
          <w:rFonts w:ascii="Arial" w:hAnsi="Arial" w:cs="Arial"/>
          <w:b/>
        </w:rPr>
      </w:pPr>
    </w:p>
    <w:p w14:paraId="42642A77" w14:textId="77777777" w:rsidR="00E266BC" w:rsidRPr="003B5696" w:rsidRDefault="00E266BC" w:rsidP="00E266BC">
      <w:pPr>
        <w:tabs>
          <w:tab w:val="left" w:pos="3375"/>
        </w:tabs>
        <w:rPr>
          <w:rFonts w:cs="Arial"/>
          <w:b/>
        </w:rPr>
      </w:pPr>
    </w:p>
    <w:p w14:paraId="2970ABFA" w14:textId="77777777" w:rsidR="00AA5F6B" w:rsidRPr="00AA5F6B" w:rsidRDefault="00AA5F6B" w:rsidP="00AA5F6B">
      <w:pPr>
        <w:tabs>
          <w:tab w:val="left" w:pos="3375"/>
        </w:tabs>
        <w:spacing w:after="200"/>
        <w:rPr>
          <w:rFonts w:eastAsia="Calibri" w:cs="Arial"/>
          <w:b/>
          <w:sz w:val="24"/>
          <w:szCs w:val="24"/>
          <w:lang w:eastAsia="en-US"/>
        </w:rPr>
      </w:pPr>
      <w:r w:rsidRPr="00AA5F6B">
        <w:rPr>
          <w:rFonts w:eastAsia="Calibri" w:cs="Arial"/>
          <w:b/>
          <w:sz w:val="24"/>
          <w:szCs w:val="24"/>
          <w:lang w:eastAsia="en-US"/>
        </w:rPr>
        <w:t>Job Description</w:t>
      </w:r>
    </w:p>
    <w:p w14:paraId="62825E93" w14:textId="7D61FE20" w:rsidR="00AA5F6B" w:rsidRPr="00AA5F6B" w:rsidRDefault="00AA5F6B" w:rsidP="00AA5F6B">
      <w:pPr>
        <w:spacing w:after="200"/>
        <w:jc w:val="both"/>
        <w:rPr>
          <w:rFonts w:eastAsia="Calibri" w:cs="Arial"/>
          <w:b/>
          <w:bCs/>
          <w:lang w:eastAsia="en-US"/>
        </w:rPr>
      </w:pPr>
      <w:r w:rsidRPr="00AA5F6B">
        <w:rPr>
          <w:rFonts w:eastAsia="Calibri" w:cs="Arial"/>
          <w:b/>
          <w:bCs/>
          <w:lang w:eastAsia="en-US"/>
        </w:rPr>
        <w:t>JOB TITLE:</w:t>
      </w:r>
      <w:r w:rsidRPr="00AA5F6B">
        <w:rPr>
          <w:rFonts w:eastAsia="Calibri" w:cs="Arial"/>
          <w:b/>
          <w:bCs/>
          <w:lang w:eastAsia="en-US"/>
        </w:rPr>
        <w:tab/>
      </w:r>
      <w:r w:rsidRPr="00AA5F6B">
        <w:rPr>
          <w:rFonts w:eastAsia="Calibri" w:cs="Arial"/>
          <w:b/>
          <w:bCs/>
          <w:lang w:eastAsia="en-US"/>
        </w:rPr>
        <w:tab/>
      </w:r>
      <w:r w:rsidRPr="00AA5F6B">
        <w:rPr>
          <w:rFonts w:eastAsia="Calibri" w:cs="Arial"/>
          <w:b/>
          <w:bCs/>
          <w:lang w:eastAsia="en-US"/>
        </w:rPr>
        <w:tab/>
      </w:r>
      <w:r w:rsidR="00EC6E0E">
        <w:rPr>
          <w:rFonts w:eastAsia="Calibri" w:cs="Arial"/>
          <w:b/>
          <w:bCs/>
          <w:lang w:eastAsia="en-US"/>
        </w:rPr>
        <w:t>Digital</w:t>
      </w:r>
      <w:r w:rsidR="00504106">
        <w:rPr>
          <w:rFonts w:eastAsia="Calibri" w:cs="Arial"/>
          <w:b/>
          <w:bCs/>
          <w:lang w:eastAsia="en-US"/>
        </w:rPr>
        <w:t xml:space="preserve"> Officer</w:t>
      </w:r>
    </w:p>
    <w:p w14:paraId="3E73158E" w14:textId="67815FF7" w:rsidR="00AA5F6B" w:rsidRPr="00AA5F6B" w:rsidRDefault="00AA5F6B" w:rsidP="00AA5F6B">
      <w:pPr>
        <w:spacing w:after="200"/>
        <w:jc w:val="both"/>
        <w:rPr>
          <w:rFonts w:eastAsia="Calibri" w:cs="Arial"/>
          <w:lang w:eastAsia="en-US"/>
        </w:rPr>
      </w:pPr>
      <w:r w:rsidRPr="00AA5F6B">
        <w:rPr>
          <w:rFonts w:eastAsia="Calibri" w:cs="Arial"/>
          <w:b/>
          <w:bCs/>
          <w:lang w:eastAsia="en-US"/>
        </w:rPr>
        <w:t>REPORTS TO:</w:t>
      </w:r>
      <w:r w:rsidRPr="00AA5F6B">
        <w:rPr>
          <w:rFonts w:eastAsia="Calibri" w:cs="Arial"/>
          <w:b/>
          <w:bCs/>
          <w:lang w:eastAsia="en-US"/>
        </w:rPr>
        <w:tab/>
      </w:r>
      <w:r w:rsidRPr="00AA5F6B">
        <w:rPr>
          <w:rFonts w:eastAsia="Calibri" w:cs="Arial"/>
          <w:b/>
          <w:bCs/>
          <w:lang w:eastAsia="en-US"/>
        </w:rPr>
        <w:tab/>
      </w:r>
      <w:r w:rsidRPr="00AA5F6B">
        <w:rPr>
          <w:rFonts w:eastAsia="Calibri" w:cs="Arial"/>
          <w:b/>
          <w:bCs/>
          <w:lang w:eastAsia="en-US"/>
        </w:rPr>
        <w:tab/>
      </w:r>
      <w:r w:rsidR="00EC6E0E">
        <w:rPr>
          <w:rFonts w:eastAsia="Calibri" w:cs="Arial"/>
          <w:b/>
          <w:bCs/>
          <w:lang w:eastAsia="en-US"/>
        </w:rPr>
        <w:t>Digital</w:t>
      </w:r>
      <w:r w:rsidR="00504106">
        <w:rPr>
          <w:rFonts w:eastAsia="Calibri" w:cs="Arial"/>
          <w:b/>
          <w:bCs/>
          <w:lang w:eastAsia="en-US"/>
        </w:rPr>
        <w:t xml:space="preserve"> Producer</w:t>
      </w:r>
    </w:p>
    <w:p w14:paraId="600EAE7E" w14:textId="77777777" w:rsidR="00AA5F6B" w:rsidRPr="00AA5F6B" w:rsidRDefault="00AA5F6B" w:rsidP="00AA5F6B">
      <w:pPr>
        <w:spacing w:line="240" w:lineRule="exact"/>
        <w:ind w:left="2880" w:hanging="2880"/>
        <w:jc w:val="both"/>
        <w:rPr>
          <w:rFonts w:eastAsia="Calibri" w:cs="Arial"/>
          <w:b/>
          <w:bCs/>
          <w:lang w:eastAsia="en-US"/>
        </w:rPr>
      </w:pPr>
      <w:r w:rsidRPr="00AA5F6B">
        <w:rPr>
          <w:rFonts w:eastAsia="Calibri" w:cs="Arial"/>
          <w:b/>
          <w:bCs/>
          <w:lang w:eastAsia="en-US"/>
        </w:rPr>
        <w:t>RESPONSIBLE FOR:</w:t>
      </w:r>
      <w:r w:rsidRPr="00AA5F6B">
        <w:rPr>
          <w:rFonts w:eastAsia="Calibri" w:cs="Arial"/>
          <w:b/>
          <w:bCs/>
          <w:lang w:eastAsia="en-US"/>
        </w:rPr>
        <w:tab/>
        <w:t>n/a</w:t>
      </w:r>
    </w:p>
    <w:p w14:paraId="2E4903AC" w14:textId="77777777" w:rsidR="00AA5F6B" w:rsidRPr="00AA5F6B" w:rsidRDefault="00AA5F6B" w:rsidP="00AA5F6B">
      <w:pPr>
        <w:spacing w:line="240" w:lineRule="exact"/>
        <w:ind w:left="2880" w:hanging="2880"/>
        <w:jc w:val="both"/>
        <w:rPr>
          <w:rFonts w:eastAsia="Calibri" w:cs="Arial"/>
          <w:b/>
          <w:bCs/>
          <w:lang w:eastAsia="en-US"/>
        </w:rPr>
      </w:pPr>
    </w:p>
    <w:p w14:paraId="421EA68A" w14:textId="77777777" w:rsidR="00AA5F6B" w:rsidRPr="00AA5F6B" w:rsidRDefault="00AA5F6B" w:rsidP="00AA5F6B">
      <w:pPr>
        <w:spacing w:line="240" w:lineRule="exact"/>
        <w:ind w:left="2880" w:hanging="2880"/>
        <w:jc w:val="both"/>
        <w:rPr>
          <w:rFonts w:eastAsia="Calibri" w:cs="Arial"/>
          <w:b/>
          <w:bCs/>
          <w:lang w:eastAsia="en-US"/>
        </w:rPr>
      </w:pPr>
      <w:r w:rsidRPr="00AA5F6B">
        <w:rPr>
          <w:rFonts w:eastAsia="Calibri" w:cs="Arial"/>
          <w:b/>
          <w:bCs/>
          <w:lang w:eastAsia="en-US"/>
        </w:rPr>
        <w:t>TYPE OF CONTRACT:</w:t>
      </w:r>
      <w:r w:rsidRPr="00AA5F6B">
        <w:rPr>
          <w:rFonts w:eastAsia="Calibri" w:cs="Arial"/>
          <w:b/>
          <w:bCs/>
          <w:lang w:eastAsia="en-US"/>
        </w:rPr>
        <w:tab/>
        <w:t>Permanent</w:t>
      </w:r>
    </w:p>
    <w:p w14:paraId="2CE7D9CB" w14:textId="77777777" w:rsidR="00AA5F6B" w:rsidRPr="00AA5F6B" w:rsidRDefault="00AA5F6B" w:rsidP="00AA5F6B">
      <w:pPr>
        <w:spacing w:line="240" w:lineRule="exact"/>
        <w:ind w:left="2880" w:hanging="2880"/>
        <w:jc w:val="both"/>
        <w:rPr>
          <w:rFonts w:eastAsia="Calibri" w:cs="Arial"/>
          <w:b/>
          <w:bCs/>
          <w:lang w:eastAsia="en-US"/>
        </w:rPr>
      </w:pPr>
    </w:p>
    <w:p w14:paraId="559B1C88" w14:textId="77777777" w:rsidR="00AA5F6B" w:rsidRPr="00AA5F6B" w:rsidRDefault="00AA5F6B" w:rsidP="00AA5F6B">
      <w:pPr>
        <w:spacing w:after="120" w:line="260" w:lineRule="atLeast"/>
        <w:ind w:left="2880" w:hanging="2880"/>
        <w:rPr>
          <w:rFonts w:eastAsia="Calibri" w:cs="Arial"/>
          <w:lang w:eastAsia="en-US"/>
        </w:rPr>
      </w:pPr>
      <w:r w:rsidRPr="00AA5F6B">
        <w:rPr>
          <w:rFonts w:eastAsia="Calibri" w:cs="Arial"/>
          <w:b/>
          <w:bCs/>
          <w:lang w:eastAsia="en-US"/>
        </w:rPr>
        <w:t>HOURS OF WORK:</w:t>
      </w:r>
      <w:r w:rsidRPr="00AA5F6B">
        <w:rPr>
          <w:rFonts w:eastAsia="Calibri" w:cs="Arial"/>
          <w:b/>
          <w:lang w:eastAsia="en-US"/>
        </w:rPr>
        <w:tab/>
      </w:r>
      <w:r w:rsidRPr="00AA5F6B">
        <w:rPr>
          <w:rFonts w:eastAsia="Times New Roman" w:cs="Arial"/>
          <w:iCs/>
          <w:lang w:eastAsia="ar-SA"/>
        </w:rPr>
        <w:t>Such hours as are necessary to fulfil the duties. This will involve a minimum of 35 hours per week and include work in evenings and weekends as required.</w:t>
      </w:r>
    </w:p>
    <w:p w14:paraId="3AA27ACD" w14:textId="77777777" w:rsidR="00AA5F6B" w:rsidRPr="00AA5F6B" w:rsidRDefault="00AA5F6B" w:rsidP="00AA5F6B">
      <w:pPr>
        <w:spacing w:line="240" w:lineRule="exact"/>
        <w:ind w:left="2880" w:hanging="2880"/>
        <w:rPr>
          <w:rFonts w:eastAsia="Calibri" w:cs="Arial"/>
          <w:b/>
          <w:bCs/>
          <w:lang w:eastAsia="en-US"/>
        </w:rPr>
      </w:pPr>
    </w:p>
    <w:p w14:paraId="064DEBCF" w14:textId="77777777" w:rsidR="00AA5F6B" w:rsidRPr="00AA5F6B" w:rsidRDefault="00AA5F6B" w:rsidP="00AA5F6B">
      <w:pPr>
        <w:spacing w:after="140" w:line="260" w:lineRule="atLeast"/>
        <w:ind w:left="2880" w:hanging="2880"/>
        <w:rPr>
          <w:rFonts w:eastAsia="Calibri" w:cs="Arial"/>
          <w:b/>
          <w:bCs/>
          <w:lang w:eastAsia="en-US"/>
        </w:rPr>
      </w:pPr>
      <w:r w:rsidRPr="00AA5F6B">
        <w:rPr>
          <w:rFonts w:eastAsia="Calibri" w:cs="Arial"/>
          <w:b/>
          <w:bCs/>
          <w:lang w:eastAsia="en-US"/>
        </w:rPr>
        <w:t>LOCATION:</w:t>
      </w:r>
      <w:r w:rsidRPr="00AA5F6B">
        <w:rPr>
          <w:rFonts w:eastAsia="Calibri" w:cs="Arial"/>
          <w:b/>
          <w:bCs/>
          <w:lang w:eastAsia="en-US"/>
        </w:rPr>
        <w:tab/>
      </w:r>
      <w:r w:rsidRPr="00AA5F6B">
        <w:rPr>
          <w:rFonts w:eastAsia="Calibri" w:cs="Arial"/>
          <w:lang w:eastAsia="en-US"/>
        </w:rPr>
        <w:t>Hybrid of London office and home based.  ParalympicsGB Office:</w:t>
      </w:r>
      <w:r w:rsidRPr="00AA5F6B">
        <w:rPr>
          <w:rFonts w:eastAsia="Calibri" w:cs="Arial"/>
          <w:b/>
          <w:bCs/>
          <w:lang w:eastAsia="en-US"/>
        </w:rPr>
        <w:t xml:space="preserve"> </w:t>
      </w:r>
      <w:r w:rsidRPr="00AA5F6B">
        <w:rPr>
          <w:rFonts w:eastAsia="Times New Roman" w:cs="Arial"/>
          <w:iCs/>
          <w:lang w:eastAsia="ar-SA"/>
        </w:rPr>
        <w:t>101 New Cavendish Street, W1W 6XH. Travel may also be required in the UK and abroad as necessary.</w:t>
      </w:r>
    </w:p>
    <w:p w14:paraId="765C15CC" w14:textId="77777777" w:rsidR="00AA5F6B" w:rsidRPr="00AA5F6B" w:rsidRDefault="00AA5F6B" w:rsidP="00AA5F6B">
      <w:pPr>
        <w:spacing w:line="240" w:lineRule="exact"/>
        <w:rPr>
          <w:rFonts w:eastAsia="Calibri" w:cs="Arial"/>
          <w:lang w:eastAsia="en-US"/>
        </w:rPr>
      </w:pPr>
    </w:p>
    <w:p w14:paraId="1CEACD0D" w14:textId="55E872C5" w:rsidR="00F13686" w:rsidRDefault="00AA5F6B" w:rsidP="002D731E">
      <w:pPr>
        <w:keepNext/>
        <w:suppressAutoHyphens/>
        <w:spacing w:after="120" w:line="260" w:lineRule="atLeast"/>
        <w:ind w:left="2880" w:hanging="2880"/>
        <w:outlineLvl w:val="2"/>
        <w:rPr>
          <w:rFonts w:eastAsia="Times New Roman" w:cs="Arial"/>
          <w:bCs/>
          <w:iCs/>
          <w:lang w:eastAsia="ar-SA"/>
        </w:rPr>
      </w:pPr>
      <w:r w:rsidRPr="00AA5F6B">
        <w:rPr>
          <w:rFonts w:eastAsia="Times New Roman" w:cs="Arial"/>
          <w:b/>
          <w:lang w:eastAsia="ar-SA"/>
        </w:rPr>
        <w:t xml:space="preserve">JOB PURPOSE: </w:t>
      </w:r>
      <w:r w:rsidRPr="00AA5F6B">
        <w:rPr>
          <w:rFonts w:eastAsia="Times New Roman" w:cs="Arial"/>
          <w:b/>
          <w:lang w:eastAsia="ar-SA"/>
        </w:rPr>
        <w:tab/>
      </w:r>
      <w:r w:rsidR="00504106">
        <w:rPr>
          <w:rFonts w:eastAsia="Times New Roman" w:cs="Arial"/>
          <w:bCs/>
          <w:iCs/>
          <w:lang w:eastAsia="ar-SA"/>
        </w:rPr>
        <w:t xml:space="preserve">The </w:t>
      </w:r>
      <w:r w:rsidR="00D36DC8">
        <w:rPr>
          <w:rFonts w:eastAsia="Times New Roman" w:cs="Arial"/>
          <w:bCs/>
          <w:iCs/>
          <w:lang w:eastAsia="ar-SA"/>
        </w:rPr>
        <w:t>Digital</w:t>
      </w:r>
      <w:r w:rsidR="00504106">
        <w:rPr>
          <w:rFonts w:eastAsia="Times New Roman" w:cs="Arial"/>
          <w:bCs/>
          <w:iCs/>
          <w:lang w:eastAsia="ar-SA"/>
        </w:rPr>
        <w:t xml:space="preserve"> Officer will support the Communications team in creating innovative and engaging content and posting to social media channels to tell the story of ParalympicsGB and its athletes. The role will work closely with sports and athletes to facilitate </w:t>
      </w:r>
      <w:r w:rsidR="002D731E">
        <w:rPr>
          <w:rFonts w:eastAsia="Times New Roman" w:cs="Arial"/>
          <w:bCs/>
          <w:iCs/>
          <w:lang w:eastAsia="ar-SA"/>
        </w:rPr>
        <w:t>filming</w:t>
      </w:r>
      <w:r w:rsidR="00504106">
        <w:rPr>
          <w:rFonts w:eastAsia="Times New Roman" w:cs="Arial"/>
          <w:bCs/>
          <w:iCs/>
          <w:lang w:eastAsia="ar-SA"/>
        </w:rPr>
        <w:t xml:space="preserve"> opportunities </w:t>
      </w:r>
      <w:r w:rsidR="002D731E">
        <w:rPr>
          <w:rFonts w:eastAsia="Times New Roman" w:cs="Arial"/>
          <w:bCs/>
          <w:iCs/>
          <w:lang w:eastAsia="ar-SA"/>
        </w:rPr>
        <w:t>and will assist in the delivery of branded content for commercial partners and key stakeholders.</w:t>
      </w:r>
    </w:p>
    <w:p w14:paraId="1DF24B5D" w14:textId="280EF5DF" w:rsidR="00F13686" w:rsidRPr="00AA5F6B" w:rsidRDefault="00F13686" w:rsidP="00F13686">
      <w:pPr>
        <w:keepNext/>
        <w:suppressAutoHyphens/>
        <w:spacing w:after="120" w:line="260" w:lineRule="atLeast"/>
        <w:ind w:left="2880"/>
        <w:outlineLvl w:val="2"/>
        <w:rPr>
          <w:rFonts w:eastAsia="Times New Roman" w:cs="Arial"/>
          <w:bCs/>
          <w:iCs/>
          <w:lang w:eastAsia="ar-SA"/>
        </w:rPr>
      </w:pPr>
      <w:r w:rsidRPr="00F13686">
        <w:rPr>
          <w:rFonts w:eastAsia="Times New Roman" w:cs="Arial"/>
          <w:bCs/>
          <w:iCs/>
          <w:lang w:eastAsia="ar-SA"/>
        </w:rPr>
        <w:t xml:space="preserve">The </w:t>
      </w:r>
      <w:r w:rsidR="00D36DC8">
        <w:rPr>
          <w:rFonts w:eastAsia="Times New Roman" w:cs="Arial"/>
          <w:bCs/>
          <w:iCs/>
          <w:lang w:eastAsia="ar-SA"/>
        </w:rPr>
        <w:t>Digi</w:t>
      </w:r>
      <w:r>
        <w:rPr>
          <w:rFonts w:eastAsia="Times New Roman" w:cs="Arial"/>
          <w:bCs/>
          <w:iCs/>
          <w:lang w:eastAsia="ar-SA"/>
        </w:rPr>
        <w:t>t</w:t>
      </w:r>
      <w:r w:rsidR="00D36DC8">
        <w:rPr>
          <w:rFonts w:eastAsia="Times New Roman" w:cs="Arial"/>
          <w:bCs/>
          <w:iCs/>
          <w:lang w:eastAsia="ar-SA"/>
        </w:rPr>
        <w:t>al</w:t>
      </w:r>
      <w:r w:rsidRPr="00F13686">
        <w:rPr>
          <w:rFonts w:eastAsia="Times New Roman" w:cs="Arial"/>
          <w:bCs/>
          <w:iCs/>
          <w:lang w:eastAsia="ar-SA"/>
        </w:rPr>
        <w:t xml:space="preserve"> Officer will also support programmes of activity which seek to fulfil the organisation’s vision ‘</w:t>
      </w:r>
      <w:r w:rsidR="005B4A34">
        <w:rPr>
          <w:rFonts w:eastAsia="Times New Roman" w:cs="Arial"/>
          <w:bCs/>
          <w:iCs/>
          <w:lang w:eastAsia="ar-SA"/>
        </w:rPr>
        <w:t>t</w:t>
      </w:r>
      <w:r w:rsidRPr="00F13686">
        <w:rPr>
          <w:rFonts w:eastAsia="Times New Roman" w:cs="Arial"/>
          <w:bCs/>
          <w:iCs/>
          <w:lang w:eastAsia="ar-SA"/>
        </w:rPr>
        <w:t>hrough Sport inspire a better world for disabled people’</w:t>
      </w:r>
      <w:r w:rsidR="005B4A34">
        <w:rPr>
          <w:rFonts w:eastAsia="Times New Roman" w:cs="Arial"/>
          <w:bCs/>
          <w:iCs/>
          <w:lang w:eastAsia="ar-SA"/>
        </w:rPr>
        <w:t>.</w:t>
      </w:r>
    </w:p>
    <w:p w14:paraId="07D08585" w14:textId="77777777" w:rsidR="00AA5F6B" w:rsidRPr="00AA5F6B" w:rsidRDefault="00AA5F6B" w:rsidP="00AA5F6B">
      <w:pPr>
        <w:autoSpaceDE w:val="0"/>
        <w:autoSpaceDN w:val="0"/>
        <w:adjustRightInd w:val="0"/>
        <w:spacing w:line="240" w:lineRule="auto"/>
        <w:rPr>
          <w:rFonts w:eastAsia="Times New Roman" w:cs="Arial"/>
          <w:iCs/>
          <w:lang w:eastAsia="ar-SA"/>
        </w:rPr>
      </w:pPr>
      <w:r w:rsidRPr="00AA5F6B">
        <w:rPr>
          <w:rFonts w:eastAsia="Times New Roman" w:cs="Arial"/>
          <w:iCs/>
          <w:lang w:eastAsia="ar-SA"/>
        </w:rPr>
        <w:t xml:space="preserve"> </w:t>
      </w:r>
    </w:p>
    <w:p w14:paraId="659EE4C7" w14:textId="77777777" w:rsidR="00AA5F6B" w:rsidRPr="00AA5F6B" w:rsidRDefault="00AA5F6B" w:rsidP="00AA5F6B">
      <w:pPr>
        <w:autoSpaceDE w:val="0"/>
        <w:autoSpaceDN w:val="0"/>
        <w:adjustRightInd w:val="0"/>
        <w:spacing w:line="240" w:lineRule="auto"/>
        <w:rPr>
          <w:rFonts w:eastAsia="Times New Roman" w:cs="Arial"/>
          <w:b/>
          <w:lang w:eastAsia="en-US"/>
        </w:rPr>
      </w:pPr>
      <w:r w:rsidRPr="00AA5F6B">
        <w:rPr>
          <w:rFonts w:eastAsia="Times New Roman" w:cs="Arial"/>
          <w:b/>
          <w:lang w:eastAsia="en-US"/>
        </w:rPr>
        <w:t xml:space="preserve">KEY RESPONSIBILITIES: </w:t>
      </w:r>
    </w:p>
    <w:p w14:paraId="1BBB9F9B" w14:textId="77777777" w:rsidR="00AA5F6B" w:rsidRPr="00AA5F6B" w:rsidRDefault="00AA5F6B" w:rsidP="00AA5F6B">
      <w:pPr>
        <w:jc w:val="both"/>
        <w:rPr>
          <w:rFonts w:eastAsia="Times New Roman" w:cs="Arial"/>
          <w:b/>
          <w:lang w:eastAsia="en-US"/>
        </w:rPr>
      </w:pPr>
    </w:p>
    <w:p w14:paraId="07E6B3B6" w14:textId="6DF68199" w:rsidR="00AA5F6B" w:rsidRPr="00003706" w:rsidRDefault="00714D98" w:rsidP="00AA5F6B">
      <w:pPr>
        <w:spacing w:line="240" w:lineRule="auto"/>
        <w:jc w:val="both"/>
        <w:rPr>
          <w:rFonts w:eastAsia="Calibri" w:cs="Arial"/>
          <w:b/>
          <w:lang w:eastAsia="ar-SA"/>
        </w:rPr>
      </w:pPr>
      <w:r>
        <w:rPr>
          <w:rFonts w:eastAsia="Calibri" w:cs="Arial"/>
          <w:b/>
          <w:lang w:eastAsia="ar-SA"/>
        </w:rPr>
        <w:t>Content creation</w:t>
      </w:r>
    </w:p>
    <w:p w14:paraId="6809BE9D" w14:textId="17699D15" w:rsidR="00714D98" w:rsidRDefault="00714D98" w:rsidP="0D40B48B">
      <w:pPr>
        <w:autoSpaceDE w:val="0"/>
        <w:autoSpaceDN w:val="0"/>
        <w:adjustRightInd w:val="0"/>
        <w:spacing w:after="200" w:line="240" w:lineRule="auto"/>
        <w:contextualSpacing/>
        <w:rPr>
          <w:rFonts w:eastAsia="Times New Roman" w:cs="Arial"/>
        </w:rPr>
      </w:pPr>
      <w:r w:rsidRPr="0D40B48B">
        <w:rPr>
          <w:rFonts w:eastAsia="Times New Roman" w:cs="Arial"/>
        </w:rPr>
        <w:t>Develop and oversee production of content</w:t>
      </w:r>
      <w:r w:rsidR="25E5D1BD" w:rsidRPr="0D40B48B">
        <w:rPr>
          <w:rFonts w:eastAsia="Times New Roman" w:cs="Arial"/>
        </w:rPr>
        <w:t xml:space="preserve"> in our brand identity</w:t>
      </w:r>
      <w:r w:rsidRPr="0D40B48B">
        <w:rPr>
          <w:rFonts w:eastAsia="Times New Roman" w:cs="Arial"/>
        </w:rPr>
        <w:t xml:space="preserve"> including video, graphics and photography for ParalympicsGB social media channels (TikTok, Instagram, Facebook, YouTube).</w:t>
      </w:r>
    </w:p>
    <w:p w14:paraId="5AFCB075" w14:textId="77777777" w:rsidR="00714D98" w:rsidRDefault="00714D98" w:rsidP="00714D98">
      <w:pPr>
        <w:autoSpaceDE w:val="0"/>
        <w:autoSpaceDN w:val="0"/>
        <w:adjustRightInd w:val="0"/>
        <w:spacing w:after="200" w:line="240" w:lineRule="auto"/>
        <w:contextualSpacing/>
        <w:rPr>
          <w:rFonts w:eastAsia="Times New Roman" w:cs="Arial"/>
          <w:bCs/>
        </w:rPr>
      </w:pPr>
    </w:p>
    <w:p w14:paraId="07BE4754" w14:textId="1A46DB14" w:rsidR="00714D98" w:rsidRDefault="00714D98" w:rsidP="0D40B48B">
      <w:pPr>
        <w:autoSpaceDE w:val="0"/>
        <w:autoSpaceDN w:val="0"/>
        <w:adjustRightInd w:val="0"/>
        <w:spacing w:after="200" w:line="240" w:lineRule="auto"/>
        <w:contextualSpacing/>
        <w:rPr>
          <w:rFonts w:eastAsia="Times New Roman" w:cs="Arial"/>
        </w:rPr>
      </w:pPr>
      <w:r w:rsidRPr="0D40B48B">
        <w:rPr>
          <w:rFonts w:eastAsia="Times New Roman" w:cs="Arial"/>
        </w:rPr>
        <w:t xml:space="preserve">Plan, shoot, edit, and publish high-quality, platform-specific vertical videos tailored to maximise </w:t>
      </w:r>
      <w:r w:rsidR="6B8351DF" w:rsidRPr="0D40B48B">
        <w:rPr>
          <w:rFonts w:eastAsia="Times New Roman" w:cs="Arial"/>
        </w:rPr>
        <w:t xml:space="preserve">organic </w:t>
      </w:r>
      <w:r w:rsidRPr="0D40B48B">
        <w:rPr>
          <w:rFonts w:eastAsia="Times New Roman" w:cs="Arial"/>
        </w:rPr>
        <w:t>reach and engagement</w:t>
      </w:r>
      <w:r w:rsidR="67156185" w:rsidRPr="0D40B48B">
        <w:rPr>
          <w:rFonts w:eastAsia="Times New Roman" w:cs="Arial"/>
        </w:rPr>
        <w:t xml:space="preserve"> with </w:t>
      </w:r>
      <w:proofErr w:type="spellStart"/>
      <w:r w:rsidR="67156185" w:rsidRPr="0D40B48B">
        <w:rPr>
          <w:rFonts w:eastAsia="Times New Roman" w:cs="Arial"/>
        </w:rPr>
        <w:t>ParalympicsGB’s</w:t>
      </w:r>
      <w:proofErr w:type="spellEnd"/>
      <w:r w:rsidR="67156185" w:rsidRPr="0D40B48B">
        <w:rPr>
          <w:rFonts w:eastAsia="Times New Roman" w:cs="Arial"/>
        </w:rPr>
        <w:t xml:space="preserve"> priority audiences: Young People, Disabled Community and Potential Allies.</w:t>
      </w:r>
    </w:p>
    <w:p w14:paraId="212B094D" w14:textId="30735E31" w:rsidR="77526DFE" w:rsidRDefault="77526DFE" w:rsidP="77526DFE">
      <w:pPr>
        <w:spacing w:after="200" w:line="240" w:lineRule="auto"/>
        <w:contextualSpacing/>
        <w:rPr>
          <w:rFonts w:eastAsia="Times New Roman" w:cs="Arial"/>
        </w:rPr>
      </w:pPr>
    </w:p>
    <w:p w14:paraId="4A67A091" w14:textId="3961D34E" w:rsidR="5C4EE6D1" w:rsidRDefault="7DF1925E" w:rsidP="462EC74D">
      <w:pPr>
        <w:spacing w:after="200" w:line="240" w:lineRule="auto"/>
        <w:contextualSpacing/>
        <w:rPr>
          <w:rFonts w:eastAsia="Times New Roman" w:cs="Arial"/>
        </w:rPr>
      </w:pPr>
      <w:r w:rsidRPr="462EC74D">
        <w:rPr>
          <w:rFonts w:eastAsia="Times New Roman" w:cs="Arial"/>
        </w:rPr>
        <w:t xml:space="preserve">Will also be required to support wider ParalympicsGB staff teams with the production of content for internal use on </w:t>
      </w:r>
      <w:r w:rsidR="113421C1" w:rsidRPr="462EC74D">
        <w:rPr>
          <w:rFonts w:eastAsia="Times New Roman" w:cs="Arial"/>
        </w:rPr>
        <w:t>occasion.</w:t>
      </w:r>
    </w:p>
    <w:p w14:paraId="677A72FE" w14:textId="77777777" w:rsidR="00714D98" w:rsidRDefault="00714D98" w:rsidP="00714D98">
      <w:pPr>
        <w:autoSpaceDE w:val="0"/>
        <w:autoSpaceDN w:val="0"/>
        <w:adjustRightInd w:val="0"/>
        <w:spacing w:after="200" w:line="240" w:lineRule="auto"/>
        <w:contextualSpacing/>
        <w:rPr>
          <w:rFonts w:eastAsia="Times New Roman" w:cs="Arial"/>
          <w:bCs/>
        </w:rPr>
      </w:pPr>
    </w:p>
    <w:p w14:paraId="679264C7" w14:textId="77777777" w:rsidR="00714D98" w:rsidRDefault="00714D98" w:rsidP="00714D98">
      <w:pPr>
        <w:autoSpaceDE w:val="0"/>
        <w:autoSpaceDN w:val="0"/>
        <w:adjustRightInd w:val="0"/>
        <w:spacing w:after="200" w:line="240" w:lineRule="auto"/>
        <w:contextualSpacing/>
        <w:rPr>
          <w:rFonts w:eastAsia="Times New Roman" w:cs="Arial"/>
          <w:b/>
        </w:rPr>
      </w:pPr>
      <w:r w:rsidRPr="00714D98">
        <w:rPr>
          <w:rFonts w:eastAsia="Times New Roman" w:cs="Arial"/>
          <w:b/>
        </w:rPr>
        <w:t>Social Media Management</w:t>
      </w:r>
    </w:p>
    <w:p w14:paraId="0570421D" w14:textId="77777777" w:rsidR="00D36DC8" w:rsidRDefault="00D36DC8" w:rsidP="462EC74D">
      <w:pPr>
        <w:spacing w:after="200" w:line="240" w:lineRule="auto"/>
        <w:contextualSpacing/>
        <w:rPr>
          <w:rFonts w:eastAsia="Times New Roman" w:cs="Arial"/>
        </w:rPr>
      </w:pPr>
    </w:p>
    <w:p w14:paraId="5A2F866B" w14:textId="77777777" w:rsidR="00D36DC8" w:rsidRDefault="00D36DC8" w:rsidP="462EC74D">
      <w:pPr>
        <w:spacing w:after="200" w:line="240" w:lineRule="auto"/>
        <w:contextualSpacing/>
        <w:rPr>
          <w:rFonts w:eastAsia="Times New Roman" w:cs="Arial"/>
        </w:rPr>
      </w:pPr>
    </w:p>
    <w:p w14:paraId="1F4212D7" w14:textId="77777777" w:rsidR="00D36DC8" w:rsidRDefault="00D36DC8" w:rsidP="462EC74D">
      <w:pPr>
        <w:spacing w:after="200" w:line="240" w:lineRule="auto"/>
        <w:contextualSpacing/>
        <w:rPr>
          <w:rFonts w:eastAsia="Times New Roman" w:cs="Arial"/>
        </w:rPr>
      </w:pPr>
    </w:p>
    <w:p w14:paraId="68DF0000" w14:textId="77777777" w:rsidR="00D36DC8" w:rsidRDefault="00D36DC8" w:rsidP="462EC74D">
      <w:pPr>
        <w:spacing w:after="200" w:line="240" w:lineRule="auto"/>
        <w:contextualSpacing/>
        <w:rPr>
          <w:rFonts w:eastAsia="Times New Roman" w:cs="Arial"/>
        </w:rPr>
      </w:pPr>
    </w:p>
    <w:p w14:paraId="1A17A3B9" w14:textId="59D7D50D" w:rsidR="43C0463F" w:rsidRDefault="43C0463F" w:rsidP="462EC74D">
      <w:pPr>
        <w:spacing w:after="200" w:line="240" w:lineRule="auto"/>
        <w:contextualSpacing/>
        <w:rPr>
          <w:rFonts w:eastAsia="Times New Roman" w:cs="Arial"/>
        </w:rPr>
      </w:pPr>
      <w:r w:rsidRPr="462EC74D">
        <w:rPr>
          <w:rFonts w:eastAsia="Times New Roman" w:cs="Arial"/>
        </w:rPr>
        <w:t xml:space="preserve">Assist the </w:t>
      </w:r>
      <w:r w:rsidR="00D36DC8">
        <w:rPr>
          <w:rFonts w:eastAsia="Times New Roman" w:cs="Arial"/>
        </w:rPr>
        <w:t>Digital</w:t>
      </w:r>
      <w:r w:rsidRPr="462EC74D">
        <w:rPr>
          <w:rFonts w:eastAsia="Times New Roman" w:cs="Arial"/>
        </w:rPr>
        <w:t xml:space="preserve"> Producer with the management of ParalympicsGB </w:t>
      </w:r>
      <w:r w:rsidR="67CFE206" w:rsidRPr="5BAB876C">
        <w:rPr>
          <w:rFonts w:eastAsia="Times New Roman" w:cs="Arial"/>
        </w:rPr>
        <w:t xml:space="preserve">social </w:t>
      </w:r>
      <w:r w:rsidR="67CFE206" w:rsidRPr="007720B1">
        <w:rPr>
          <w:rFonts w:eastAsia="Times New Roman" w:cs="Arial"/>
        </w:rPr>
        <w:t xml:space="preserve">media </w:t>
      </w:r>
      <w:r w:rsidRPr="007720B1">
        <w:rPr>
          <w:rFonts w:eastAsia="Times New Roman" w:cs="Arial"/>
        </w:rPr>
        <w:t>channels</w:t>
      </w:r>
      <w:r w:rsidR="0BAE02CC" w:rsidRPr="1FDF1A35">
        <w:rPr>
          <w:rFonts w:eastAsia="Times New Roman" w:cs="Arial"/>
        </w:rPr>
        <w:t xml:space="preserve"> </w:t>
      </w:r>
      <w:r w:rsidR="0BAE02CC" w:rsidRPr="112EF8AE">
        <w:rPr>
          <w:rFonts w:eastAsia="Times New Roman" w:cs="Arial"/>
        </w:rPr>
        <w:t xml:space="preserve">and </w:t>
      </w:r>
      <w:r w:rsidR="0BAE02CC" w:rsidRPr="4A93F226">
        <w:rPr>
          <w:rFonts w:eastAsia="Times New Roman" w:cs="Arial"/>
        </w:rPr>
        <w:t xml:space="preserve">when needed helping to post and schedule content in </w:t>
      </w:r>
      <w:r w:rsidR="0BAE02CC" w:rsidRPr="7B8417FE">
        <w:rPr>
          <w:rFonts w:eastAsia="Times New Roman" w:cs="Arial"/>
        </w:rPr>
        <w:t>our tone of voice</w:t>
      </w:r>
      <w:r w:rsidR="0BAE02CC" w:rsidRPr="1C662BAD">
        <w:rPr>
          <w:rFonts w:eastAsia="Times New Roman" w:cs="Arial"/>
        </w:rPr>
        <w:t>.</w:t>
      </w:r>
    </w:p>
    <w:p w14:paraId="2EC98545" w14:textId="35FAD4D4" w:rsidR="462EC74D" w:rsidRDefault="462EC74D" w:rsidP="462EC74D">
      <w:pPr>
        <w:spacing w:after="200" w:line="240" w:lineRule="auto"/>
        <w:contextualSpacing/>
        <w:rPr>
          <w:rFonts w:eastAsia="Times New Roman" w:cs="Arial"/>
        </w:rPr>
      </w:pPr>
    </w:p>
    <w:p w14:paraId="37616F0C" w14:textId="0B2B85AC" w:rsidR="00714D98" w:rsidRDefault="00D076D3" w:rsidP="00714D98">
      <w:pPr>
        <w:autoSpaceDE w:val="0"/>
        <w:autoSpaceDN w:val="0"/>
        <w:adjustRightInd w:val="0"/>
        <w:spacing w:after="200" w:line="240" w:lineRule="auto"/>
        <w:contextualSpacing/>
        <w:rPr>
          <w:rFonts w:eastAsia="Times New Roman" w:cs="Arial"/>
          <w:bCs/>
        </w:rPr>
      </w:pPr>
      <w:r>
        <w:rPr>
          <w:rFonts w:eastAsia="Times New Roman" w:cs="Arial"/>
          <w:bCs/>
        </w:rPr>
        <w:t>Contribute to m</w:t>
      </w:r>
      <w:r w:rsidR="00714D98" w:rsidRPr="00714D98">
        <w:rPr>
          <w:rFonts w:eastAsia="Times New Roman" w:cs="Arial"/>
          <w:bCs/>
        </w:rPr>
        <w:t xml:space="preserve">onitoring social media channels for real-time trends and content opportunities to shape the team's narrative and engage with </w:t>
      </w:r>
      <w:r>
        <w:rPr>
          <w:rFonts w:eastAsia="Times New Roman" w:cs="Arial"/>
          <w:bCs/>
        </w:rPr>
        <w:t>priority</w:t>
      </w:r>
      <w:r w:rsidR="00714D98" w:rsidRPr="00714D98">
        <w:rPr>
          <w:rFonts w:eastAsia="Times New Roman" w:cs="Arial"/>
          <w:bCs/>
        </w:rPr>
        <w:t xml:space="preserve"> audience</w:t>
      </w:r>
      <w:r>
        <w:rPr>
          <w:rFonts w:eastAsia="Times New Roman" w:cs="Arial"/>
          <w:bCs/>
        </w:rPr>
        <w:t xml:space="preserve"> groups</w:t>
      </w:r>
      <w:r w:rsidR="00714D98" w:rsidRPr="00714D98">
        <w:rPr>
          <w:rFonts w:eastAsia="Times New Roman" w:cs="Arial"/>
          <w:bCs/>
        </w:rPr>
        <w:t>. </w:t>
      </w:r>
    </w:p>
    <w:p w14:paraId="3BBDC683" w14:textId="25FC526B" w:rsidR="6EB44D69" w:rsidRDefault="6EB44D69" w:rsidP="6EB44D69">
      <w:pPr>
        <w:spacing w:after="200" w:line="240" w:lineRule="auto"/>
        <w:contextualSpacing/>
        <w:rPr>
          <w:rFonts w:eastAsia="Times New Roman" w:cs="Arial"/>
        </w:rPr>
      </w:pPr>
    </w:p>
    <w:p w14:paraId="16B8BB3B" w14:textId="60FB4480" w:rsidR="69300172" w:rsidRDefault="69300172" w:rsidP="3BB1C231">
      <w:pPr>
        <w:spacing w:after="200" w:line="240" w:lineRule="auto"/>
        <w:contextualSpacing/>
        <w:rPr>
          <w:rFonts w:eastAsia="Times New Roman" w:cs="Arial"/>
        </w:rPr>
      </w:pPr>
      <w:r w:rsidRPr="0D40B48B">
        <w:rPr>
          <w:rFonts w:eastAsia="Times New Roman" w:cs="Arial"/>
        </w:rPr>
        <w:t xml:space="preserve">Keeping up to date </w:t>
      </w:r>
      <w:r w:rsidR="0093551D" w:rsidRPr="0D40B48B">
        <w:rPr>
          <w:rFonts w:eastAsia="Times New Roman" w:cs="Arial"/>
        </w:rPr>
        <w:t>and aware of</w:t>
      </w:r>
      <w:r w:rsidRPr="0D40B48B">
        <w:rPr>
          <w:rFonts w:eastAsia="Times New Roman" w:cs="Arial"/>
        </w:rPr>
        <w:t xml:space="preserve"> the latest </w:t>
      </w:r>
      <w:r w:rsidR="00E530EA" w:rsidRPr="0D40B48B">
        <w:rPr>
          <w:rFonts w:eastAsia="Times New Roman" w:cs="Arial"/>
        </w:rPr>
        <w:t xml:space="preserve">news from </w:t>
      </w:r>
      <w:r w:rsidRPr="0D40B48B">
        <w:rPr>
          <w:rFonts w:eastAsia="Times New Roman" w:cs="Arial"/>
        </w:rPr>
        <w:t>sports and athletes</w:t>
      </w:r>
      <w:r w:rsidR="00D36DC8">
        <w:rPr>
          <w:rFonts w:eastAsia="Times New Roman" w:cs="Arial"/>
        </w:rPr>
        <w:t>.</w:t>
      </w:r>
    </w:p>
    <w:p w14:paraId="090D0645" w14:textId="14CB7201" w:rsidR="00714D98" w:rsidRPr="00714D98" w:rsidRDefault="00714D98" w:rsidP="57D530C5">
      <w:pPr>
        <w:autoSpaceDE w:val="0"/>
        <w:autoSpaceDN w:val="0"/>
        <w:adjustRightInd w:val="0"/>
        <w:spacing w:after="200" w:line="240" w:lineRule="auto"/>
        <w:contextualSpacing/>
        <w:rPr>
          <w:rFonts w:eastAsia="Times New Roman" w:cs="Arial"/>
          <w:b/>
          <w:bCs/>
        </w:rPr>
      </w:pPr>
    </w:p>
    <w:p w14:paraId="41EED479" w14:textId="63E6601E" w:rsidR="00714D98" w:rsidRPr="00714D98" w:rsidRDefault="00714D98" w:rsidP="57D530C5">
      <w:pPr>
        <w:autoSpaceDE w:val="0"/>
        <w:autoSpaceDN w:val="0"/>
        <w:adjustRightInd w:val="0"/>
        <w:spacing w:after="200" w:line="240" w:lineRule="auto"/>
        <w:contextualSpacing/>
        <w:rPr>
          <w:rFonts w:eastAsia="Times New Roman" w:cs="Arial"/>
          <w:b/>
          <w:bCs/>
        </w:rPr>
      </w:pPr>
    </w:p>
    <w:p w14:paraId="4076D8BD" w14:textId="36FF25CE" w:rsidR="00714D98" w:rsidRPr="00714D98" w:rsidRDefault="00714D98" w:rsidP="00714D98">
      <w:pPr>
        <w:autoSpaceDE w:val="0"/>
        <w:autoSpaceDN w:val="0"/>
        <w:adjustRightInd w:val="0"/>
        <w:spacing w:after="200" w:line="240" w:lineRule="auto"/>
        <w:contextualSpacing/>
        <w:rPr>
          <w:rFonts w:eastAsia="Times New Roman" w:cs="Arial"/>
          <w:b/>
        </w:rPr>
      </w:pPr>
      <w:r w:rsidRPr="57D530C5">
        <w:rPr>
          <w:rFonts w:eastAsia="Times New Roman" w:cs="Arial"/>
          <w:b/>
          <w:bCs/>
        </w:rPr>
        <w:t>Branded</w:t>
      </w:r>
      <w:r w:rsidRPr="00714D98">
        <w:rPr>
          <w:rFonts w:eastAsia="Times New Roman" w:cs="Arial"/>
          <w:b/>
        </w:rPr>
        <w:t xml:space="preserve"> content</w:t>
      </w:r>
    </w:p>
    <w:p w14:paraId="5E9319C0" w14:textId="219CB37D" w:rsidR="00714D98" w:rsidRDefault="00714D98" w:rsidP="00714D98">
      <w:pPr>
        <w:autoSpaceDE w:val="0"/>
        <w:autoSpaceDN w:val="0"/>
        <w:adjustRightInd w:val="0"/>
        <w:spacing w:after="200" w:line="240" w:lineRule="auto"/>
        <w:contextualSpacing/>
        <w:rPr>
          <w:rFonts w:eastAsia="Times New Roman" w:cs="Arial"/>
        </w:rPr>
      </w:pPr>
      <w:r w:rsidRPr="00714D98">
        <w:rPr>
          <w:rFonts w:eastAsia="Times New Roman" w:cs="Arial"/>
        </w:rPr>
        <w:t xml:space="preserve">Work closely with the </w:t>
      </w:r>
      <w:r>
        <w:rPr>
          <w:rFonts w:eastAsia="Times New Roman" w:cs="Arial"/>
        </w:rPr>
        <w:t>commercial</w:t>
      </w:r>
      <w:r w:rsidRPr="00714D98">
        <w:rPr>
          <w:rFonts w:eastAsia="Times New Roman" w:cs="Arial"/>
        </w:rPr>
        <w:t xml:space="preserve"> team to align </w:t>
      </w:r>
      <w:r>
        <w:rPr>
          <w:rFonts w:eastAsia="Times New Roman" w:cs="Arial"/>
        </w:rPr>
        <w:t xml:space="preserve">partner </w:t>
      </w:r>
      <w:r w:rsidRPr="00714D98">
        <w:rPr>
          <w:rFonts w:eastAsia="Times New Roman" w:cs="Arial"/>
        </w:rPr>
        <w:t xml:space="preserve">content with broader campaigns and </w:t>
      </w:r>
      <w:proofErr w:type="spellStart"/>
      <w:r>
        <w:rPr>
          <w:rFonts w:eastAsia="Times New Roman" w:cs="Arial"/>
        </w:rPr>
        <w:t>ParalympicsGB’s</w:t>
      </w:r>
      <w:proofErr w:type="spellEnd"/>
      <w:r>
        <w:rPr>
          <w:rFonts w:eastAsia="Times New Roman" w:cs="Arial"/>
        </w:rPr>
        <w:t xml:space="preserve"> content strategy.</w:t>
      </w:r>
    </w:p>
    <w:p w14:paraId="36403202" w14:textId="77777777" w:rsidR="00714D98" w:rsidRDefault="00714D98" w:rsidP="00714D98">
      <w:pPr>
        <w:autoSpaceDE w:val="0"/>
        <w:autoSpaceDN w:val="0"/>
        <w:adjustRightInd w:val="0"/>
        <w:spacing w:after="200" w:line="240" w:lineRule="auto"/>
        <w:contextualSpacing/>
        <w:rPr>
          <w:rFonts w:eastAsia="Times New Roman" w:cs="Arial"/>
          <w:b/>
        </w:rPr>
      </w:pPr>
    </w:p>
    <w:p w14:paraId="5149D95E" w14:textId="49F4251A" w:rsidR="00714D98" w:rsidRPr="00714D98" w:rsidRDefault="00714D98" w:rsidP="0D40B48B">
      <w:pPr>
        <w:autoSpaceDE w:val="0"/>
        <w:autoSpaceDN w:val="0"/>
        <w:adjustRightInd w:val="0"/>
        <w:spacing w:after="200" w:line="240" w:lineRule="auto"/>
        <w:contextualSpacing/>
        <w:rPr>
          <w:rFonts w:eastAsia="Times New Roman" w:cs="Arial"/>
          <w:b/>
          <w:bCs/>
        </w:rPr>
      </w:pPr>
      <w:r w:rsidRPr="0D40B48B">
        <w:rPr>
          <w:rFonts w:eastAsia="Times New Roman" w:cs="Arial"/>
          <w:b/>
          <w:bCs/>
        </w:rPr>
        <w:t>Website</w:t>
      </w:r>
    </w:p>
    <w:p w14:paraId="1924CC7C" w14:textId="208B7571" w:rsidR="00714D98" w:rsidRPr="00714D98" w:rsidRDefault="00714D98" w:rsidP="5229BEE9">
      <w:pPr>
        <w:autoSpaceDE w:val="0"/>
        <w:autoSpaceDN w:val="0"/>
        <w:adjustRightInd w:val="0"/>
        <w:spacing w:after="200" w:line="240" w:lineRule="auto"/>
        <w:contextualSpacing/>
        <w:rPr>
          <w:rFonts w:eastAsia="Times New Roman" w:cs="Arial"/>
        </w:rPr>
      </w:pPr>
      <w:r w:rsidRPr="0D40B48B">
        <w:rPr>
          <w:rFonts w:eastAsia="Times New Roman" w:cs="Arial"/>
        </w:rPr>
        <w:t>Contributing to ParalympicsGB digital channels including copywriting, image and video editing including athlete biographies and sport information.</w:t>
      </w:r>
      <w:r w:rsidR="3BAF2DAA" w:rsidRPr="0D40B48B">
        <w:rPr>
          <w:rFonts w:eastAsia="Times New Roman" w:cs="Arial"/>
        </w:rPr>
        <w:t xml:space="preserve"> Research of athlete personalities and interests to </w:t>
      </w:r>
      <w:r w:rsidR="00DB28EE" w:rsidRPr="0D40B48B">
        <w:rPr>
          <w:rFonts w:eastAsia="Times New Roman" w:cs="Arial"/>
        </w:rPr>
        <w:t>populate</w:t>
      </w:r>
      <w:r w:rsidR="3BAF2DAA" w:rsidRPr="0D40B48B">
        <w:rPr>
          <w:rFonts w:eastAsia="Times New Roman" w:cs="Arial"/>
        </w:rPr>
        <w:t xml:space="preserve"> future content plans.</w:t>
      </w:r>
    </w:p>
    <w:p w14:paraId="0D40B26C" w14:textId="469B9880" w:rsidR="0D40B48B" w:rsidRPr="00EC6E0E" w:rsidRDefault="0D40B48B" w:rsidP="0D40B48B">
      <w:pPr>
        <w:spacing w:after="200" w:line="240" w:lineRule="auto"/>
        <w:contextualSpacing/>
        <w:rPr>
          <w:rFonts w:eastAsia="Times New Roman" w:cs="Arial"/>
          <w:b/>
          <w:bCs/>
        </w:rPr>
      </w:pPr>
    </w:p>
    <w:p w14:paraId="36F02ABD" w14:textId="624BB4E0" w:rsidR="5EF1E1C1" w:rsidRDefault="5EF1E1C1" w:rsidP="0D40B48B">
      <w:pPr>
        <w:spacing w:after="200" w:line="240" w:lineRule="auto"/>
        <w:contextualSpacing/>
        <w:rPr>
          <w:rFonts w:eastAsia="Times New Roman" w:cs="Arial"/>
          <w:b/>
          <w:bCs/>
        </w:rPr>
      </w:pPr>
      <w:r w:rsidRPr="00EC6E0E">
        <w:rPr>
          <w:rFonts w:eastAsia="Times New Roman" w:cs="Arial"/>
          <w:b/>
          <w:bCs/>
        </w:rPr>
        <w:t>CRM</w:t>
      </w:r>
    </w:p>
    <w:p w14:paraId="5B5A4F12" w14:textId="016848E9" w:rsidR="5EF1E1C1" w:rsidRPr="00EC6E0E" w:rsidRDefault="5EF1E1C1" w:rsidP="0D40B48B">
      <w:pPr>
        <w:spacing w:after="200" w:line="240" w:lineRule="auto"/>
        <w:contextualSpacing/>
        <w:rPr>
          <w:rFonts w:eastAsia="Times New Roman" w:cs="Arial"/>
        </w:rPr>
      </w:pPr>
      <w:r w:rsidRPr="0D40B48B">
        <w:rPr>
          <w:rFonts w:eastAsia="Times New Roman" w:cs="Arial"/>
        </w:rPr>
        <w:t>Keeping an up</w:t>
      </w:r>
      <w:r w:rsidR="69747E2D" w:rsidRPr="0D40B48B">
        <w:rPr>
          <w:rFonts w:eastAsia="Times New Roman" w:cs="Arial"/>
        </w:rPr>
        <w:t>-</w:t>
      </w:r>
      <w:r w:rsidRPr="0D40B48B">
        <w:rPr>
          <w:rFonts w:eastAsia="Times New Roman" w:cs="Arial"/>
        </w:rPr>
        <w:t>to</w:t>
      </w:r>
      <w:r w:rsidR="727FB851" w:rsidRPr="0D40B48B">
        <w:rPr>
          <w:rFonts w:eastAsia="Times New Roman" w:cs="Arial"/>
        </w:rPr>
        <w:t>-</w:t>
      </w:r>
      <w:r w:rsidRPr="0D40B48B">
        <w:rPr>
          <w:rFonts w:eastAsia="Times New Roman" w:cs="Arial"/>
        </w:rPr>
        <w:t>date record on the Paralymp</w:t>
      </w:r>
      <w:r w:rsidR="4BE59103" w:rsidRPr="0D40B48B">
        <w:rPr>
          <w:rFonts w:eastAsia="Times New Roman" w:cs="Arial"/>
        </w:rPr>
        <w:t>i</w:t>
      </w:r>
      <w:r w:rsidRPr="0D40B48B">
        <w:rPr>
          <w:rFonts w:eastAsia="Times New Roman" w:cs="Arial"/>
        </w:rPr>
        <w:t xml:space="preserve">csGB CRM system of </w:t>
      </w:r>
      <w:r w:rsidR="4725F49D" w:rsidRPr="0D40B48B">
        <w:rPr>
          <w:rFonts w:eastAsia="Times New Roman" w:cs="Arial"/>
        </w:rPr>
        <w:t>athlete content appearances and all relevant information.</w:t>
      </w:r>
    </w:p>
    <w:p w14:paraId="458BAFD5" w14:textId="77777777" w:rsidR="00AA5F6B" w:rsidRPr="00AA5F6B" w:rsidRDefault="00AA5F6B" w:rsidP="00AA5F6B">
      <w:pPr>
        <w:spacing w:line="240" w:lineRule="auto"/>
        <w:rPr>
          <w:rFonts w:eastAsia="Calibri" w:cs="Arial"/>
          <w:b/>
          <w:lang w:eastAsia="ar-SA"/>
        </w:rPr>
      </w:pPr>
    </w:p>
    <w:p w14:paraId="47C84621" w14:textId="2EC97213" w:rsidR="0BEA4098" w:rsidRDefault="00864D5D" w:rsidP="0BEA4098">
      <w:pPr>
        <w:spacing w:line="240" w:lineRule="auto"/>
        <w:rPr>
          <w:rFonts w:eastAsia="Calibri" w:cs="Arial"/>
          <w:b/>
          <w:bCs/>
          <w:lang w:eastAsia="ar-SA"/>
        </w:rPr>
      </w:pPr>
      <w:r>
        <w:rPr>
          <w:rFonts w:eastAsia="Calibri" w:cs="Arial"/>
          <w:b/>
          <w:bCs/>
          <w:lang w:eastAsia="ar-SA"/>
        </w:rPr>
        <w:t>Games-time</w:t>
      </w:r>
    </w:p>
    <w:p w14:paraId="1D92845E" w14:textId="6D78E24E" w:rsidR="00864D5D" w:rsidRPr="006104C3" w:rsidRDefault="006E24D3" w:rsidP="0BEA4098">
      <w:pPr>
        <w:spacing w:line="240" w:lineRule="auto"/>
        <w:rPr>
          <w:rFonts w:eastAsia="Calibri" w:cs="Arial"/>
          <w:lang w:eastAsia="ar-SA"/>
        </w:rPr>
      </w:pPr>
      <w:r w:rsidRPr="006104C3">
        <w:rPr>
          <w:rFonts w:eastAsia="Calibri" w:cs="Arial"/>
          <w:lang w:eastAsia="ar-SA"/>
        </w:rPr>
        <w:t xml:space="preserve">Working </w:t>
      </w:r>
      <w:r w:rsidR="00DC6847" w:rsidRPr="006104C3">
        <w:rPr>
          <w:rFonts w:eastAsia="Calibri" w:cs="Arial"/>
          <w:lang w:eastAsia="ar-SA"/>
        </w:rPr>
        <w:t xml:space="preserve">on location </w:t>
      </w:r>
      <w:r w:rsidR="50EB4451" w:rsidRPr="29C4A2F3">
        <w:rPr>
          <w:rFonts w:eastAsia="Calibri" w:cs="Arial"/>
          <w:lang w:eastAsia="ar-SA"/>
        </w:rPr>
        <w:t xml:space="preserve">at the heart of the Paralympic Games </w:t>
      </w:r>
      <w:r w:rsidRPr="006104C3">
        <w:rPr>
          <w:rFonts w:eastAsia="Calibri" w:cs="Arial"/>
          <w:lang w:eastAsia="ar-SA"/>
        </w:rPr>
        <w:t xml:space="preserve">as part of the communications team </w:t>
      </w:r>
      <w:r w:rsidR="42C2EBF0" w:rsidRPr="31BBE086">
        <w:rPr>
          <w:rFonts w:eastAsia="Calibri" w:cs="Arial"/>
          <w:lang w:eastAsia="ar-SA"/>
        </w:rPr>
        <w:t xml:space="preserve">to </w:t>
      </w:r>
      <w:r w:rsidR="003B468F" w:rsidRPr="006104C3">
        <w:rPr>
          <w:rFonts w:eastAsia="Calibri" w:cs="Arial"/>
          <w:lang w:eastAsia="ar-SA"/>
        </w:rPr>
        <w:t>support athletes</w:t>
      </w:r>
      <w:r w:rsidR="00AF1CE1" w:rsidRPr="006104C3">
        <w:rPr>
          <w:rFonts w:eastAsia="Calibri" w:cs="Arial"/>
          <w:lang w:eastAsia="ar-SA"/>
        </w:rPr>
        <w:t>,</w:t>
      </w:r>
      <w:r w:rsidR="003B468F" w:rsidRPr="006104C3">
        <w:rPr>
          <w:rFonts w:eastAsia="Calibri" w:cs="Arial"/>
          <w:lang w:eastAsia="ar-SA"/>
        </w:rPr>
        <w:t xml:space="preserve"> team members </w:t>
      </w:r>
      <w:r w:rsidR="00AF1CE1" w:rsidRPr="006104C3">
        <w:rPr>
          <w:rFonts w:eastAsia="Calibri" w:cs="Arial"/>
          <w:lang w:eastAsia="ar-SA"/>
        </w:rPr>
        <w:t>and media</w:t>
      </w:r>
      <w:r w:rsidR="21865278" w:rsidRPr="006104C3">
        <w:rPr>
          <w:rFonts w:eastAsia="Calibri" w:cs="Arial"/>
          <w:lang w:eastAsia="ar-SA"/>
        </w:rPr>
        <w:t xml:space="preserve"> with the delivery of </w:t>
      </w:r>
      <w:r w:rsidR="015A9B1E" w:rsidRPr="31BBE086">
        <w:rPr>
          <w:rFonts w:eastAsia="Calibri" w:cs="Arial"/>
          <w:lang w:eastAsia="ar-SA"/>
        </w:rPr>
        <w:t>key communications</w:t>
      </w:r>
      <w:r w:rsidR="21865278" w:rsidRPr="006104C3">
        <w:rPr>
          <w:rFonts w:eastAsia="Calibri" w:cs="Arial"/>
          <w:lang w:eastAsia="ar-SA"/>
        </w:rPr>
        <w:t xml:space="preserve"> objectives</w:t>
      </w:r>
      <w:r w:rsidR="62643334" w:rsidRPr="006104C3">
        <w:rPr>
          <w:rFonts w:eastAsia="Calibri" w:cs="Arial"/>
          <w:lang w:eastAsia="ar-SA"/>
        </w:rPr>
        <w:t>.</w:t>
      </w:r>
      <w:r w:rsidR="00086F15" w:rsidRPr="006104C3">
        <w:rPr>
          <w:rFonts w:eastAsia="Calibri" w:cs="Arial"/>
          <w:lang w:eastAsia="ar-SA"/>
        </w:rPr>
        <w:t xml:space="preserve"> Will support </w:t>
      </w:r>
      <w:r w:rsidR="1F824AFF" w:rsidRPr="4A10EA12">
        <w:rPr>
          <w:rFonts w:eastAsia="Calibri" w:cs="Arial"/>
          <w:lang w:eastAsia="ar-SA"/>
        </w:rPr>
        <w:t>C</w:t>
      </w:r>
      <w:r w:rsidR="62643334" w:rsidRPr="006104C3">
        <w:rPr>
          <w:rFonts w:eastAsia="Calibri" w:cs="Arial"/>
          <w:lang w:eastAsia="ar-SA"/>
        </w:rPr>
        <w:t xml:space="preserve">ontent </w:t>
      </w:r>
      <w:r w:rsidR="656859CB" w:rsidRPr="4A10EA12">
        <w:rPr>
          <w:rFonts w:eastAsia="Calibri" w:cs="Arial"/>
          <w:lang w:eastAsia="ar-SA"/>
        </w:rPr>
        <w:t>P</w:t>
      </w:r>
      <w:r w:rsidR="62643334" w:rsidRPr="006104C3">
        <w:rPr>
          <w:rFonts w:eastAsia="Calibri" w:cs="Arial"/>
          <w:lang w:eastAsia="ar-SA"/>
        </w:rPr>
        <w:t>roducer</w:t>
      </w:r>
      <w:r w:rsidR="00086F15" w:rsidRPr="006104C3">
        <w:rPr>
          <w:rFonts w:eastAsia="Calibri" w:cs="Arial"/>
          <w:lang w:eastAsia="ar-SA"/>
        </w:rPr>
        <w:t xml:space="preserve"> with </w:t>
      </w:r>
      <w:r w:rsidR="3F75772E" w:rsidRPr="4965BADE">
        <w:rPr>
          <w:rFonts w:eastAsia="Calibri" w:cs="Arial"/>
          <w:lang w:eastAsia="ar-SA"/>
        </w:rPr>
        <w:t xml:space="preserve">capturing </w:t>
      </w:r>
      <w:r w:rsidR="3F75772E" w:rsidRPr="20CE6FC6">
        <w:rPr>
          <w:rFonts w:eastAsia="Calibri" w:cs="Arial"/>
          <w:lang w:eastAsia="ar-SA"/>
        </w:rPr>
        <w:t>engaging</w:t>
      </w:r>
      <w:r w:rsidR="00086F15" w:rsidRPr="006104C3">
        <w:rPr>
          <w:rFonts w:eastAsia="Calibri" w:cs="Arial"/>
          <w:lang w:eastAsia="ar-SA"/>
        </w:rPr>
        <w:t xml:space="preserve"> Games-time content</w:t>
      </w:r>
      <w:r w:rsidR="0014071B" w:rsidRPr="006104C3">
        <w:rPr>
          <w:rFonts w:eastAsia="Calibri" w:cs="Arial"/>
          <w:lang w:eastAsia="ar-SA"/>
        </w:rPr>
        <w:t xml:space="preserve"> </w:t>
      </w:r>
      <w:r w:rsidR="00F61BD7" w:rsidRPr="006104C3">
        <w:rPr>
          <w:rFonts w:eastAsia="Calibri" w:cs="Arial"/>
          <w:lang w:eastAsia="ar-SA"/>
        </w:rPr>
        <w:t>for ParalympicsGB channels.</w:t>
      </w:r>
      <w:r w:rsidR="005B2425" w:rsidRPr="006104C3">
        <w:rPr>
          <w:rFonts w:eastAsia="Calibri" w:cs="Arial"/>
          <w:lang w:eastAsia="ar-SA"/>
        </w:rPr>
        <w:t xml:space="preserve"> </w:t>
      </w:r>
    </w:p>
    <w:p w14:paraId="13C602BD" w14:textId="77777777" w:rsidR="00AA5F6B" w:rsidRPr="00AA5F6B" w:rsidRDefault="00AA5F6B" w:rsidP="00AA5F6B">
      <w:pPr>
        <w:rPr>
          <w:rFonts w:eastAsia="Times New Roman" w:cs="Arial"/>
          <w:bCs/>
          <w:lang w:eastAsia="en-US"/>
        </w:rPr>
      </w:pPr>
    </w:p>
    <w:p w14:paraId="041CF3B8" w14:textId="77777777" w:rsidR="00974D74" w:rsidRDefault="00AA5F6B" w:rsidP="00AA5F6B">
      <w:pPr>
        <w:autoSpaceDE w:val="0"/>
        <w:autoSpaceDN w:val="0"/>
        <w:adjustRightInd w:val="0"/>
        <w:rPr>
          <w:rFonts w:eastAsia="Calibri" w:cs="Arial"/>
          <w:i/>
          <w:iCs/>
          <w:lang w:eastAsia="en-US"/>
        </w:rPr>
      </w:pPr>
      <w:r w:rsidRPr="00AA5F6B">
        <w:rPr>
          <w:rFonts w:eastAsia="Calibri" w:cs="Arial"/>
          <w:i/>
          <w:iCs/>
          <w:lang w:eastAsia="en-US"/>
        </w:rPr>
        <w:t xml:space="preserve">This job description is not to be regarded as exclusive or exhaustive. It is intended as an outline indication of the areas of activity and may be amended from time to time in the light of the changing needs of the organisation through appropriate processes of consultation and the mutual agreement of both parties. </w:t>
      </w:r>
    </w:p>
    <w:p w14:paraId="59C1DA26" w14:textId="77777777" w:rsidR="00974D74" w:rsidRDefault="00974D74" w:rsidP="00AA5F6B">
      <w:pPr>
        <w:autoSpaceDE w:val="0"/>
        <w:autoSpaceDN w:val="0"/>
        <w:adjustRightInd w:val="0"/>
        <w:rPr>
          <w:rFonts w:eastAsia="Calibri" w:cs="Arial"/>
          <w:i/>
          <w:iCs/>
          <w:lang w:eastAsia="en-US"/>
        </w:rPr>
      </w:pPr>
    </w:p>
    <w:p w14:paraId="6CB5821C" w14:textId="77777777" w:rsidR="00974D74" w:rsidRPr="00236E7A" w:rsidRDefault="00974D74" w:rsidP="00974D74">
      <w:pPr>
        <w:autoSpaceDE w:val="0"/>
        <w:autoSpaceDN w:val="0"/>
        <w:adjustRightInd w:val="0"/>
        <w:rPr>
          <w:rFonts w:eastAsia="Calibri" w:cs="Arial"/>
          <w:i/>
          <w:iCs/>
          <w:lang w:eastAsia="en-US"/>
        </w:rPr>
      </w:pPr>
      <w:r w:rsidRPr="00236E7A">
        <w:rPr>
          <w:rFonts w:eastAsia="Calibri" w:cs="Arial"/>
          <w:i/>
          <w:iCs/>
          <w:lang w:eastAsia="en-US"/>
        </w:rPr>
        <w:t xml:space="preserve">Due to potential engagement with the ParalympicsGB teams at both the Summer and Winter Games, an assessment process may be undertaken to determine </w:t>
      </w:r>
      <w:proofErr w:type="gramStart"/>
      <w:r w:rsidRPr="00236E7A">
        <w:rPr>
          <w:rFonts w:eastAsia="Calibri" w:cs="Arial"/>
          <w:i/>
          <w:iCs/>
          <w:lang w:eastAsia="en-US"/>
        </w:rPr>
        <w:t>whether or not</w:t>
      </w:r>
      <w:proofErr w:type="gramEnd"/>
      <w:r w:rsidRPr="00236E7A">
        <w:rPr>
          <w:rFonts w:eastAsia="Calibri" w:cs="Arial"/>
          <w:i/>
          <w:iCs/>
          <w:lang w:eastAsia="en-US"/>
        </w:rPr>
        <w:t xml:space="preserve"> the post-holder requires a DBS Disclosure and Barring Service (DBS) List check.</w:t>
      </w:r>
    </w:p>
    <w:p w14:paraId="4245021B" w14:textId="31240E5E" w:rsidR="00AA5F6B" w:rsidRDefault="00AA5F6B" w:rsidP="00974D74">
      <w:pPr>
        <w:autoSpaceDE w:val="0"/>
        <w:autoSpaceDN w:val="0"/>
        <w:adjustRightInd w:val="0"/>
        <w:rPr>
          <w:rFonts w:eastAsia="Calibri" w:cs="Arial"/>
          <w:i/>
          <w:iCs/>
          <w:lang w:eastAsia="en-US"/>
        </w:rPr>
      </w:pPr>
    </w:p>
    <w:p w14:paraId="159C94CE" w14:textId="77777777" w:rsidR="00974D74" w:rsidRPr="00974D74" w:rsidRDefault="00974D74" w:rsidP="00974D74">
      <w:pPr>
        <w:autoSpaceDE w:val="0"/>
        <w:autoSpaceDN w:val="0"/>
        <w:adjustRightInd w:val="0"/>
        <w:rPr>
          <w:rFonts w:eastAsia="Calibri" w:cs="Arial"/>
          <w:lang w:eastAsia="en-US"/>
        </w:rPr>
      </w:pPr>
    </w:p>
    <w:p w14:paraId="6C6E9455" w14:textId="77777777" w:rsidR="00AA5F6B" w:rsidRPr="00AA5F6B" w:rsidRDefault="00AA5F6B" w:rsidP="00AA5F6B">
      <w:pPr>
        <w:suppressAutoHyphens/>
        <w:spacing w:after="120" w:line="260" w:lineRule="atLeast"/>
        <w:rPr>
          <w:rFonts w:eastAsia="Times New Roman" w:cs="Arial"/>
          <w:b/>
          <w:bCs/>
          <w:lang w:eastAsia="ar-SA"/>
        </w:rPr>
      </w:pPr>
      <w:r w:rsidRPr="00AA5F6B">
        <w:rPr>
          <w:rFonts w:eastAsia="Times New Roman" w:cs="Arial"/>
          <w:b/>
          <w:bCs/>
          <w:lang w:eastAsia="ar-SA"/>
        </w:rPr>
        <w:t>PERSON SPECIFICATION</w:t>
      </w:r>
      <w:r w:rsidRPr="00AA5F6B">
        <w:rPr>
          <w:rFonts w:eastAsia="Times New Roman" w:cs="Arial"/>
          <w:b/>
          <w:bCs/>
          <w:lang w:eastAsia="ar-SA"/>
        </w:rPr>
        <w:br/>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AA5F6B" w:rsidRPr="00AA5F6B" w14:paraId="1E7AF789" w14:textId="77777777" w:rsidTr="0D40B48B">
        <w:tc>
          <w:tcPr>
            <w:tcW w:w="10065" w:type="dxa"/>
          </w:tcPr>
          <w:p w14:paraId="12A90545" w14:textId="381B71A4" w:rsidR="00EC6E0E" w:rsidRDefault="00D36DC8" w:rsidP="00AA5F6B">
            <w:pPr>
              <w:autoSpaceDE w:val="0"/>
              <w:autoSpaceDN w:val="0"/>
              <w:adjustRightInd w:val="0"/>
              <w:spacing w:after="200"/>
              <w:rPr>
                <w:rFonts w:eastAsia="Calibri" w:cs="Arial"/>
                <w:b/>
                <w:lang w:val="en-US" w:eastAsia="en-US"/>
              </w:rPr>
            </w:pPr>
            <w:r>
              <w:rPr>
                <w:rFonts w:eastAsia="Calibri" w:cs="Arial"/>
                <w:b/>
                <w:lang w:val="en-US" w:eastAsia="en-US"/>
              </w:rPr>
              <w:lastRenderedPageBreak/>
              <w:t>EXPERIENCE</w:t>
            </w:r>
          </w:p>
          <w:p w14:paraId="6A87ED0C" w14:textId="0CC908D6" w:rsidR="00EC6E0E" w:rsidRDefault="6E15DFE6" w:rsidP="00AA5F6B">
            <w:pPr>
              <w:numPr>
                <w:ilvl w:val="0"/>
                <w:numId w:val="1"/>
              </w:numPr>
              <w:spacing w:after="200" w:line="240" w:lineRule="auto"/>
              <w:contextualSpacing/>
              <w:rPr>
                <w:rFonts w:eastAsia="Times New Roman" w:cs="Arial"/>
                <w:color w:val="000000" w:themeColor="text1"/>
              </w:rPr>
            </w:pPr>
            <w:r w:rsidRPr="00EC6E0E">
              <w:rPr>
                <w:rFonts w:eastAsia="Times New Roman" w:cs="Arial"/>
                <w:color w:val="000000" w:themeColor="text1"/>
              </w:rPr>
              <w:t>Minimum 2 years</w:t>
            </w:r>
            <w:r w:rsidR="00EC6E0E">
              <w:rPr>
                <w:rFonts w:eastAsia="Times New Roman" w:cs="Arial"/>
                <w:color w:val="000000" w:themeColor="text1"/>
              </w:rPr>
              <w:t>’</w:t>
            </w:r>
            <w:r w:rsidRPr="00EC6E0E">
              <w:rPr>
                <w:rFonts w:eastAsia="Times New Roman" w:cs="Arial"/>
                <w:color w:val="000000" w:themeColor="text1"/>
              </w:rPr>
              <w:t xml:space="preserve"> experience producing and publishing content either in-house or developing their own channels</w:t>
            </w:r>
          </w:p>
          <w:p w14:paraId="0D72A237" w14:textId="77777777" w:rsidR="00D36DC8" w:rsidRPr="00D36DC8" w:rsidRDefault="00D36DC8" w:rsidP="00D36DC8">
            <w:pPr>
              <w:spacing w:after="200" w:line="240" w:lineRule="auto"/>
              <w:ind w:left="720"/>
              <w:contextualSpacing/>
              <w:rPr>
                <w:rFonts w:eastAsia="Times New Roman" w:cs="Arial"/>
                <w:color w:val="000000" w:themeColor="text1"/>
              </w:rPr>
            </w:pPr>
          </w:p>
          <w:p w14:paraId="0607D08C" w14:textId="2018F1DF" w:rsidR="00AA5F6B" w:rsidRPr="00AA5F6B" w:rsidRDefault="00AA5F6B" w:rsidP="00AA5F6B">
            <w:pPr>
              <w:spacing w:after="200"/>
              <w:rPr>
                <w:rFonts w:eastAsia="Calibri" w:cs="Arial"/>
                <w:b/>
                <w:iCs/>
                <w:color w:val="000000"/>
                <w:lang w:eastAsia="en-US"/>
              </w:rPr>
            </w:pPr>
            <w:r w:rsidRPr="00AA5F6B">
              <w:rPr>
                <w:rFonts w:eastAsia="Calibri" w:cs="Arial"/>
                <w:b/>
                <w:iCs/>
                <w:color w:val="000000"/>
                <w:lang w:eastAsia="en-US"/>
              </w:rPr>
              <w:t>KNOWLEDGE AND SKILLS</w:t>
            </w:r>
          </w:p>
          <w:p w14:paraId="18840143" w14:textId="77777777" w:rsidR="00D076D3" w:rsidRDefault="00AA5F6B" w:rsidP="00D076D3">
            <w:pPr>
              <w:spacing w:after="200"/>
              <w:rPr>
                <w:rFonts w:eastAsia="Times New Roman" w:cs="Arial"/>
                <w:b/>
                <w:iCs/>
                <w:lang w:eastAsia="ar-SA"/>
              </w:rPr>
            </w:pPr>
            <w:r w:rsidRPr="00AA5F6B">
              <w:rPr>
                <w:rFonts w:eastAsia="Times New Roman" w:cs="Arial"/>
                <w:b/>
                <w:iCs/>
                <w:lang w:eastAsia="ar-SA"/>
              </w:rPr>
              <w:t xml:space="preserve">Essential </w:t>
            </w:r>
            <w:r w:rsidR="001A2C47">
              <w:rPr>
                <w:rFonts w:eastAsia="Times New Roman" w:cs="Arial"/>
                <w:b/>
                <w:iCs/>
                <w:lang w:eastAsia="ar-SA"/>
              </w:rPr>
              <w:t xml:space="preserve"> </w:t>
            </w:r>
          </w:p>
          <w:p w14:paraId="1B336D3E" w14:textId="631050F8" w:rsidR="006E2228" w:rsidRPr="006E2228" w:rsidRDefault="54D54A04" w:rsidP="006E2228">
            <w:pPr>
              <w:pStyle w:val="ListParagraph"/>
              <w:numPr>
                <w:ilvl w:val="0"/>
                <w:numId w:val="1"/>
              </w:numPr>
              <w:rPr>
                <w:rFonts w:ascii="Atkinson Hyperlegible" w:hAnsi="Atkinson Hyperlegible"/>
              </w:rPr>
            </w:pPr>
            <w:r w:rsidRPr="0D40B48B">
              <w:rPr>
                <w:rFonts w:ascii="Atkinson Hyperlegible" w:hAnsi="Atkinson Hyperlegible"/>
              </w:rPr>
              <w:t>Experience shooting with cinema line cameras (Sony, Canon)</w:t>
            </w:r>
            <w:r w:rsidR="75C969C6" w:rsidRPr="0D40B48B">
              <w:rPr>
                <w:rFonts w:ascii="Atkinson Hyperlegible" w:hAnsi="Atkinson Hyperlegible"/>
              </w:rPr>
              <w:t>.</w:t>
            </w:r>
          </w:p>
          <w:p w14:paraId="5D0D30C2" w14:textId="414ABF1E" w:rsidR="00D076D3" w:rsidRPr="006E2228" w:rsidRDefault="006E2228" w:rsidP="006E2228">
            <w:pPr>
              <w:pStyle w:val="ListParagraph"/>
              <w:numPr>
                <w:ilvl w:val="0"/>
                <w:numId w:val="1"/>
              </w:numPr>
              <w:rPr>
                <w:rFonts w:ascii="Atkinson Hyperlegible" w:hAnsi="Atkinson Hyperlegible"/>
              </w:rPr>
            </w:pPr>
            <w:r w:rsidRPr="006E2228">
              <w:rPr>
                <w:rFonts w:ascii="Atkinson Hyperlegible" w:hAnsi="Atkinson Hyperlegible"/>
              </w:rPr>
              <w:t xml:space="preserve">Experience </w:t>
            </w:r>
            <w:r w:rsidR="00D076D3" w:rsidRPr="006E2228">
              <w:rPr>
                <w:rFonts w:ascii="Atkinson Hyperlegible" w:hAnsi="Atkinson Hyperlegible"/>
              </w:rPr>
              <w:t>of sho</w:t>
            </w:r>
            <w:r w:rsidRPr="006E2228">
              <w:rPr>
                <w:rFonts w:ascii="Atkinson Hyperlegible" w:hAnsi="Atkinson Hyperlegible"/>
              </w:rPr>
              <w:t>o</w:t>
            </w:r>
            <w:r w:rsidR="00D076D3" w:rsidRPr="006E2228">
              <w:rPr>
                <w:rFonts w:ascii="Atkinson Hyperlegible" w:hAnsi="Atkinson Hyperlegible"/>
              </w:rPr>
              <w:t>t</w:t>
            </w:r>
            <w:r w:rsidRPr="006E2228">
              <w:rPr>
                <w:rFonts w:ascii="Atkinson Hyperlegible" w:hAnsi="Atkinson Hyperlegible"/>
              </w:rPr>
              <w:t>ing video</w:t>
            </w:r>
            <w:r w:rsidR="00D076D3" w:rsidRPr="006E2228">
              <w:rPr>
                <w:rFonts w:ascii="Atkinson Hyperlegible" w:hAnsi="Atkinson Hyperlegible"/>
              </w:rPr>
              <w:t xml:space="preserve"> </w:t>
            </w:r>
            <w:r w:rsidRPr="006E2228">
              <w:rPr>
                <w:rFonts w:ascii="Atkinson Hyperlegible" w:hAnsi="Atkinson Hyperlegible"/>
              </w:rPr>
              <w:t>t</w:t>
            </w:r>
            <w:r w:rsidR="00D076D3" w:rsidRPr="006E2228">
              <w:rPr>
                <w:rFonts w:ascii="Atkinson Hyperlegible" w:hAnsi="Atkinson Hyperlegible"/>
              </w:rPr>
              <w:t>hrough mobile devices</w:t>
            </w:r>
          </w:p>
          <w:p w14:paraId="7B8E9419" w14:textId="03E62D96" w:rsidR="006E2228" w:rsidRPr="006E2228" w:rsidRDefault="54D54A04" w:rsidP="0D40B48B">
            <w:pPr>
              <w:pStyle w:val="ListParagraph"/>
              <w:numPr>
                <w:ilvl w:val="0"/>
                <w:numId w:val="1"/>
              </w:numPr>
              <w:rPr>
                <w:rFonts w:ascii="Atkinson Hyperlegible" w:eastAsia="Atkinson Hyperlegible" w:hAnsi="Atkinson Hyperlegible" w:cs="Atkinson Hyperlegible"/>
              </w:rPr>
            </w:pPr>
            <w:r w:rsidRPr="0D40B48B">
              <w:rPr>
                <w:rFonts w:ascii="Atkinson Hyperlegible" w:hAnsi="Atkinson Hyperlegible"/>
              </w:rPr>
              <w:t>Proven track record of producing engaging content across multiple digital channels</w:t>
            </w:r>
            <w:r w:rsidR="5147E8CE" w:rsidRPr="0D40B48B">
              <w:rPr>
                <w:rFonts w:ascii="Atkinson Hyperlegible" w:hAnsi="Atkinson Hyperlegible"/>
              </w:rPr>
              <w:t xml:space="preserve">. </w:t>
            </w:r>
            <w:r w:rsidR="5147E8CE" w:rsidRPr="0D40B48B">
              <w:rPr>
                <w:rFonts w:ascii="Atkinson Hyperlegible" w:eastAsia="Atkinson Hyperlegible" w:hAnsi="Atkinson Hyperlegible" w:cs="Atkinson Hyperlegible"/>
              </w:rPr>
              <w:t>Please attach viewable link of showreel/previous work examples to applicatio</w:t>
            </w:r>
            <w:r w:rsidR="5A8ACBAC" w:rsidRPr="0D40B48B">
              <w:rPr>
                <w:rFonts w:ascii="Atkinson Hyperlegible" w:eastAsia="Atkinson Hyperlegible" w:hAnsi="Atkinson Hyperlegible" w:cs="Atkinson Hyperlegible"/>
              </w:rPr>
              <w:t>n.</w:t>
            </w:r>
          </w:p>
          <w:p w14:paraId="0931F6B7" w14:textId="3026B26C" w:rsidR="006E2228" w:rsidRPr="006E2228" w:rsidRDefault="54D54A04" w:rsidP="00EC6E0E">
            <w:pPr>
              <w:pStyle w:val="ListParagraph"/>
              <w:numPr>
                <w:ilvl w:val="0"/>
                <w:numId w:val="1"/>
              </w:numPr>
            </w:pPr>
            <w:r w:rsidRPr="0D40B48B">
              <w:rPr>
                <w:rFonts w:ascii="Atkinson Hyperlegible" w:hAnsi="Atkinson Hyperlegible"/>
              </w:rPr>
              <w:t>Experience in managing and posting to social media channels for a brand/sports team</w:t>
            </w:r>
            <w:r w:rsidR="60E31336" w:rsidRPr="0D40B48B">
              <w:rPr>
                <w:rFonts w:ascii="Atkinson Hyperlegible" w:hAnsi="Atkinson Hyperlegible"/>
              </w:rPr>
              <w:t>/recognised personal channel.</w:t>
            </w:r>
          </w:p>
          <w:p w14:paraId="49DE52C0" w14:textId="1A0714C3" w:rsidR="00D076D3" w:rsidRPr="006E2228" w:rsidRDefault="006E2228" w:rsidP="006E2228">
            <w:pPr>
              <w:pStyle w:val="ListParagraph"/>
              <w:numPr>
                <w:ilvl w:val="0"/>
                <w:numId w:val="1"/>
              </w:numPr>
              <w:rPr>
                <w:rFonts w:ascii="Atkinson Hyperlegible" w:hAnsi="Atkinson Hyperlegible"/>
              </w:rPr>
            </w:pPr>
            <w:r w:rsidRPr="006E2228">
              <w:rPr>
                <w:rFonts w:ascii="Atkinson Hyperlegible" w:hAnsi="Atkinson Hyperlegible"/>
              </w:rPr>
              <w:t>Strong</w:t>
            </w:r>
            <w:r w:rsidR="00D076D3" w:rsidRPr="006E2228">
              <w:rPr>
                <w:rFonts w:ascii="Atkinson Hyperlegible" w:hAnsi="Atkinson Hyperlegible"/>
              </w:rPr>
              <w:t xml:space="preserve"> knowledge of video first social platforms and trending content.</w:t>
            </w:r>
          </w:p>
          <w:p w14:paraId="7A629040" w14:textId="52B0851A" w:rsidR="00D076D3" w:rsidRPr="006E2228" w:rsidRDefault="00D076D3" w:rsidP="006E2228">
            <w:pPr>
              <w:pStyle w:val="ListParagraph"/>
              <w:numPr>
                <w:ilvl w:val="0"/>
                <w:numId w:val="1"/>
              </w:numPr>
              <w:rPr>
                <w:rFonts w:ascii="Atkinson Hyperlegible" w:hAnsi="Atkinson Hyperlegible"/>
              </w:rPr>
            </w:pPr>
            <w:r w:rsidRPr="006E2228">
              <w:rPr>
                <w:rFonts w:ascii="Atkinson Hyperlegible" w:hAnsi="Atkinson Hyperlegible"/>
                <w:lang w:val="en-US"/>
              </w:rPr>
              <w:t xml:space="preserve">Experience of </w:t>
            </w:r>
            <w:r w:rsidR="006E2228" w:rsidRPr="006E2228">
              <w:rPr>
                <w:rFonts w:ascii="Atkinson Hyperlegible" w:hAnsi="Atkinson Hyperlegible"/>
                <w:lang w:val="en-US"/>
              </w:rPr>
              <w:t>using A</w:t>
            </w:r>
            <w:r w:rsidRPr="006E2228">
              <w:rPr>
                <w:rFonts w:ascii="Atkinson Hyperlegible" w:hAnsi="Atkinson Hyperlegible"/>
                <w:lang w:val="en-US"/>
              </w:rPr>
              <w:t>dobe editing software (Premiere Pro, After Effects).</w:t>
            </w:r>
          </w:p>
          <w:p w14:paraId="50B191C1" w14:textId="03863873" w:rsidR="00D076D3" w:rsidRPr="006E2228" w:rsidRDefault="00D076D3" w:rsidP="006E2228">
            <w:pPr>
              <w:pStyle w:val="ListParagraph"/>
              <w:numPr>
                <w:ilvl w:val="0"/>
                <w:numId w:val="1"/>
              </w:numPr>
              <w:rPr>
                <w:rFonts w:ascii="Atkinson Hyperlegible" w:hAnsi="Atkinson Hyperlegible"/>
              </w:rPr>
            </w:pPr>
            <w:r w:rsidRPr="006E2228">
              <w:rPr>
                <w:rFonts w:ascii="Atkinson Hyperlegible" w:hAnsi="Atkinson Hyperlegible"/>
                <w:lang w:val="en-US"/>
              </w:rPr>
              <w:t xml:space="preserve">Strong understanding of editing styles, </w:t>
            </w:r>
            <w:proofErr w:type="spellStart"/>
            <w:r w:rsidRPr="006E2228">
              <w:rPr>
                <w:rFonts w:ascii="Atkinson Hyperlegible" w:hAnsi="Atkinson Hyperlegible"/>
                <w:lang w:val="en-US"/>
              </w:rPr>
              <w:t>colour</w:t>
            </w:r>
            <w:proofErr w:type="spellEnd"/>
            <w:r w:rsidRPr="006E2228">
              <w:rPr>
                <w:rFonts w:ascii="Atkinson Hyperlegible" w:hAnsi="Atkinson Hyperlegible"/>
                <w:lang w:val="en-US"/>
              </w:rPr>
              <w:t xml:space="preserve"> grading</w:t>
            </w:r>
            <w:r w:rsidR="006E2228" w:rsidRPr="006E2228">
              <w:rPr>
                <w:rFonts w:ascii="Atkinson Hyperlegible" w:hAnsi="Atkinson Hyperlegible"/>
                <w:lang w:val="en-US"/>
              </w:rPr>
              <w:t xml:space="preserve"> </w:t>
            </w:r>
            <w:proofErr w:type="spellStart"/>
            <w:r w:rsidR="006E2228" w:rsidRPr="006E2228">
              <w:rPr>
                <w:rFonts w:ascii="Atkinson Hyperlegible" w:hAnsi="Atkinson Hyperlegible"/>
                <w:lang w:val="en-US"/>
              </w:rPr>
              <w:t>etc</w:t>
            </w:r>
            <w:proofErr w:type="spellEnd"/>
          </w:p>
          <w:p w14:paraId="300144B9" w14:textId="68828C1F" w:rsidR="006E2228" w:rsidRPr="006E2228" w:rsidRDefault="006E2228" w:rsidP="006E2228">
            <w:pPr>
              <w:pStyle w:val="ListParagraph"/>
              <w:numPr>
                <w:ilvl w:val="0"/>
                <w:numId w:val="1"/>
              </w:numPr>
              <w:rPr>
                <w:rFonts w:ascii="Atkinson Hyperlegible" w:hAnsi="Atkinson Hyperlegible"/>
              </w:rPr>
            </w:pPr>
            <w:r w:rsidRPr="006E2228">
              <w:rPr>
                <w:rFonts w:ascii="Atkinson Hyperlegible" w:hAnsi="Atkinson Hyperlegible"/>
              </w:rPr>
              <w:t>Strong communication skills, developing relationships with sports and athletes</w:t>
            </w:r>
          </w:p>
          <w:p w14:paraId="6E07BBC5" w14:textId="71102DFE" w:rsidR="006E2228" w:rsidRPr="006E2228" w:rsidRDefault="54D54A04" w:rsidP="006E2228">
            <w:pPr>
              <w:pStyle w:val="ListParagraph"/>
              <w:numPr>
                <w:ilvl w:val="0"/>
                <w:numId w:val="1"/>
              </w:numPr>
              <w:rPr>
                <w:rFonts w:ascii="Atkinson Hyperlegible" w:hAnsi="Atkinson Hyperlegible"/>
              </w:rPr>
            </w:pPr>
            <w:r w:rsidRPr="0D40B48B">
              <w:rPr>
                <w:rFonts w:ascii="Atkinson Hyperlegible" w:hAnsi="Atkinson Hyperlegible"/>
              </w:rPr>
              <w:t>Ability to work to strict deadlines</w:t>
            </w:r>
            <w:r w:rsidR="132AEF3A" w:rsidRPr="0D40B48B">
              <w:rPr>
                <w:rFonts w:ascii="Atkinson Hyperlegible" w:hAnsi="Atkinson Hyperlegible"/>
              </w:rPr>
              <w:t>.</w:t>
            </w:r>
          </w:p>
          <w:p w14:paraId="0672BF3C" w14:textId="306F847F" w:rsidR="006E2228" w:rsidRPr="006E2228" w:rsidRDefault="54D54A04" w:rsidP="0D40B48B">
            <w:pPr>
              <w:pStyle w:val="ListParagraph"/>
              <w:numPr>
                <w:ilvl w:val="0"/>
                <w:numId w:val="1"/>
              </w:numPr>
              <w:rPr>
                <w:rFonts w:ascii="Atkinson Hyperlegible" w:hAnsi="Atkinson Hyperlegible" w:cs="Arial"/>
                <w:sz w:val="24"/>
                <w:lang w:eastAsia="ar-SA"/>
              </w:rPr>
            </w:pPr>
            <w:r w:rsidRPr="0D40B48B">
              <w:rPr>
                <w:rFonts w:ascii="Atkinson Hyperlegible" w:hAnsi="Atkinson Hyperlegible" w:cs="Arial"/>
                <w:sz w:val="24"/>
                <w:lang w:eastAsia="ar-SA"/>
              </w:rPr>
              <w:t>Experience of organising shoot</w:t>
            </w:r>
            <w:r w:rsidR="4B1E02D8" w:rsidRPr="0D40B48B">
              <w:rPr>
                <w:rFonts w:ascii="Atkinson Hyperlegible" w:hAnsi="Atkinson Hyperlegible" w:cs="Arial"/>
                <w:sz w:val="24"/>
                <w:lang w:eastAsia="ar-SA"/>
              </w:rPr>
              <w:t>s.</w:t>
            </w:r>
          </w:p>
          <w:p w14:paraId="1D52E348" w14:textId="28C79348" w:rsidR="006E2228" w:rsidRPr="00D076D3" w:rsidRDefault="132AEF3A" w:rsidP="006E2228">
            <w:pPr>
              <w:pStyle w:val="ListParagraph"/>
            </w:pPr>
            <w:r>
              <w:t>.</w:t>
            </w:r>
          </w:p>
          <w:p w14:paraId="6699DF7E" w14:textId="77777777" w:rsidR="00D076D3" w:rsidRDefault="00D076D3" w:rsidP="00AA5F6B">
            <w:pPr>
              <w:spacing w:line="240" w:lineRule="auto"/>
              <w:rPr>
                <w:rFonts w:eastAsia="Times New Roman" w:cs="Arial"/>
                <w:b/>
                <w:iCs/>
                <w:lang w:eastAsia="ar-SA"/>
              </w:rPr>
            </w:pPr>
          </w:p>
          <w:p w14:paraId="2BB6EAEA" w14:textId="7E10E85A" w:rsidR="00AA5F6B" w:rsidRPr="006E2228" w:rsidRDefault="00AA5F6B" w:rsidP="0D40B48B">
            <w:pPr>
              <w:spacing w:line="240" w:lineRule="auto"/>
              <w:rPr>
                <w:rFonts w:eastAsia="Times New Roman" w:cs="Arial"/>
                <w:b/>
                <w:bCs/>
                <w:lang w:eastAsia="ar-SA"/>
              </w:rPr>
            </w:pPr>
            <w:r w:rsidRPr="0D40B48B">
              <w:rPr>
                <w:rFonts w:eastAsia="Times New Roman" w:cs="Arial"/>
                <w:b/>
                <w:bCs/>
                <w:lang w:eastAsia="ar-SA"/>
              </w:rPr>
              <w:t>Desirable</w:t>
            </w:r>
          </w:p>
          <w:p w14:paraId="6811EF05" w14:textId="2750EA78" w:rsidR="006E2228" w:rsidRPr="006E2228" w:rsidRDefault="54D54A04" w:rsidP="0D40B48B">
            <w:pPr>
              <w:pStyle w:val="ListParagraph"/>
              <w:numPr>
                <w:ilvl w:val="0"/>
                <w:numId w:val="1"/>
              </w:numPr>
              <w:autoSpaceDE w:val="0"/>
              <w:autoSpaceDN w:val="0"/>
              <w:adjustRightInd w:val="0"/>
              <w:spacing w:after="200"/>
              <w:rPr>
                <w:rFonts w:eastAsia="Calibri" w:cs="Arial"/>
                <w:color w:val="000000"/>
                <w:lang w:eastAsia="en-US"/>
              </w:rPr>
            </w:pPr>
            <w:r w:rsidRPr="0D40B48B">
              <w:rPr>
                <w:rFonts w:eastAsia="Calibri" w:cs="Arial"/>
                <w:color w:val="000000" w:themeColor="text1"/>
                <w:lang w:eastAsia="en-US"/>
              </w:rPr>
              <w:t>A working knowledge of graphic design and photo editing software</w:t>
            </w:r>
            <w:r w:rsidR="46ADF4B1" w:rsidRPr="0D40B48B">
              <w:rPr>
                <w:rFonts w:eastAsia="Calibri" w:cs="Arial"/>
                <w:color w:val="000000" w:themeColor="text1"/>
                <w:lang w:eastAsia="en-US"/>
              </w:rPr>
              <w:t>.</w:t>
            </w:r>
          </w:p>
          <w:p w14:paraId="3B2B79FC" w14:textId="77777777" w:rsidR="006E2228" w:rsidRPr="006E2228" w:rsidRDefault="006E2228" w:rsidP="006E2228">
            <w:pPr>
              <w:pStyle w:val="ListParagraph"/>
              <w:numPr>
                <w:ilvl w:val="0"/>
                <w:numId w:val="1"/>
              </w:numPr>
              <w:autoSpaceDE w:val="0"/>
              <w:autoSpaceDN w:val="0"/>
              <w:adjustRightInd w:val="0"/>
              <w:spacing w:after="200"/>
              <w:rPr>
                <w:rFonts w:eastAsia="Calibri" w:cs="Arial"/>
                <w:iCs/>
                <w:color w:val="000000"/>
                <w:lang w:eastAsia="en-US"/>
              </w:rPr>
            </w:pPr>
            <w:r w:rsidRPr="006E2228">
              <w:rPr>
                <w:rFonts w:eastAsia="Calibri" w:cs="Arial"/>
                <w:iCs/>
                <w:color w:val="000000"/>
                <w:lang w:eastAsia="en-US"/>
              </w:rPr>
              <w:t xml:space="preserve">A knowledge of, and passion for, sport. </w:t>
            </w:r>
          </w:p>
          <w:p w14:paraId="0DF38B1F" w14:textId="1C48B9DC" w:rsidR="006E2228" w:rsidRPr="006E2228" w:rsidRDefault="54D54A04" w:rsidP="0D40B48B">
            <w:pPr>
              <w:pStyle w:val="ListParagraph"/>
              <w:numPr>
                <w:ilvl w:val="0"/>
                <w:numId w:val="1"/>
              </w:numPr>
              <w:autoSpaceDE w:val="0"/>
              <w:autoSpaceDN w:val="0"/>
              <w:adjustRightInd w:val="0"/>
              <w:spacing w:after="200"/>
              <w:rPr>
                <w:rFonts w:eastAsia="Calibri" w:cs="Arial"/>
                <w:color w:val="000000"/>
                <w:lang w:eastAsia="en-US"/>
              </w:rPr>
            </w:pPr>
            <w:r w:rsidRPr="0D40B48B">
              <w:rPr>
                <w:rFonts w:eastAsia="Calibri" w:cs="Arial"/>
                <w:color w:val="000000" w:themeColor="text1"/>
                <w:lang w:eastAsia="en-US"/>
              </w:rPr>
              <w:t>An understanding of ParalympicsGB, its function and role and the environment in which it operates</w:t>
            </w:r>
            <w:r w:rsidR="756062B2" w:rsidRPr="0D40B48B">
              <w:rPr>
                <w:rFonts w:eastAsia="Calibri" w:cs="Arial"/>
                <w:color w:val="000000" w:themeColor="text1"/>
                <w:lang w:eastAsia="en-US"/>
              </w:rPr>
              <w:t>.</w:t>
            </w:r>
          </w:p>
          <w:p w14:paraId="532CDE2E" w14:textId="308427A9" w:rsidR="006E2228" w:rsidRPr="006E2228" w:rsidRDefault="54D54A04" w:rsidP="0D40B48B">
            <w:pPr>
              <w:pStyle w:val="ListParagraph"/>
              <w:numPr>
                <w:ilvl w:val="0"/>
                <w:numId w:val="1"/>
              </w:numPr>
              <w:autoSpaceDE w:val="0"/>
              <w:autoSpaceDN w:val="0"/>
              <w:adjustRightInd w:val="0"/>
              <w:spacing w:after="200"/>
              <w:rPr>
                <w:rFonts w:eastAsia="Calibri" w:cs="Arial"/>
                <w:color w:val="000000"/>
                <w:lang w:eastAsia="en-US"/>
              </w:rPr>
            </w:pPr>
            <w:r w:rsidRPr="0D40B48B">
              <w:rPr>
                <w:rFonts w:eastAsia="Calibri" w:cs="Arial"/>
                <w:color w:val="000000" w:themeColor="text1"/>
                <w:lang w:eastAsia="en-US"/>
              </w:rPr>
              <w:t>Be able work as part of a team and on your own initiative</w:t>
            </w:r>
            <w:r w:rsidR="756062B2" w:rsidRPr="0D40B48B">
              <w:rPr>
                <w:rFonts w:eastAsia="Calibri" w:cs="Arial"/>
                <w:color w:val="000000" w:themeColor="text1"/>
                <w:lang w:eastAsia="en-US"/>
              </w:rPr>
              <w:t>.</w:t>
            </w:r>
          </w:p>
          <w:p w14:paraId="7B547435" w14:textId="2987CCAC" w:rsidR="006E2228" w:rsidRPr="006E2228" w:rsidRDefault="54D54A04" w:rsidP="0D40B48B">
            <w:pPr>
              <w:pStyle w:val="ListParagraph"/>
              <w:numPr>
                <w:ilvl w:val="0"/>
                <w:numId w:val="1"/>
              </w:numPr>
              <w:autoSpaceDE w:val="0"/>
              <w:autoSpaceDN w:val="0"/>
              <w:adjustRightInd w:val="0"/>
              <w:spacing w:after="200"/>
              <w:rPr>
                <w:rFonts w:eastAsia="Calibri" w:cs="Arial"/>
                <w:color w:val="000000"/>
                <w:lang w:eastAsia="en-US"/>
              </w:rPr>
            </w:pPr>
            <w:r w:rsidRPr="0D40B48B">
              <w:rPr>
                <w:rFonts w:eastAsia="Calibri" w:cs="Arial"/>
                <w:color w:val="000000" w:themeColor="text1"/>
                <w:lang w:eastAsia="en-US"/>
              </w:rPr>
              <w:t>General knowledge of disability sport</w:t>
            </w:r>
            <w:r w:rsidR="330626E5" w:rsidRPr="0D40B48B">
              <w:rPr>
                <w:rFonts w:eastAsia="Calibri" w:cs="Arial"/>
                <w:color w:val="000000" w:themeColor="text1"/>
                <w:lang w:eastAsia="en-US"/>
              </w:rPr>
              <w:t>.</w:t>
            </w:r>
          </w:p>
          <w:p w14:paraId="3A65D271" w14:textId="7FCB3C8D" w:rsidR="5D284D55" w:rsidRDefault="5D284D55" w:rsidP="0D40B48B">
            <w:pPr>
              <w:pStyle w:val="ListParagraph"/>
              <w:numPr>
                <w:ilvl w:val="0"/>
                <w:numId w:val="1"/>
              </w:numPr>
              <w:spacing w:after="200"/>
              <w:rPr>
                <w:rFonts w:eastAsia="Calibri" w:cs="Arial"/>
                <w:color w:val="000000" w:themeColor="text1"/>
                <w:lang w:eastAsia="en-US"/>
              </w:rPr>
            </w:pPr>
            <w:r w:rsidRPr="0D40B48B">
              <w:rPr>
                <w:rFonts w:eastAsia="Calibri" w:cs="Arial"/>
                <w:color w:val="000000" w:themeColor="text1"/>
                <w:lang w:eastAsia="en-US"/>
              </w:rPr>
              <w:t>A k</w:t>
            </w:r>
            <w:r w:rsidR="7A7E3092" w:rsidRPr="0D40B48B">
              <w:rPr>
                <w:rFonts w:eastAsia="Calibri" w:cs="Arial"/>
                <w:color w:val="000000" w:themeColor="text1"/>
                <w:lang w:eastAsia="en-US"/>
              </w:rPr>
              <w:t>nowledge of paid social media advertisement</w:t>
            </w:r>
            <w:r w:rsidR="4ED4CF58" w:rsidRPr="0D40B48B">
              <w:rPr>
                <w:rFonts w:eastAsia="Calibri" w:cs="Arial"/>
                <w:color w:val="000000" w:themeColor="text1"/>
                <w:lang w:eastAsia="en-US"/>
              </w:rPr>
              <w:t>.</w:t>
            </w:r>
          </w:p>
          <w:p w14:paraId="4670CAEE" w14:textId="77777777" w:rsidR="00AA5F6B" w:rsidRPr="00AA5F6B" w:rsidRDefault="00AA5F6B" w:rsidP="00AA5F6B">
            <w:pPr>
              <w:spacing w:line="240" w:lineRule="auto"/>
              <w:ind w:left="720"/>
              <w:contextualSpacing/>
              <w:rPr>
                <w:rFonts w:eastAsia="Times New Roman" w:cs="Arial"/>
                <w:iCs/>
                <w:lang w:eastAsia="ar-SA"/>
              </w:rPr>
            </w:pPr>
          </w:p>
          <w:p w14:paraId="7B2E908D" w14:textId="77777777" w:rsidR="00AA5F6B" w:rsidRPr="00AA5F6B" w:rsidRDefault="00AA5F6B" w:rsidP="00AA5F6B">
            <w:pPr>
              <w:spacing w:after="200"/>
              <w:rPr>
                <w:rFonts w:eastAsia="Calibri" w:cs="Arial"/>
                <w:b/>
                <w:iCs/>
                <w:color w:val="000000"/>
                <w:lang w:eastAsia="en-US"/>
              </w:rPr>
            </w:pPr>
            <w:r w:rsidRPr="00AA5F6B">
              <w:rPr>
                <w:rFonts w:eastAsia="Calibri" w:cs="Arial"/>
                <w:b/>
                <w:iCs/>
                <w:color w:val="000000"/>
                <w:lang w:eastAsia="en-US"/>
              </w:rPr>
              <w:t>BEHAVIOURAL COMPETENCIES AND QUALITIES</w:t>
            </w:r>
          </w:p>
          <w:p w14:paraId="1022AA85" w14:textId="77777777" w:rsidR="00AA5F6B" w:rsidRPr="00AA5F6B" w:rsidRDefault="00AA5F6B" w:rsidP="00AA5F6B">
            <w:pPr>
              <w:autoSpaceDE w:val="0"/>
              <w:autoSpaceDN w:val="0"/>
              <w:adjustRightInd w:val="0"/>
              <w:spacing w:line="240" w:lineRule="auto"/>
              <w:rPr>
                <w:rFonts w:eastAsia="Calibri" w:cs="Arial"/>
                <w:color w:val="000000"/>
                <w:lang w:eastAsia="en-US"/>
              </w:rPr>
            </w:pPr>
            <w:r w:rsidRPr="00AA5F6B">
              <w:rPr>
                <w:rFonts w:eastAsia="Calibri" w:cs="Arial"/>
                <w:b/>
                <w:bCs/>
                <w:color w:val="000000"/>
                <w:lang w:eastAsia="en-US"/>
              </w:rPr>
              <w:t>Communication</w:t>
            </w:r>
            <w:r w:rsidRPr="00AA5F6B">
              <w:rPr>
                <w:rFonts w:eastAsia="Calibri" w:cs="Arial"/>
                <w:color w:val="000000"/>
                <w:lang w:eastAsia="en-US"/>
              </w:rPr>
              <w:t xml:space="preserve">: Excellent communication skills with the ability to express message and impart information clearly, concisely, and convincingly to a wide variety of audiences and through a variety of mechanisms, including both verbal and written communication. </w:t>
            </w:r>
          </w:p>
          <w:p w14:paraId="1CF46405" w14:textId="77777777" w:rsidR="00AA5F6B" w:rsidRPr="00AA5F6B" w:rsidRDefault="00AA5F6B" w:rsidP="00AA5F6B">
            <w:pPr>
              <w:autoSpaceDE w:val="0"/>
              <w:autoSpaceDN w:val="0"/>
              <w:adjustRightInd w:val="0"/>
              <w:spacing w:line="240" w:lineRule="auto"/>
              <w:rPr>
                <w:rFonts w:eastAsia="Calibri" w:cs="Arial"/>
                <w:color w:val="000000"/>
                <w:lang w:eastAsia="en-US"/>
              </w:rPr>
            </w:pPr>
          </w:p>
          <w:p w14:paraId="66ADD407" w14:textId="77777777" w:rsidR="00AA5F6B" w:rsidRPr="00AA5F6B" w:rsidRDefault="00AA5F6B" w:rsidP="00AA5F6B">
            <w:pPr>
              <w:autoSpaceDE w:val="0"/>
              <w:autoSpaceDN w:val="0"/>
              <w:adjustRightInd w:val="0"/>
              <w:spacing w:line="240" w:lineRule="auto"/>
              <w:rPr>
                <w:rFonts w:eastAsia="Calibri" w:cs="Arial"/>
                <w:color w:val="000000"/>
                <w:lang w:eastAsia="en-US"/>
              </w:rPr>
            </w:pPr>
            <w:r w:rsidRPr="00AA5F6B">
              <w:rPr>
                <w:rFonts w:eastAsia="Calibri" w:cs="Arial"/>
                <w:b/>
                <w:bCs/>
                <w:color w:val="000000"/>
                <w:lang w:eastAsia="en-US"/>
              </w:rPr>
              <w:t>Creativity</w:t>
            </w:r>
            <w:r w:rsidRPr="00AA5F6B">
              <w:rPr>
                <w:rFonts w:eastAsia="Calibri" w:cs="Arial"/>
                <w:color w:val="000000"/>
                <w:lang w:eastAsia="en-US"/>
              </w:rPr>
              <w:t xml:space="preserve">: The ability to understand a problem or issue, and the factors that influence it, and consider constructive inventive ways in which a solution can be found, and a positive work outcome achieved. The desire constantly to consider ways in which existing practices could be done better and more efficiently. </w:t>
            </w:r>
          </w:p>
          <w:p w14:paraId="35AC03EF" w14:textId="77777777" w:rsidR="00AA5F6B" w:rsidRPr="00AA5F6B" w:rsidRDefault="00AA5F6B" w:rsidP="00AA5F6B">
            <w:pPr>
              <w:autoSpaceDE w:val="0"/>
              <w:autoSpaceDN w:val="0"/>
              <w:adjustRightInd w:val="0"/>
              <w:spacing w:line="240" w:lineRule="auto"/>
              <w:rPr>
                <w:rFonts w:eastAsia="Calibri" w:cs="Arial"/>
                <w:color w:val="000000"/>
                <w:lang w:eastAsia="en-US"/>
              </w:rPr>
            </w:pPr>
          </w:p>
          <w:p w14:paraId="5D1234A8" w14:textId="35BB2B37" w:rsidR="00AA5F6B" w:rsidRPr="00AA5F6B" w:rsidRDefault="00AA5F6B" w:rsidP="00AA5F6B">
            <w:pPr>
              <w:autoSpaceDE w:val="0"/>
              <w:autoSpaceDN w:val="0"/>
              <w:adjustRightInd w:val="0"/>
              <w:spacing w:line="240" w:lineRule="auto"/>
              <w:rPr>
                <w:rFonts w:eastAsia="Calibri" w:cs="Arial"/>
                <w:b/>
                <w:bCs/>
                <w:lang w:eastAsia="en-US"/>
              </w:rPr>
            </w:pPr>
            <w:r w:rsidRPr="00AA5F6B">
              <w:rPr>
                <w:rFonts w:eastAsia="Calibri" w:cs="Arial"/>
                <w:b/>
                <w:bCs/>
                <w:color w:val="000000"/>
                <w:lang w:eastAsia="en-US"/>
              </w:rPr>
              <w:lastRenderedPageBreak/>
              <w:t>Organisational Skills</w:t>
            </w:r>
            <w:r w:rsidRPr="00AA5F6B">
              <w:rPr>
                <w:rFonts w:eastAsia="Calibri" w:cs="Arial"/>
                <w:color w:val="000000"/>
                <w:lang w:eastAsia="en-US"/>
              </w:rPr>
              <w:t xml:space="preserve">: The ability to plan, organise and execute work programmes, working to tight deadlines and often in a reactive environment. </w:t>
            </w:r>
          </w:p>
        </w:tc>
      </w:tr>
    </w:tbl>
    <w:p w14:paraId="6E7708D3" w14:textId="77777777" w:rsidR="00AA5F6B" w:rsidRPr="00AA5F6B" w:rsidRDefault="00AA5F6B" w:rsidP="00AA5F6B">
      <w:pPr>
        <w:spacing w:line="240" w:lineRule="auto"/>
        <w:rPr>
          <w:rFonts w:eastAsia="Calibri" w:cs="Arial"/>
          <w:b/>
          <w:lang w:eastAsia="en-US"/>
        </w:rPr>
      </w:pPr>
    </w:p>
    <w:p w14:paraId="679A807C" w14:textId="77777777" w:rsidR="00AA5F6B" w:rsidRPr="00AA5F6B" w:rsidRDefault="00AA5F6B" w:rsidP="00AA5F6B">
      <w:pPr>
        <w:spacing w:line="240" w:lineRule="auto"/>
        <w:rPr>
          <w:rFonts w:eastAsia="Calibri" w:cs="Arial"/>
          <w:b/>
          <w:lang w:eastAsia="en-US"/>
        </w:rPr>
      </w:pPr>
    </w:p>
    <w:p w14:paraId="14DF8901" w14:textId="71A53290" w:rsidR="00AA5F6B" w:rsidRPr="00AA5F6B" w:rsidRDefault="00AA5F6B" w:rsidP="0D40B48B">
      <w:pPr>
        <w:spacing w:line="240" w:lineRule="auto"/>
        <w:rPr>
          <w:rFonts w:eastAsia="Calibri" w:cs="Arial"/>
          <w:b/>
          <w:bCs/>
          <w:lang w:eastAsia="en-US"/>
        </w:rPr>
      </w:pPr>
    </w:p>
    <w:p w14:paraId="702A8A67" w14:textId="55998AEB" w:rsidR="00AA5F6B" w:rsidRPr="00AA5F6B" w:rsidRDefault="00AA5F6B" w:rsidP="0D40B48B">
      <w:pPr>
        <w:spacing w:line="240" w:lineRule="auto"/>
        <w:rPr>
          <w:rFonts w:eastAsia="Calibri" w:cs="Arial"/>
          <w:b/>
          <w:bCs/>
          <w:lang w:eastAsia="en-US"/>
        </w:rPr>
      </w:pPr>
    </w:p>
    <w:p w14:paraId="3A80DAFA" w14:textId="65532216" w:rsidR="00AA5F6B" w:rsidRPr="00AA5F6B" w:rsidRDefault="00AA5F6B" w:rsidP="0D40B48B">
      <w:pPr>
        <w:spacing w:line="240" w:lineRule="auto"/>
        <w:rPr>
          <w:rFonts w:eastAsia="Calibri" w:cs="Arial"/>
          <w:b/>
          <w:bCs/>
          <w:lang w:eastAsia="en-US"/>
        </w:rPr>
      </w:pPr>
    </w:p>
    <w:p w14:paraId="01FA4A4B" w14:textId="77777777" w:rsidR="00EC6E0E" w:rsidRDefault="00EC6E0E" w:rsidP="0D40B48B">
      <w:pPr>
        <w:spacing w:line="240" w:lineRule="auto"/>
        <w:rPr>
          <w:rFonts w:eastAsia="Calibri" w:cs="Arial"/>
          <w:b/>
          <w:bCs/>
          <w:lang w:eastAsia="en-US"/>
        </w:rPr>
      </w:pPr>
    </w:p>
    <w:p w14:paraId="0AE0690F" w14:textId="77777777" w:rsidR="00EC6E0E" w:rsidRDefault="00EC6E0E" w:rsidP="0D40B48B">
      <w:pPr>
        <w:spacing w:line="240" w:lineRule="auto"/>
        <w:rPr>
          <w:rFonts w:eastAsia="Calibri" w:cs="Arial"/>
          <w:b/>
          <w:bCs/>
          <w:lang w:eastAsia="en-US"/>
        </w:rPr>
      </w:pPr>
    </w:p>
    <w:p w14:paraId="384159C0" w14:textId="77777777" w:rsidR="00EC6E0E" w:rsidRDefault="00EC6E0E" w:rsidP="0D40B48B">
      <w:pPr>
        <w:spacing w:line="240" w:lineRule="auto"/>
        <w:rPr>
          <w:rFonts w:eastAsia="Calibri" w:cs="Arial"/>
          <w:b/>
          <w:bCs/>
          <w:lang w:eastAsia="en-US"/>
        </w:rPr>
      </w:pPr>
    </w:p>
    <w:p w14:paraId="771C9F52" w14:textId="77777777" w:rsidR="00EC6E0E" w:rsidRDefault="00EC6E0E" w:rsidP="0D40B48B">
      <w:pPr>
        <w:spacing w:line="240" w:lineRule="auto"/>
        <w:rPr>
          <w:rFonts w:eastAsia="Calibri" w:cs="Arial"/>
          <w:b/>
          <w:bCs/>
          <w:lang w:eastAsia="en-US"/>
        </w:rPr>
      </w:pPr>
    </w:p>
    <w:p w14:paraId="1E2361C5" w14:textId="77777777" w:rsidR="00D36DC8" w:rsidRDefault="00D36DC8" w:rsidP="0D40B48B">
      <w:pPr>
        <w:spacing w:line="240" w:lineRule="auto"/>
        <w:rPr>
          <w:rFonts w:eastAsia="Calibri" w:cs="Arial"/>
          <w:b/>
          <w:bCs/>
          <w:lang w:eastAsia="en-US"/>
        </w:rPr>
      </w:pPr>
    </w:p>
    <w:p w14:paraId="68616896" w14:textId="77777777" w:rsidR="00D36DC8" w:rsidRDefault="00D36DC8" w:rsidP="0D40B48B">
      <w:pPr>
        <w:spacing w:line="240" w:lineRule="auto"/>
        <w:rPr>
          <w:rFonts w:eastAsia="Calibri" w:cs="Arial"/>
          <w:b/>
          <w:bCs/>
          <w:lang w:eastAsia="en-US"/>
        </w:rPr>
      </w:pPr>
    </w:p>
    <w:p w14:paraId="302786D2" w14:textId="77777777" w:rsidR="00D36DC8" w:rsidRDefault="00D36DC8" w:rsidP="0D40B48B">
      <w:pPr>
        <w:spacing w:line="240" w:lineRule="auto"/>
        <w:rPr>
          <w:rFonts w:eastAsia="Calibri" w:cs="Arial"/>
          <w:b/>
          <w:bCs/>
          <w:lang w:eastAsia="en-US"/>
        </w:rPr>
      </w:pPr>
    </w:p>
    <w:p w14:paraId="2D3FFC60" w14:textId="7BF63A4D" w:rsidR="00AA5F6B" w:rsidRPr="00AA5F6B" w:rsidRDefault="00AA5F6B" w:rsidP="0D40B48B">
      <w:pPr>
        <w:spacing w:line="240" w:lineRule="auto"/>
        <w:rPr>
          <w:rFonts w:eastAsia="Calibri" w:cs="Arial"/>
          <w:b/>
          <w:bCs/>
          <w:lang w:eastAsia="en-US"/>
        </w:rPr>
      </w:pPr>
      <w:r w:rsidRPr="0D40B48B">
        <w:rPr>
          <w:rFonts w:eastAsia="Calibri" w:cs="Arial"/>
          <w:b/>
          <w:bCs/>
          <w:lang w:eastAsia="en-US"/>
        </w:rPr>
        <w:t>VALUES</w:t>
      </w:r>
    </w:p>
    <w:p w14:paraId="0AC1B4DD" w14:textId="77777777" w:rsidR="00AA5F6B" w:rsidRPr="00AA5F6B" w:rsidRDefault="00AA5F6B" w:rsidP="00AA5F6B">
      <w:pPr>
        <w:spacing w:line="240" w:lineRule="auto"/>
        <w:rPr>
          <w:rFonts w:eastAsia="Calibri" w:cs="Arial"/>
          <w:lang w:eastAsia="en-US"/>
        </w:rPr>
      </w:pPr>
    </w:p>
    <w:p w14:paraId="4444286C" w14:textId="77777777" w:rsidR="00AA5F6B" w:rsidRPr="00AA5F6B" w:rsidRDefault="00AA5F6B" w:rsidP="00AA5F6B">
      <w:pPr>
        <w:spacing w:line="240" w:lineRule="auto"/>
        <w:textAlignment w:val="baseline"/>
        <w:rPr>
          <w:rFonts w:eastAsia="Times New Roman" w:cs="Arial"/>
        </w:rPr>
      </w:pPr>
      <w:r w:rsidRPr="00AA5F6B">
        <w:rPr>
          <w:rFonts w:eastAsia="Times New Roman" w:cs="Arial"/>
        </w:rPr>
        <w:t xml:space="preserve">ParalympicsGB is an organisation with a unique role and key responsibilities within the UK high performance system. Delivery of our ambitions very much relies on both working with, and through others, and by focussing on our two strategic priorities: taking the best prepared team to each summer and winter Games; and inspiring social change. </w:t>
      </w:r>
    </w:p>
    <w:p w14:paraId="05CFA289" w14:textId="77777777" w:rsidR="00AA5F6B" w:rsidRPr="00AA5F6B" w:rsidRDefault="00AA5F6B" w:rsidP="00AA5F6B">
      <w:pPr>
        <w:spacing w:line="240" w:lineRule="auto"/>
        <w:textAlignment w:val="baseline"/>
        <w:rPr>
          <w:rFonts w:eastAsia="Times New Roman" w:cs="Arial"/>
        </w:rPr>
      </w:pPr>
    </w:p>
    <w:p w14:paraId="099B1972" w14:textId="77777777" w:rsidR="00AA5F6B" w:rsidRPr="00AA5F6B" w:rsidRDefault="00AA5F6B" w:rsidP="00AA5F6B">
      <w:pPr>
        <w:spacing w:line="240" w:lineRule="auto"/>
        <w:textAlignment w:val="baseline"/>
        <w:rPr>
          <w:rFonts w:eastAsia="Times New Roman" w:cs="Arial"/>
        </w:rPr>
      </w:pPr>
      <w:r w:rsidRPr="00AA5F6B">
        <w:rPr>
          <w:rFonts w:eastAsia="Times New Roman" w:cs="Arial"/>
        </w:rPr>
        <w:t>As an organisation we are committed to three values: excellence, respect, and integrity. Every ParalympicsGB employee is expected to adhere to: </w:t>
      </w:r>
    </w:p>
    <w:p w14:paraId="1E2BDC52" w14:textId="77777777" w:rsidR="00AA5F6B" w:rsidRPr="00AA5F6B" w:rsidRDefault="00AA5F6B" w:rsidP="00AA5F6B">
      <w:pPr>
        <w:spacing w:line="240" w:lineRule="auto"/>
        <w:textAlignment w:val="baseline"/>
        <w:rPr>
          <w:rFonts w:eastAsia="Times New Roman" w:cs="Arial"/>
        </w:rPr>
      </w:pPr>
      <w:r w:rsidRPr="00AA5F6B">
        <w:rPr>
          <w:rFonts w:eastAsia="Times New Roman" w:cs="Arial"/>
        </w:rPr>
        <w:t> </w:t>
      </w:r>
    </w:p>
    <w:p w14:paraId="13AFE838" w14:textId="77777777" w:rsidR="00AA5F6B" w:rsidRPr="00AA5F6B" w:rsidRDefault="00AA5F6B" w:rsidP="00AA5F6B">
      <w:pPr>
        <w:spacing w:line="240" w:lineRule="auto"/>
        <w:textAlignment w:val="baseline"/>
        <w:rPr>
          <w:rFonts w:eastAsia="Times New Roman" w:cs="Arial"/>
        </w:rPr>
      </w:pPr>
      <w:r w:rsidRPr="00AA5F6B">
        <w:rPr>
          <w:rFonts w:eastAsia="Times New Roman" w:cs="Arial"/>
          <w:b/>
          <w:bCs/>
        </w:rPr>
        <w:t>Excellence</w:t>
      </w:r>
    </w:p>
    <w:p w14:paraId="5E6C692F" w14:textId="77777777" w:rsidR="00AA5F6B" w:rsidRPr="00AA5F6B" w:rsidRDefault="00AA5F6B" w:rsidP="00AA5F6B">
      <w:pPr>
        <w:spacing w:line="240" w:lineRule="auto"/>
        <w:textAlignment w:val="baseline"/>
        <w:rPr>
          <w:rFonts w:eastAsia="Times New Roman" w:cs="Arial"/>
        </w:rPr>
      </w:pPr>
      <w:r w:rsidRPr="00AA5F6B">
        <w:rPr>
          <w:rFonts w:eastAsia="Times New Roman" w:cs="Arial"/>
        </w:rPr>
        <w:t>Everything we do at ParalympicsGB reflects our ambition to be world leading. We care deeply about what we do and bring a flexible, positive, and progressive approach to our interactions with others. Like the athletes that we support, we will always challenge ourselves and others to do better. </w:t>
      </w:r>
    </w:p>
    <w:p w14:paraId="000C1CCD" w14:textId="77777777" w:rsidR="00AA5F6B" w:rsidRPr="00AA5F6B" w:rsidRDefault="00AA5F6B" w:rsidP="00AA5F6B">
      <w:pPr>
        <w:spacing w:line="240" w:lineRule="auto"/>
        <w:textAlignment w:val="baseline"/>
        <w:rPr>
          <w:rFonts w:eastAsia="Times New Roman" w:cs="Arial"/>
          <w:b/>
          <w:bCs/>
          <w:i/>
          <w:iCs/>
        </w:rPr>
      </w:pPr>
    </w:p>
    <w:p w14:paraId="6BB98716" w14:textId="77777777" w:rsidR="00AA5F6B" w:rsidRPr="00AA5F6B" w:rsidRDefault="00AA5F6B" w:rsidP="00AA5F6B">
      <w:pPr>
        <w:spacing w:line="240" w:lineRule="auto"/>
        <w:textAlignment w:val="baseline"/>
        <w:rPr>
          <w:rFonts w:eastAsia="Times New Roman" w:cs="Arial"/>
        </w:rPr>
      </w:pPr>
      <w:r w:rsidRPr="00AA5F6B">
        <w:rPr>
          <w:rFonts w:eastAsia="Times New Roman" w:cs="Arial"/>
          <w:b/>
          <w:bCs/>
        </w:rPr>
        <w:t>Respect</w:t>
      </w:r>
    </w:p>
    <w:p w14:paraId="4780540C" w14:textId="77777777" w:rsidR="00AA5F6B" w:rsidRPr="00AA5F6B" w:rsidRDefault="00AA5F6B" w:rsidP="00AA5F6B">
      <w:pPr>
        <w:spacing w:line="240" w:lineRule="auto"/>
        <w:textAlignment w:val="baseline"/>
        <w:rPr>
          <w:rFonts w:eastAsia="Times New Roman" w:cs="Arial"/>
        </w:rPr>
      </w:pPr>
      <w:r w:rsidRPr="00AA5F6B">
        <w:rPr>
          <w:rFonts w:eastAsia="Times New Roman" w:cs="Arial"/>
        </w:rPr>
        <w:t>Our relationships with each other, our partners and the wider community are based on respect, trust, and a deep-seated belief in diversity, inclusion, and the value of our differences.  </w:t>
      </w:r>
    </w:p>
    <w:p w14:paraId="21253DFB" w14:textId="77777777" w:rsidR="00AA5F6B" w:rsidRPr="00AA5F6B" w:rsidRDefault="00AA5F6B" w:rsidP="00AA5F6B">
      <w:pPr>
        <w:spacing w:line="240" w:lineRule="auto"/>
        <w:textAlignment w:val="baseline"/>
        <w:rPr>
          <w:rFonts w:eastAsia="Times New Roman" w:cs="Arial"/>
          <w:b/>
          <w:bCs/>
          <w:i/>
          <w:iCs/>
        </w:rPr>
      </w:pPr>
    </w:p>
    <w:p w14:paraId="2CC7960F" w14:textId="77777777" w:rsidR="00AA5F6B" w:rsidRPr="00AA5F6B" w:rsidRDefault="00AA5F6B" w:rsidP="00AA5F6B">
      <w:pPr>
        <w:spacing w:line="240" w:lineRule="auto"/>
        <w:textAlignment w:val="baseline"/>
        <w:rPr>
          <w:rFonts w:eastAsia="Times New Roman" w:cs="Arial"/>
        </w:rPr>
      </w:pPr>
      <w:r w:rsidRPr="00AA5F6B">
        <w:rPr>
          <w:rFonts w:eastAsia="Times New Roman" w:cs="Arial"/>
          <w:b/>
          <w:bCs/>
        </w:rPr>
        <w:t>Integrity</w:t>
      </w:r>
      <w:r w:rsidRPr="00AA5F6B">
        <w:rPr>
          <w:rFonts w:eastAsia="Times New Roman" w:cs="Arial"/>
        </w:rPr>
        <w:t> </w:t>
      </w:r>
    </w:p>
    <w:p w14:paraId="7FD4890C" w14:textId="77777777" w:rsidR="00AA5F6B" w:rsidRPr="00AA5F6B" w:rsidRDefault="00AA5F6B" w:rsidP="00AA5F6B">
      <w:pPr>
        <w:spacing w:line="240" w:lineRule="auto"/>
        <w:textAlignment w:val="baseline"/>
        <w:rPr>
          <w:rFonts w:eastAsia="Times New Roman" w:cs="Arial"/>
        </w:rPr>
      </w:pPr>
      <w:r w:rsidRPr="00AA5F6B">
        <w:rPr>
          <w:rFonts w:eastAsia="Times New Roman" w:cs="Arial"/>
        </w:rPr>
        <w:t>We demand the highest standards from ourselves and others, seeking always to do the right thing and to engage with openness and transparency in all that we do. </w:t>
      </w:r>
    </w:p>
    <w:p w14:paraId="6A1B90A3" w14:textId="77777777" w:rsidR="00E266BC" w:rsidRPr="003B5696" w:rsidRDefault="00E266BC" w:rsidP="00E266BC">
      <w:pPr>
        <w:tabs>
          <w:tab w:val="left" w:pos="3375"/>
        </w:tabs>
        <w:rPr>
          <w:rFonts w:cs="Arial"/>
          <w:b/>
        </w:rPr>
      </w:pPr>
    </w:p>
    <w:sectPr w:rsidR="00E266BC" w:rsidRPr="003B5696">
      <w:headerReference w:type="default" r:id="rId10"/>
      <w:headerReference w:type="first" r:id="rId11"/>
      <w:pgSz w:w="11909" w:h="16834"/>
      <w:pgMar w:top="0" w:right="793" w:bottom="793" w:left="7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BB7E" w14:textId="77777777" w:rsidR="00956F77" w:rsidRDefault="00956F77">
      <w:pPr>
        <w:spacing w:line="240" w:lineRule="auto"/>
      </w:pPr>
      <w:r>
        <w:separator/>
      </w:r>
    </w:p>
  </w:endnote>
  <w:endnote w:type="continuationSeparator" w:id="0">
    <w:p w14:paraId="74279F6B" w14:textId="77777777" w:rsidR="00956F77" w:rsidRDefault="00956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panose1 w:val="00000000000000000000"/>
    <w:charset w:val="00"/>
    <w:family w:val="modern"/>
    <w:notTrueType/>
    <w:pitch w:val="variable"/>
    <w:sig w:usb0="0000002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DF9DD" w14:textId="77777777" w:rsidR="00956F77" w:rsidRDefault="00956F77">
      <w:pPr>
        <w:spacing w:line="240" w:lineRule="auto"/>
      </w:pPr>
      <w:r>
        <w:separator/>
      </w:r>
    </w:p>
  </w:footnote>
  <w:footnote w:type="continuationSeparator" w:id="0">
    <w:p w14:paraId="69D5EFB8" w14:textId="77777777" w:rsidR="00956F77" w:rsidRDefault="00956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7B7A" w14:textId="413ACE09" w:rsidR="002152AC" w:rsidRDefault="00002FD9">
    <w:pPr>
      <w:widowControl w:val="0"/>
      <w:spacing w:line="240" w:lineRule="auto"/>
      <w:jc w:val="right"/>
    </w:pPr>
    <w:r>
      <w:rPr>
        <w:noProof/>
      </w:rPr>
      <w:drawing>
        <wp:anchor distT="114300" distB="114300" distL="114300" distR="114300" simplePos="0" relativeHeight="251658240" behindDoc="0" locked="0" layoutInCell="1" hidden="0" allowOverlap="1" wp14:anchorId="7D8E7B88" wp14:editId="61F28B2B">
          <wp:simplePos x="0" y="0"/>
          <wp:positionH relativeFrom="margin">
            <wp:align>left</wp:align>
          </wp:positionH>
          <wp:positionV relativeFrom="paragraph">
            <wp:posOffset>-95250</wp:posOffset>
          </wp:positionV>
          <wp:extent cx="865505" cy="1122045"/>
          <wp:effectExtent l="0" t="0" r="0" b="1905"/>
          <wp:wrapSquare wrapText="bothSides" distT="114300" distB="11430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865505" cy="1122045"/>
                  </a:xfrm>
                  <a:prstGeom prst="rect">
                    <a:avLst/>
                  </a:prstGeom>
                  <a:ln/>
                </pic:spPr>
              </pic:pic>
            </a:graphicData>
          </a:graphic>
          <wp14:sizeRelH relativeFrom="margin">
            <wp14:pctWidth>0</wp14:pctWidth>
          </wp14:sizeRelH>
          <wp14:sizeRelV relativeFrom="margin">
            <wp14:pctHeight>0</wp14:pctHeight>
          </wp14:sizeRelV>
        </wp:anchor>
      </w:drawing>
    </w:r>
    <w:r w:rsidR="0D40B48B">
      <w:t xml:space="preserve"> </w:t>
    </w:r>
  </w:p>
  <w:p w14:paraId="7D8E7B7F" w14:textId="658BF15E" w:rsidR="002152AC" w:rsidRDefault="002152AC" w:rsidP="0D40B48B">
    <w:pPr>
      <w:widowControl w:val="0"/>
      <w:spacing w:line="240" w:lineRule="auto"/>
      <w:jc w:val="right"/>
      <w:rPr>
        <w:b/>
        <w:bCs/>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7B80" w14:textId="77777777" w:rsidR="002152AC" w:rsidRDefault="00F27ACE">
    <w:pPr>
      <w:widowControl w:val="0"/>
      <w:spacing w:line="240" w:lineRule="auto"/>
      <w:jc w:val="right"/>
    </w:pPr>
    <w:r>
      <w:t>British Paralympic Association</w:t>
    </w:r>
    <w:r>
      <w:rPr>
        <w:noProof/>
      </w:rPr>
      <w:drawing>
        <wp:anchor distT="114300" distB="114300" distL="114300" distR="114300" simplePos="0" relativeHeight="251658241" behindDoc="0" locked="0" layoutInCell="1" hidden="0" allowOverlap="1" wp14:anchorId="7D8E7B8A" wp14:editId="601A4CC9">
          <wp:simplePos x="0" y="0"/>
          <wp:positionH relativeFrom="column">
            <wp:posOffset>1</wp:posOffset>
          </wp:positionH>
          <wp:positionV relativeFrom="paragraph">
            <wp:posOffset>-104774</wp:posOffset>
          </wp:positionV>
          <wp:extent cx="834262" cy="1129307"/>
          <wp:effectExtent l="0" t="0" r="4445" b="0"/>
          <wp:wrapSquare wrapText="bothSides" distT="114300" distB="114300" distL="114300" distR="11430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834262" cy="1129307"/>
                  </a:xfrm>
                  <a:prstGeom prst="rect">
                    <a:avLst/>
                  </a:prstGeom>
                  <a:ln/>
                </pic:spPr>
              </pic:pic>
            </a:graphicData>
          </a:graphic>
        </wp:anchor>
      </w:drawing>
    </w:r>
  </w:p>
  <w:p w14:paraId="7D8E7B81" w14:textId="77777777" w:rsidR="002152AC" w:rsidRDefault="00F27ACE">
    <w:pPr>
      <w:widowControl w:val="0"/>
      <w:spacing w:line="240" w:lineRule="auto"/>
      <w:jc w:val="right"/>
    </w:pPr>
    <w:r>
      <w:t>101 New Cavendish Street</w:t>
    </w:r>
  </w:p>
  <w:p w14:paraId="7D8E7B82" w14:textId="77777777" w:rsidR="002152AC" w:rsidRDefault="00F27ACE">
    <w:pPr>
      <w:widowControl w:val="0"/>
      <w:spacing w:line="240" w:lineRule="auto"/>
      <w:jc w:val="right"/>
    </w:pPr>
    <w:r>
      <w:t>London W1W 6XH</w:t>
    </w:r>
  </w:p>
  <w:p w14:paraId="7D8E7B83" w14:textId="77777777" w:rsidR="002152AC" w:rsidRDefault="00F27ACE">
    <w:pPr>
      <w:widowControl w:val="0"/>
      <w:spacing w:line="240" w:lineRule="auto"/>
      <w:jc w:val="right"/>
    </w:pPr>
    <w:r>
      <w:t>United Kingdom</w:t>
    </w:r>
  </w:p>
  <w:p w14:paraId="7D8E7B84" w14:textId="77777777" w:rsidR="002152AC" w:rsidRDefault="00F27ACE">
    <w:pPr>
      <w:widowControl w:val="0"/>
      <w:spacing w:line="240" w:lineRule="auto"/>
      <w:jc w:val="right"/>
    </w:pPr>
    <w:r>
      <w:t>+44 (0) 20 3965 4124</w:t>
    </w:r>
  </w:p>
  <w:p w14:paraId="7D8E7B85" w14:textId="77777777" w:rsidR="002152AC" w:rsidRDefault="00F27ACE">
    <w:pPr>
      <w:widowControl w:val="0"/>
      <w:spacing w:line="240" w:lineRule="auto"/>
      <w:jc w:val="right"/>
    </w:pPr>
    <w:r>
      <w:t>www.paralympics.org.uk</w:t>
    </w:r>
  </w:p>
  <w:p w14:paraId="7D8E7B86" w14:textId="77777777" w:rsidR="002152AC" w:rsidRDefault="002152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116"/>
    <w:multiLevelType w:val="hybridMultilevel"/>
    <w:tmpl w:val="E38AD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F33715"/>
    <w:multiLevelType w:val="hybridMultilevel"/>
    <w:tmpl w:val="4E14EF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F1F08"/>
    <w:multiLevelType w:val="hybridMultilevel"/>
    <w:tmpl w:val="BB36B728"/>
    <w:lvl w:ilvl="0" w:tplc="14C6556E">
      <w:numFmt w:val="bullet"/>
      <w:lvlText w:val="•"/>
      <w:lvlJc w:val="left"/>
      <w:pPr>
        <w:ind w:left="1080" w:hanging="720"/>
      </w:pPr>
      <w:rPr>
        <w:rFonts w:ascii="Atkinson Hyperlegible" w:eastAsia="Atkinson Hyperlegible" w:hAnsi="Atkinson Hyperlegibl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461AFC"/>
    <w:multiLevelType w:val="hybridMultilevel"/>
    <w:tmpl w:val="DEC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D6A46"/>
    <w:multiLevelType w:val="hybridMultilevel"/>
    <w:tmpl w:val="8EA4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42014"/>
    <w:multiLevelType w:val="multilevel"/>
    <w:tmpl w:val="CB32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84683">
    <w:abstractNumId w:val="1"/>
  </w:num>
  <w:num w:numId="2" w16cid:durableId="1724525295">
    <w:abstractNumId w:val="4"/>
  </w:num>
  <w:num w:numId="3" w16cid:durableId="1266108874">
    <w:abstractNumId w:val="3"/>
  </w:num>
  <w:num w:numId="4" w16cid:durableId="1225068023">
    <w:abstractNumId w:val="0"/>
  </w:num>
  <w:num w:numId="5" w16cid:durableId="1457481467">
    <w:abstractNumId w:val="5"/>
  </w:num>
  <w:num w:numId="6" w16cid:durableId="1530491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C"/>
    <w:rsid w:val="000010AF"/>
    <w:rsid w:val="00002FD9"/>
    <w:rsid w:val="00003706"/>
    <w:rsid w:val="00013397"/>
    <w:rsid w:val="000231C4"/>
    <w:rsid w:val="00024EED"/>
    <w:rsid w:val="00031AF8"/>
    <w:rsid w:val="00036B39"/>
    <w:rsid w:val="00040B4A"/>
    <w:rsid w:val="000569CF"/>
    <w:rsid w:val="00062F28"/>
    <w:rsid w:val="00072807"/>
    <w:rsid w:val="00075EFA"/>
    <w:rsid w:val="00086F15"/>
    <w:rsid w:val="00086F48"/>
    <w:rsid w:val="00093F57"/>
    <w:rsid w:val="0009482D"/>
    <w:rsid w:val="000A0321"/>
    <w:rsid w:val="000A1394"/>
    <w:rsid w:val="000A1B1B"/>
    <w:rsid w:val="000A2235"/>
    <w:rsid w:val="000A46B0"/>
    <w:rsid w:val="000B2454"/>
    <w:rsid w:val="000B2B0B"/>
    <w:rsid w:val="000B3EAC"/>
    <w:rsid w:val="000C2EB1"/>
    <w:rsid w:val="000C3256"/>
    <w:rsid w:val="000D41ED"/>
    <w:rsid w:val="000E6D5A"/>
    <w:rsid w:val="000F3B39"/>
    <w:rsid w:val="000F4145"/>
    <w:rsid w:val="00102736"/>
    <w:rsid w:val="00102E6D"/>
    <w:rsid w:val="00105730"/>
    <w:rsid w:val="00113E28"/>
    <w:rsid w:val="00115F72"/>
    <w:rsid w:val="001235F5"/>
    <w:rsid w:val="00131184"/>
    <w:rsid w:val="00132FC0"/>
    <w:rsid w:val="0014071B"/>
    <w:rsid w:val="0015558D"/>
    <w:rsid w:val="00160248"/>
    <w:rsid w:val="00161E89"/>
    <w:rsid w:val="0019005E"/>
    <w:rsid w:val="00191496"/>
    <w:rsid w:val="001945A6"/>
    <w:rsid w:val="001A2C47"/>
    <w:rsid w:val="001B1B3F"/>
    <w:rsid w:val="001B39A0"/>
    <w:rsid w:val="001B4ACA"/>
    <w:rsid w:val="001C2F41"/>
    <w:rsid w:val="001C42FB"/>
    <w:rsid w:val="001E530B"/>
    <w:rsid w:val="001E759B"/>
    <w:rsid w:val="001F5195"/>
    <w:rsid w:val="002002AF"/>
    <w:rsid w:val="00204B65"/>
    <w:rsid w:val="00211E40"/>
    <w:rsid w:val="002152AC"/>
    <w:rsid w:val="002231DA"/>
    <w:rsid w:val="002333D3"/>
    <w:rsid w:val="00235055"/>
    <w:rsid w:val="00235E6D"/>
    <w:rsid w:val="00237C66"/>
    <w:rsid w:val="0025084F"/>
    <w:rsid w:val="0026485A"/>
    <w:rsid w:val="002656D2"/>
    <w:rsid w:val="00270A8B"/>
    <w:rsid w:val="00274280"/>
    <w:rsid w:val="0027684C"/>
    <w:rsid w:val="00287E75"/>
    <w:rsid w:val="002A22D7"/>
    <w:rsid w:val="002A5DC9"/>
    <w:rsid w:val="002B4B9D"/>
    <w:rsid w:val="002C4E04"/>
    <w:rsid w:val="002D08BF"/>
    <w:rsid w:val="002D16A1"/>
    <w:rsid w:val="002D509D"/>
    <w:rsid w:val="002D731E"/>
    <w:rsid w:val="002E2FF0"/>
    <w:rsid w:val="002F192E"/>
    <w:rsid w:val="002F38F2"/>
    <w:rsid w:val="00312200"/>
    <w:rsid w:val="00312A75"/>
    <w:rsid w:val="003359ED"/>
    <w:rsid w:val="00343BCC"/>
    <w:rsid w:val="00361D6C"/>
    <w:rsid w:val="00362859"/>
    <w:rsid w:val="00376871"/>
    <w:rsid w:val="003824AB"/>
    <w:rsid w:val="00391C7D"/>
    <w:rsid w:val="00392124"/>
    <w:rsid w:val="003978BC"/>
    <w:rsid w:val="003A428D"/>
    <w:rsid w:val="003B4153"/>
    <w:rsid w:val="003B468F"/>
    <w:rsid w:val="003B5696"/>
    <w:rsid w:val="003C4AB9"/>
    <w:rsid w:val="003C626D"/>
    <w:rsid w:val="003D034A"/>
    <w:rsid w:val="003E115D"/>
    <w:rsid w:val="003E39FE"/>
    <w:rsid w:val="003E4D8F"/>
    <w:rsid w:val="003E5DD5"/>
    <w:rsid w:val="003F0699"/>
    <w:rsid w:val="003F2003"/>
    <w:rsid w:val="00401059"/>
    <w:rsid w:val="004066DA"/>
    <w:rsid w:val="00425C01"/>
    <w:rsid w:val="004261EA"/>
    <w:rsid w:val="00431E2F"/>
    <w:rsid w:val="00433D96"/>
    <w:rsid w:val="004344E5"/>
    <w:rsid w:val="004349AC"/>
    <w:rsid w:val="004402D9"/>
    <w:rsid w:val="00440C7B"/>
    <w:rsid w:val="0045653E"/>
    <w:rsid w:val="0046079B"/>
    <w:rsid w:val="00463B08"/>
    <w:rsid w:val="00467EF1"/>
    <w:rsid w:val="00470FE0"/>
    <w:rsid w:val="004764B8"/>
    <w:rsid w:val="00491E6D"/>
    <w:rsid w:val="004B3157"/>
    <w:rsid w:val="004B6CCC"/>
    <w:rsid w:val="004C4EBD"/>
    <w:rsid w:val="004C7AD3"/>
    <w:rsid w:val="004C7B75"/>
    <w:rsid w:val="004C7E3F"/>
    <w:rsid w:val="004D3595"/>
    <w:rsid w:val="004E7A05"/>
    <w:rsid w:val="00504106"/>
    <w:rsid w:val="00507495"/>
    <w:rsid w:val="00507CCE"/>
    <w:rsid w:val="00520C22"/>
    <w:rsid w:val="00520EFF"/>
    <w:rsid w:val="00525510"/>
    <w:rsid w:val="005260E6"/>
    <w:rsid w:val="00530AEE"/>
    <w:rsid w:val="00554A2E"/>
    <w:rsid w:val="0056317A"/>
    <w:rsid w:val="00582979"/>
    <w:rsid w:val="00587AB0"/>
    <w:rsid w:val="00595F10"/>
    <w:rsid w:val="005A1CFD"/>
    <w:rsid w:val="005B2425"/>
    <w:rsid w:val="005B4A34"/>
    <w:rsid w:val="005D2033"/>
    <w:rsid w:val="005D4D13"/>
    <w:rsid w:val="005E0769"/>
    <w:rsid w:val="005F42C2"/>
    <w:rsid w:val="00600B0D"/>
    <w:rsid w:val="006104C3"/>
    <w:rsid w:val="0062361D"/>
    <w:rsid w:val="006374DE"/>
    <w:rsid w:val="00643666"/>
    <w:rsid w:val="00646932"/>
    <w:rsid w:val="00660423"/>
    <w:rsid w:val="006747CD"/>
    <w:rsid w:val="0067790B"/>
    <w:rsid w:val="006807DA"/>
    <w:rsid w:val="00692542"/>
    <w:rsid w:val="00695EC9"/>
    <w:rsid w:val="006A2C42"/>
    <w:rsid w:val="006A3EEC"/>
    <w:rsid w:val="006A5345"/>
    <w:rsid w:val="006A586D"/>
    <w:rsid w:val="006B02FE"/>
    <w:rsid w:val="006B0378"/>
    <w:rsid w:val="006B2747"/>
    <w:rsid w:val="006B5FC1"/>
    <w:rsid w:val="006B7B38"/>
    <w:rsid w:val="006C20CE"/>
    <w:rsid w:val="006D40A5"/>
    <w:rsid w:val="006E2228"/>
    <w:rsid w:val="006E24D3"/>
    <w:rsid w:val="006E59BC"/>
    <w:rsid w:val="006F4FD6"/>
    <w:rsid w:val="006F738D"/>
    <w:rsid w:val="00714D98"/>
    <w:rsid w:val="00717655"/>
    <w:rsid w:val="00721F35"/>
    <w:rsid w:val="0074172A"/>
    <w:rsid w:val="007424AD"/>
    <w:rsid w:val="00744D01"/>
    <w:rsid w:val="0075329E"/>
    <w:rsid w:val="007638C3"/>
    <w:rsid w:val="00766347"/>
    <w:rsid w:val="00770C7B"/>
    <w:rsid w:val="007720B1"/>
    <w:rsid w:val="00782A79"/>
    <w:rsid w:val="00794A3E"/>
    <w:rsid w:val="007A3932"/>
    <w:rsid w:val="007A3E79"/>
    <w:rsid w:val="007A6E16"/>
    <w:rsid w:val="007A7438"/>
    <w:rsid w:val="007B0FF2"/>
    <w:rsid w:val="007D28C7"/>
    <w:rsid w:val="007E2059"/>
    <w:rsid w:val="007E59C3"/>
    <w:rsid w:val="007F1C30"/>
    <w:rsid w:val="007F6283"/>
    <w:rsid w:val="008042E5"/>
    <w:rsid w:val="00804B07"/>
    <w:rsid w:val="00814EE3"/>
    <w:rsid w:val="0081548E"/>
    <w:rsid w:val="00824608"/>
    <w:rsid w:val="008305D8"/>
    <w:rsid w:val="008327C6"/>
    <w:rsid w:val="00842DD0"/>
    <w:rsid w:val="0084398E"/>
    <w:rsid w:val="00864D5D"/>
    <w:rsid w:val="00866577"/>
    <w:rsid w:val="00891AA0"/>
    <w:rsid w:val="00892556"/>
    <w:rsid w:val="00892B7B"/>
    <w:rsid w:val="00896ABE"/>
    <w:rsid w:val="008A7781"/>
    <w:rsid w:val="008C239C"/>
    <w:rsid w:val="008C498D"/>
    <w:rsid w:val="008C7692"/>
    <w:rsid w:val="008D1F17"/>
    <w:rsid w:val="008E2001"/>
    <w:rsid w:val="008F7937"/>
    <w:rsid w:val="00900BD1"/>
    <w:rsid w:val="009042AC"/>
    <w:rsid w:val="009200E8"/>
    <w:rsid w:val="00924146"/>
    <w:rsid w:val="009313C5"/>
    <w:rsid w:val="0093551D"/>
    <w:rsid w:val="00940692"/>
    <w:rsid w:val="00940FDD"/>
    <w:rsid w:val="00945B72"/>
    <w:rsid w:val="00946E66"/>
    <w:rsid w:val="00956393"/>
    <w:rsid w:val="00956F77"/>
    <w:rsid w:val="00966C67"/>
    <w:rsid w:val="009723DB"/>
    <w:rsid w:val="00974D74"/>
    <w:rsid w:val="00980469"/>
    <w:rsid w:val="009910C0"/>
    <w:rsid w:val="009B7A67"/>
    <w:rsid w:val="009C0791"/>
    <w:rsid w:val="009C1771"/>
    <w:rsid w:val="009E0BE5"/>
    <w:rsid w:val="009E1F26"/>
    <w:rsid w:val="009F5857"/>
    <w:rsid w:val="009F71AA"/>
    <w:rsid w:val="00A0154F"/>
    <w:rsid w:val="00A03885"/>
    <w:rsid w:val="00A05DE5"/>
    <w:rsid w:val="00A07E2F"/>
    <w:rsid w:val="00A11A91"/>
    <w:rsid w:val="00A13017"/>
    <w:rsid w:val="00A2264B"/>
    <w:rsid w:val="00A24014"/>
    <w:rsid w:val="00A25F62"/>
    <w:rsid w:val="00A3069C"/>
    <w:rsid w:val="00A325E9"/>
    <w:rsid w:val="00A33B14"/>
    <w:rsid w:val="00A34C4A"/>
    <w:rsid w:val="00A5424E"/>
    <w:rsid w:val="00A56DF4"/>
    <w:rsid w:val="00A61096"/>
    <w:rsid w:val="00A66E03"/>
    <w:rsid w:val="00A67E93"/>
    <w:rsid w:val="00A67F5A"/>
    <w:rsid w:val="00AA5F6B"/>
    <w:rsid w:val="00AA6BC1"/>
    <w:rsid w:val="00AB23CF"/>
    <w:rsid w:val="00AD00C8"/>
    <w:rsid w:val="00AE358E"/>
    <w:rsid w:val="00AF0C83"/>
    <w:rsid w:val="00AF1CE1"/>
    <w:rsid w:val="00B07F3A"/>
    <w:rsid w:val="00B12BD1"/>
    <w:rsid w:val="00B22096"/>
    <w:rsid w:val="00B33398"/>
    <w:rsid w:val="00B3427B"/>
    <w:rsid w:val="00B35673"/>
    <w:rsid w:val="00B378A6"/>
    <w:rsid w:val="00B44F91"/>
    <w:rsid w:val="00B51899"/>
    <w:rsid w:val="00B57202"/>
    <w:rsid w:val="00B62053"/>
    <w:rsid w:val="00B74FCF"/>
    <w:rsid w:val="00B75228"/>
    <w:rsid w:val="00B83963"/>
    <w:rsid w:val="00B9742F"/>
    <w:rsid w:val="00BA56F9"/>
    <w:rsid w:val="00BA6EA0"/>
    <w:rsid w:val="00BB066C"/>
    <w:rsid w:val="00BB1130"/>
    <w:rsid w:val="00BB1A7B"/>
    <w:rsid w:val="00BC114B"/>
    <w:rsid w:val="00BC3CC6"/>
    <w:rsid w:val="00BC67AA"/>
    <w:rsid w:val="00BE29BD"/>
    <w:rsid w:val="00BE6A21"/>
    <w:rsid w:val="00BE6F9F"/>
    <w:rsid w:val="00BE7EE8"/>
    <w:rsid w:val="00BF2171"/>
    <w:rsid w:val="00BF343E"/>
    <w:rsid w:val="00C02D26"/>
    <w:rsid w:val="00C17D86"/>
    <w:rsid w:val="00C20823"/>
    <w:rsid w:val="00C24E2A"/>
    <w:rsid w:val="00C506C3"/>
    <w:rsid w:val="00C51543"/>
    <w:rsid w:val="00C6032B"/>
    <w:rsid w:val="00C60468"/>
    <w:rsid w:val="00C64353"/>
    <w:rsid w:val="00C721D6"/>
    <w:rsid w:val="00C8222C"/>
    <w:rsid w:val="00C833AB"/>
    <w:rsid w:val="00C83402"/>
    <w:rsid w:val="00C97186"/>
    <w:rsid w:val="00CA70E6"/>
    <w:rsid w:val="00CA7AC3"/>
    <w:rsid w:val="00CC6031"/>
    <w:rsid w:val="00CD0F8B"/>
    <w:rsid w:val="00CD6916"/>
    <w:rsid w:val="00CE029F"/>
    <w:rsid w:val="00CE0B1D"/>
    <w:rsid w:val="00CE1B4E"/>
    <w:rsid w:val="00CE2D53"/>
    <w:rsid w:val="00CE6364"/>
    <w:rsid w:val="00CF41C3"/>
    <w:rsid w:val="00D076D3"/>
    <w:rsid w:val="00D10A18"/>
    <w:rsid w:val="00D11C30"/>
    <w:rsid w:val="00D15995"/>
    <w:rsid w:val="00D224CC"/>
    <w:rsid w:val="00D31206"/>
    <w:rsid w:val="00D346EE"/>
    <w:rsid w:val="00D36DC8"/>
    <w:rsid w:val="00D40565"/>
    <w:rsid w:val="00D431F0"/>
    <w:rsid w:val="00D46937"/>
    <w:rsid w:val="00D56CDF"/>
    <w:rsid w:val="00D70E61"/>
    <w:rsid w:val="00DA3BD9"/>
    <w:rsid w:val="00DA4929"/>
    <w:rsid w:val="00DA4F76"/>
    <w:rsid w:val="00DB28EE"/>
    <w:rsid w:val="00DB5058"/>
    <w:rsid w:val="00DB6539"/>
    <w:rsid w:val="00DC6847"/>
    <w:rsid w:val="00DD7FE7"/>
    <w:rsid w:val="00DE098D"/>
    <w:rsid w:val="00DF26FF"/>
    <w:rsid w:val="00E23231"/>
    <w:rsid w:val="00E24C5A"/>
    <w:rsid w:val="00E266BC"/>
    <w:rsid w:val="00E27BC3"/>
    <w:rsid w:val="00E30A24"/>
    <w:rsid w:val="00E3344A"/>
    <w:rsid w:val="00E530EA"/>
    <w:rsid w:val="00E54209"/>
    <w:rsid w:val="00E5586D"/>
    <w:rsid w:val="00E55D7A"/>
    <w:rsid w:val="00E561D2"/>
    <w:rsid w:val="00E76F96"/>
    <w:rsid w:val="00E82A9B"/>
    <w:rsid w:val="00E838A1"/>
    <w:rsid w:val="00EB44DF"/>
    <w:rsid w:val="00EB64BC"/>
    <w:rsid w:val="00EC058E"/>
    <w:rsid w:val="00EC2A1F"/>
    <w:rsid w:val="00EC31B9"/>
    <w:rsid w:val="00EC6E0E"/>
    <w:rsid w:val="00ED0167"/>
    <w:rsid w:val="00ED3486"/>
    <w:rsid w:val="00ED34A0"/>
    <w:rsid w:val="00EE5894"/>
    <w:rsid w:val="00EF0258"/>
    <w:rsid w:val="00F05EBF"/>
    <w:rsid w:val="00F06CA4"/>
    <w:rsid w:val="00F06F4A"/>
    <w:rsid w:val="00F13686"/>
    <w:rsid w:val="00F277C1"/>
    <w:rsid w:val="00F27ACE"/>
    <w:rsid w:val="00F30B5B"/>
    <w:rsid w:val="00F364EC"/>
    <w:rsid w:val="00F4070B"/>
    <w:rsid w:val="00F41B17"/>
    <w:rsid w:val="00F44CAB"/>
    <w:rsid w:val="00F50960"/>
    <w:rsid w:val="00F61BD7"/>
    <w:rsid w:val="00F80B78"/>
    <w:rsid w:val="00F868F3"/>
    <w:rsid w:val="00F87453"/>
    <w:rsid w:val="00F9150D"/>
    <w:rsid w:val="00F9176D"/>
    <w:rsid w:val="00F92EAC"/>
    <w:rsid w:val="00F96A8B"/>
    <w:rsid w:val="00FA0B2D"/>
    <w:rsid w:val="00FA48C8"/>
    <w:rsid w:val="00FA66CE"/>
    <w:rsid w:val="00FB691F"/>
    <w:rsid w:val="00FC5F21"/>
    <w:rsid w:val="00FC5FD0"/>
    <w:rsid w:val="00FE10A0"/>
    <w:rsid w:val="00FE2807"/>
    <w:rsid w:val="00FF275C"/>
    <w:rsid w:val="00FF490C"/>
    <w:rsid w:val="00FF6EC7"/>
    <w:rsid w:val="015A9B1E"/>
    <w:rsid w:val="01D955BD"/>
    <w:rsid w:val="02EB414E"/>
    <w:rsid w:val="02F5DEAD"/>
    <w:rsid w:val="0553848B"/>
    <w:rsid w:val="06AB317A"/>
    <w:rsid w:val="082FC7FE"/>
    <w:rsid w:val="08C35573"/>
    <w:rsid w:val="09A081A2"/>
    <w:rsid w:val="0A746C3F"/>
    <w:rsid w:val="0AC6AF96"/>
    <w:rsid w:val="0B47E6AA"/>
    <w:rsid w:val="0BAE02CC"/>
    <w:rsid w:val="0BEA4098"/>
    <w:rsid w:val="0C913DB6"/>
    <w:rsid w:val="0CB469C8"/>
    <w:rsid w:val="0D40B48B"/>
    <w:rsid w:val="0D9D614A"/>
    <w:rsid w:val="0F47C60C"/>
    <w:rsid w:val="102B8541"/>
    <w:rsid w:val="10CE1CC8"/>
    <w:rsid w:val="112EF8AE"/>
    <w:rsid w:val="113421C1"/>
    <w:rsid w:val="132AEF3A"/>
    <w:rsid w:val="156D7BF2"/>
    <w:rsid w:val="15721DDD"/>
    <w:rsid w:val="15F8D22E"/>
    <w:rsid w:val="173469E1"/>
    <w:rsid w:val="17B4E488"/>
    <w:rsid w:val="18A41E52"/>
    <w:rsid w:val="1C2F86B8"/>
    <w:rsid w:val="1C662BAD"/>
    <w:rsid w:val="1CD06D8C"/>
    <w:rsid w:val="1D06D26C"/>
    <w:rsid w:val="1EA1E064"/>
    <w:rsid w:val="1F6633F2"/>
    <w:rsid w:val="1F824AFF"/>
    <w:rsid w:val="1FDF1A35"/>
    <w:rsid w:val="2033D8C0"/>
    <w:rsid w:val="20CE6FC6"/>
    <w:rsid w:val="21865278"/>
    <w:rsid w:val="21EE49AF"/>
    <w:rsid w:val="23334FEF"/>
    <w:rsid w:val="23E17E8E"/>
    <w:rsid w:val="24DA721F"/>
    <w:rsid w:val="25E5D1BD"/>
    <w:rsid w:val="263A9111"/>
    <w:rsid w:val="29C4A2F3"/>
    <w:rsid w:val="2C608850"/>
    <w:rsid w:val="2D2F53FA"/>
    <w:rsid w:val="2DE22F8A"/>
    <w:rsid w:val="2FC72905"/>
    <w:rsid w:val="3049E83D"/>
    <w:rsid w:val="31929BB0"/>
    <w:rsid w:val="31BBE086"/>
    <w:rsid w:val="31CC1A3A"/>
    <w:rsid w:val="328A549E"/>
    <w:rsid w:val="330626E5"/>
    <w:rsid w:val="35287766"/>
    <w:rsid w:val="362CFA64"/>
    <w:rsid w:val="36E6C545"/>
    <w:rsid w:val="36FFDFB4"/>
    <w:rsid w:val="38500E44"/>
    <w:rsid w:val="3BAF2DAA"/>
    <w:rsid w:val="3BB1C231"/>
    <w:rsid w:val="3E316161"/>
    <w:rsid w:val="3F75772E"/>
    <w:rsid w:val="40906CB8"/>
    <w:rsid w:val="409ED286"/>
    <w:rsid w:val="42C2EBF0"/>
    <w:rsid w:val="42E23E31"/>
    <w:rsid w:val="43C0463F"/>
    <w:rsid w:val="43FFE1EB"/>
    <w:rsid w:val="45F92BE0"/>
    <w:rsid w:val="46024F7E"/>
    <w:rsid w:val="462EC74D"/>
    <w:rsid w:val="46ADF4B1"/>
    <w:rsid w:val="4725F49D"/>
    <w:rsid w:val="4829EB8F"/>
    <w:rsid w:val="4965BADE"/>
    <w:rsid w:val="4A10EA12"/>
    <w:rsid w:val="4A93F226"/>
    <w:rsid w:val="4B1E02D8"/>
    <w:rsid w:val="4B5833AA"/>
    <w:rsid w:val="4BE59103"/>
    <w:rsid w:val="4BF97A12"/>
    <w:rsid w:val="4C6151D2"/>
    <w:rsid w:val="4CEF59A3"/>
    <w:rsid w:val="4DCB86F5"/>
    <w:rsid w:val="4DDBB98B"/>
    <w:rsid w:val="4E5BEDF4"/>
    <w:rsid w:val="4EAAE122"/>
    <w:rsid w:val="4ED4CF58"/>
    <w:rsid w:val="4FE816F6"/>
    <w:rsid w:val="5086DB6C"/>
    <w:rsid w:val="50EB4451"/>
    <w:rsid w:val="5147E8CE"/>
    <w:rsid w:val="51AD4139"/>
    <w:rsid w:val="5229BEE9"/>
    <w:rsid w:val="52896D32"/>
    <w:rsid w:val="54D54A04"/>
    <w:rsid w:val="55AE58AC"/>
    <w:rsid w:val="568988F0"/>
    <w:rsid w:val="57365B25"/>
    <w:rsid w:val="576D5991"/>
    <w:rsid w:val="5781EDB0"/>
    <w:rsid w:val="57D530C5"/>
    <w:rsid w:val="5A8ACBAC"/>
    <w:rsid w:val="5BAB876C"/>
    <w:rsid w:val="5C4EE6D1"/>
    <w:rsid w:val="5D284D55"/>
    <w:rsid w:val="5D8B0D6C"/>
    <w:rsid w:val="5D8DB396"/>
    <w:rsid w:val="5E883A6F"/>
    <w:rsid w:val="5EF1E1C1"/>
    <w:rsid w:val="5F979504"/>
    <w:rsid w:val="60E31336"/>
    <w:rsid w:val="60FB7FCD"/>
    <w:rsid w:val="616441E2"/>
    <w:rsid w:val="624406AB"/>
    <w:rsid w:val="62643334"/>
    <w:rsid w:val="629640F4"/>
    <w:rsid w:val="6339EC23"/>
    <w:rsid w:val="653A7409"/>
    <w:rsid w:val="656859CB"/>
    <w:rsid w:val="6640AAFD"/>
    <w:rsid w:val="67156185"/>
    <w:rsid w:val="67CFE206"/>
    <w:rsid w:val="67E7A92B"/>
    <w:rsid w:val="6906677D"/>
    <w:rsid w:val="69300172"/>
    <w:rsid w:val="69747E2D"/>
    <w:rsid w:val="69EEEB76"/>
    <w:rsid w:val="6AFB72DD"/>
    <w:rsid w:val="6B8351DF"/>
    <w:rsid w:val="6BDA5568"/>
    <w:rsid w:val="6CBB80CA"/>
    <w:rsid w:val="6D7304DE"/>
    <w:rsid w:val="6E0A210B"/>
    <w:rsid w:val="6E15DFE6"/>
    <w:rsid w:val="6EB44D69"/>
    <w:rsid w:val="6F439334"/>
    <w:rsid w:val="6F4E1A86"/>
    <w:rsid w:val="70FD37E4"/>
    <w:rsid w:val="719F5E8E"/>
    <w:rsid w:val="71FF6B70"/>
    <w:rsid w:val="7223E9FA"/>
    <w:rsid w:val="727FB851"/>
    <w:rsid w:val="73B16A0D"/>
    <w:rsid w:val="74B31FE2"/>
    <w:rsid w:val="756062B2"/>
    <w:rsid w:val="7581E5D4"/>
    <w:rsid w:val="75C969C6"/>
    <w:rsid w:val="77526DFE"/>
    <w:rsid w:val="7759BC18"/>
    <w:rsid w:val="7803A668"/>
    <w:rsid w:val="795FA328"/>
    <w:rsid w:val="7A68CFED"/>
    <w:rsid w:val="7A7647FC"/>
    <w:rsid w:val="7A7E3092"/>
    <w:rsid w:val="7AC6DF8A"/>
    <w:rsid w:val="7B8417FE"/>
    <w:rsid w:val="7D9EBC0C"/>
    <w:rsid w:val="7DF1925E"/>
    <w:rsid w:val="7E391538"/>
    <w:rsid w:val="7E3FBC0B"/>
    <w:rsid w:val="7FA172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7B6C"/>
  <w15:docId w15:val="{9C7A9ECC-A3AA-41A4-9B70-577DB004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kinson Hyperlegible" w:eastAsia="Atkinson Hyperlegible" w:hAnsi="Atkinson Hyperlegible" w:cs="Atkinson Hyperlegible"/>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40" w:lineRule="auto"/>
    </w:pPr>
    <w:rPr>
      <w:b/>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691F"/>
    <w:pPr>
      <w:tabs>
        <w:tab w:val="center" w:pos="4513"/>
        <w:tab w:val="right" w:pos="9026"/>
      </w:tabs>
      <w:spacing w:line="240" w:lineRule="auto"/>
    </w:pPr>
  </w:style>
  <w:style w:type="character" w:customStyle="1" w:styleId="HeaderChar">
    <w:name w:val="Header Char"/>
    <w:basedOn w:val="DefaultParagraphFont"/>
    <w:link w:val="Header"/>
    <w:uiPriority w:val="99"/>
    <w:rsid w:val="00FB691F"/>
  </w:style>
  <w:style w:type="paragraph" w:styleId="Footer">
    <w:name w:val="footer"/>
    <w:basedOn w:val="Normal"/>
    <w:link w:val="FooterChar"/>
    <w:uiPriority w:val="99"/>
    <w:unhideWhenUsed/>
    <w:rsid w:val="00FB691F"/>
    <w:pPr>
      <w:tabs>
        <w:tab w:val="center" w:pos="4513"/>
        <w:tab w:val="right" w:pos="9026"/>
      </w:tabs>
      <w:spacing w:line="240" w:lineRule="auto"/>
    </w:pPr>
  </w:style>
  <w:style w:type="character" w:customStyle="1" w:styleId="FooterChar">
    <w:name w:val="Footer Char"/>
    <w:basedOn w:val="DefaultParagraphFont"/>
    <w:link w:val="Footer"/>
    <w:uiPriority w:val="99"/>
    <w:rsid w:val="00FB691F"/>
  </w:style>
  <w:style w:type="paragraph" w:customStyle="1" w:styleId="Bodytext">
    <w:name w:val="~Bodytext"/>
    <w:basedOn w:val="Normal"/>
    <w:qFormat/>
    <w:rsid w:val="00E266BC"/>
    <w:pPr>
      <w:spacing w:line="240" w:lineRule="exact"/>
    </w:pPr>
    <w:rPr>
      <w:rFonts w:ascii="Verdana" w:eastAsia="Calibri" w:hAnsi="Verdana" w:cs="Times New Roman"/>
      <w:sz w:val="20"/>
      <w:szCs w:val="20"/>
      <w:lang w:eastAsia="en-US"/>
    </w:rPr>
  </w:style>
  <w:style w:type="paragraph" w:styleId="BodyText3">
    <w:name w:val="Body Text 3"/>
    <w:basedOn w:val="Normal"/>
    <w:link w:val="BodyText3Char"/>
    <w:unhideWhenUsed/>
    <w:rsid w:val="00E266BC"/>
    <w:pPr>
      <w:suppressAutoHyphens/>
      <w:spacing w:after="120" w:line="260" w:lineRule="atLeast"/>
      <w:jc w:val="both"/>
    </w:pPr>
    <w:rPr>
      <w:rFonts w:ascii="Arial" w:eastAsia="Times New Roman" w:hAnsi="Arial" w:cs="Times New Roman"/>
      <w:sz w:val="16"/>
      <w:szCs w:val="16"/>
      <w:lang w:eastAsia="ar-SA"/>
    </w:rPr>
  </w:style>
  <w:style w:type="character" w:customStyle="1" w:styleId="BodyText3Char">
    <w:name w:val="Body Text 3 Char"/>
    <w:basedOn w:val="DefaultParagraphFont"/>
    <w:link w:val="BodyText3"/>
    <w:rsid w:val="00E266BC"/>
    <w:rPr>
      <w:rFonts w:ascii="Arial" w:eastAsia="Times New Roman" w:hAnsi="Arial" w:cs="Times New Roman"/>
      <w:sz w:val="16"/>
      <w:szCs w:val="16"/>
      <w:lang w:eastAsia="ar-SA"/>
    </w:rPr>
  </w:style>
  <w:style w:type="paragraph" w:styleId="ListParagraph">
    <w:name w:val="List Paragraph"/>
    <w:basedOn w:val="Normal"/>
    <w:uiPriority w:val="34"/>
    <w:qFormat/>
    <w:rsid w:val="00E266BC"/>
    <w:pPr>
      <w:spacing w:line="240" w:lineRule="auto"/>
      <w:ind w:left="720"/>
      <w:contextualSpacing/>
    </w:pPr>
    <w:rPr>
      <w:rFonts w:ascii="Arial" w:eastAsia="Times New Roman" w:hAnsi="Arial" w:cs="Times New Roman"/>
      <w:szCs w:val="24"/>
    </w:rPr>
  </w:style>
  <w:style w:type="paragraph" w:customStyle="1" w:styleId="Default">
    <w:name w:val="Default"/>
    <w:rsid w:val="00E266BC"/>
    <w:pPr>
      <w:autoSpaceDE w:val="0"/>
      <w:autoSpaceDN w:val="0"/>
      <w:adjustRightInd w:val="0"/>
      <w:spacing w:line="240" w:lineRule="auto"/>
    </w:pPr>
    <w:rPr>
      <w:rFonts w:ascii="Calibri" w:eastAsiaTheme="minorHAnsi" w:hAnsi="Calibri" w:cs="Calibri"/>
      <w:color w:val="000000"/>
      <w:sz w:val="24"/>
      <w:szCs w:val="24"/>
      <w:lang w:eastAsia="en-US"/>
    </w:rPr>
  </w:style>
  <w:style w:type="paragraph" w:customStyle="1" w:styleId="paragraph">
    <w:name w:val="paragraph"/>
    <w:basedOn w:val="Normal"/>
    <w:rsid w:val="00E26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66BC"/>
  </w:style>
  <w:style w:type="character" w:customStyle="1" w:styleId="eop">
    <w:name w:val="eop"/>
    <w:basedOn w:val="DefaultParagraphFont"/>
    <w:rsid w:val="00E266BC"/>
  </w:style>
  <w:style w:type="character" w:customStyle="1" w:styleId="cf01">
    <w:name w:val="cf01"/>
    <w:basedOn w:val="DefaultParagraphFont"/>
    <w:rsid w:val="003978BC"/>
    <w:rPr>
      <w:rFonts w:ascii="Segoe UI" w:hAnsi="Segoe UI" w:cs="Segoe UI" w:hint="default"/>
      <w:sz w:val="18"/>
      <w:szCs w:val="18"/>
    </w:rPr>
  </w:style>
  <w:style w:type="paragraph" w:styleId="Revision">
    <w:name w:val="Revision"/>
    <w:hidden/>
    <w:uiPriority w:val="99"/>
    <w:semiHidden/>
    <w:rsid w:val="000B3EAC"/>
    <w:pPr>
      <w:spacing w:line="240" w:lineRule="auto"/>
    </w:pPr>
  </w:style>
  <w:style w:type="character" w:styleId="CommentReference">
    <w:name w:val="annotation reference"/>
    <w:basedOn w:val="DefaultParagraphFont"/>
    <w:uiPriority w:val="99"/>
    <w:semiHidden/>
    <w:unhideWhenUsed/>
    <w:rsid w:val="00D31206"/>
    <w:rPr>
      <w:sz w:val="16"/>
      <w:szCs w:val="16"/>
    </w:rPr>
  </w:style>
  <w:style w:type="paragraph" w:styleId="CommentText">
    <w:name w:val="annotation text"/>
    <w:basedOn w:val="Normal"/>
    <w:link w:val="CommentTextChar"/>
    <w:uiPriority w:val="99"/>
    <w:unhideWhenUsed/>
    <w:rsid w:val="00D31206"/>
    <w:pPr>
      <w:spacing w:line="240" w:lineRule="auto"/>
    </w:pPr>
    <w:rPr>
      <w:sz w:val="20"/>
      <w:szCs w:val="20"/>
    </w:rPr>
  </w:style>
  <w:style w:type="character" w:customStyle="1" w:styleId="CommentTextChar">
    <w:name w:val="Comment Text Char"/>
    <w:basedOn w:val="DefaultParagraphFont"/>
    <w:link w:val="CommentText"/>
    <w:uiPriority w:val="99"/>
    <w:rsid w:val="00D31206"/>
    <w:rPr>
      <w:sz w:val="20"/>
      <w:szCs w:val="20"/>
    </w:rPr>
  </w:style>
  <w:style w:type="paragraph" w:styleId="CommentSubject">
    <w:name w:val="annotation subject"/>
    <w:basedOn w:val="CommentText"/>
    <w:next w:val="CommentText"/>
    <w:link w:val="CommentSubjectChar"/>
    <w:uiPriority w:val="99"/>
    <w:semiHidden/>
    <w:unhideWhenUsed/>
    <w:rsid w:val="00D31206"/>
    <w:rPr>
      <w:b/>
      <w:bCs/>
    </w:rPr>
  </w:style>
  <w:style w:type="character" w:customStyle="1" w:styleId="CommentSubjectChar">
    <w:name w:val="Comment Subject Char"/>
    <w:basedOn w:val="CommentTextChar"/>
    <w:link w:val="CommentSubject"/>
    <w:uiPriority w:val="99"/>
    <w:semiHidden/>
    <w:rsid w:val="00D31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C765824B194438CAB84A20932B82F" ma:contentTypeVersion="19" ma:contentTypeDescription="Create a new document." ma:contentTypeScope="" ma:versionID="0b8857867767f686eadaa060a42e397c">
  <xsd:schema xmlns:xsd="http://www.w3.org/2001/XMLSchema" xmlns:xs="http://www.w3.org/2001/XMLSchema" xmlns:p="http://schemas.microsoft.com/office/2006/metadata/properties" xmlns:ns2="248987f3-190a-4620-8602-80d89ea3f427" xmlns:ns3="96d3c8d9-83cf-47ac-a11b-5a54abd7da84" targetNamespace="http://schemas.microsoft.com/office/2006/metadata/properties" ma:root="true" ma:fieldsID="b0711087134b4f55af9cf0f9a156fd5e" ns2:_="" ns3:_="">
    <xsd:import namespace="248987f3-190a-4620-8602-80d89ea3f427"/>
    <xsd:import namespace="96d3c8d9-83cf-47ac-a11b-5a54abd7da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987f3-190a-4620-8602-80d89ea3f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3b6fb2-6bb9-46d0-9cda-b50ac8c756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3c8d9-83cf-47ac-a11b-5a54abd7da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8811dc-6484-4341-bd8b-1208838aaf35}" ma:internalName="TaxCatchAll" ma:showField="CatchAllData" ma:web="96d3c8d9-83cf-47ac-a11b-5a54abd7d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8987f3-190a-4620-8602-80d89ea3f427">
      <Terms xmlns="http://schemas.microsoft.com/office/infopath/2007/PartnerControls"/>
    </lcf76f155ced4ddcb4097134ff3c332f>
    <TaxCatchAll xmlns="96d3c8d9-83cf-47ac-a11b-5a54abd7da84" xsi:nil="true"/>
  </documentManagement>
</p:properties>
</file>

<file path=customXml/itemProps1.xml><?xml version="1.0" encoding="utf-8"?>
<ds:datastoreItem xmlns:ds="http://schemas.openxmlformats.org/officeDocument/2006/customXml" ds:itemID="{93862ACE-2AF5-4251-9CE7-252A718B23D3}">
  <ds:schemaRefs>
    <ds:schemaRef ds:uri="http://schemas.microsoft.com/sharepoint/v3/contenttype/forms"/>
  </ds:schemaRefs>
</ds:datastoreItem>
</file>

<file path=customXml/itemProps2.xml><?xml version="1.0" encoding="utf-8"?>
<ds:datastoreItem xmlns:ds="http://schemas.openxmlformats.org/officeDocument/2006/customXml" ds:itemID="{A7A6BDC3-A09E-4E53-A40F-9E37A20A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987f3-190a-4620-8602-80d89ea3f427"/>
    <ds:schemaRef ds:uri="96d3c8d9-83cf-47ac-a11b-5a54abd7d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863F7-9B72-45E6-B893-4FE05B02C899}">
  <ds:schemaRefs>
    <ds:schemaRef ds:uri="http://schemas.microsoft.com/office/2006/metadata/properties"/>
    <ds:schemaRef ds:uri="http://schemas.microsoft.com/office/infopath/2007/PartnerControls"/>
    <ds:schemaRef ds:uri="248987f3-190a-4620-8602-80d89ea3f427"/>
    <ds:schemaRef ds:uri="96d3c8d9-83cf-47ac-a11b-5a54abd7da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Race</dc:creator>
  <cp:keywords/>
  <cp:lastModifiedBy>James Johnston</cp:lastModifiedBy>
  <cp:revision>2</cp:revision>
  <dcterms:created xsi:type="dcterms:W3CDTF">2025-09-16T15:18:00Z</dcterms:created>
  <dcterms:modified xsi:type="dcterms:W3CDTF">2025-09-16T15:18:00Z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0x010100772C765824B194438CAB84A20932B82F</vt:lpwstr>
  </property>
  <property fmtid="{D5CDD505-2E9C-101B-9397-08002B2CF9AE}" pid="3" name="MediaServiceImageTags">
    <vt:lpwstr/>
  </property>
</Properties>
</file>