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3B55F" w14:textId="77777777" w:rsidR="00DF068D" w:rsidRDefault="00DF068D" w:rsidP="00DF068D">
      <w:pPr>
        <w:spacing w:line="360" w:lineRule="auto"/>
        <w:jc w:val="center"/>
        <w:rPr>
          <w:sz w:val="14"/>
        </w:rPr>
      </w:pPr>
      <w:r>
        <w:rPr>
          <w:noProof/>
          <w:sz w:val="14"/>
          <w:lang w:eastAsia="en-GB"/>
        </w:rPr>
        <w:drawing>
          <wp:inline distT="0" distB="0" distL="0" distR="0" wp14:anchorId="475E5D6C" wp14:editId="0A32D214">
            <wp:extent cx="1146480" cy="1180214"/>
            <wp:effectExtent l="19050" t="0" r="0" b="0"/>
            <wp:docPr id="1" name="Picture 1"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ish Logo"/>
                    <pic:cNvPicPr>
                      <a:picLocks noChangeAspect="1" noChangeArrowheads="1"/>
                    </pic:cNvPicPr>
                  </pic:nvPicPr>
                  <pic:blipFill>
                    <a:blip r:embed="rId5" cstate="print"/>
                    <a:srcRect/>
                    <a:stretch>
                      <a:fillRect/>
                    </a:stretch>
                  </pic:blipFill>
                  <pic:spPr bwMode="auto">
                    <a:xfrm>
                      <a:off x="0" y="0"/>
                      <a:ext cx="1146389" cy="1180120"/>
                    </a:xfrm>
                    <a:prstGeom prst="rect">
                      <a:avLst/>
                    </a:prstGeom>
                    <a:noFill/>
                    <a:ln w="9525">
                      <a:noFill/>
                      <a:miter lim="800000"/>
                      <a:headEnd/>
                      <a:tailEnd/>
                    </a:ln>
                  </pic:spPr>
                </pic:pic>
              </a:graphicData>
            </a:graphic>
          </wp:inline>
        </w:drawing>
      </w:r>
    </w:p>
    <w:p w14:paraId="7811BB53" w14:textId="77777777" w:rsidR="00DF068D" w:rsidRPr="00541856" w:rsidRDefault="00DF068D" w:rsidP="00DF068D">
      <w:pPr>
        <w:pStyle w:val="Caption"/>
        <w:spacing w:line="240" w:lineRule="auto"/>
        <w:rPr>
          <w:rFonts w:ascii="Garamond" w:hAnsi="Garamond"/>
          <w:sz w:val="36"/>
        </w:rPr>
      </w:pPr>
      <w:r w:rsidRPr="00541856">
        <w:rPr>
          <w:rFonts w:ascii="Garamond" w:hAnsi="Garamond"/>
          <w:sz w:val="36"/>
        </w:rPr>
        <w:t>The Parish of St Mary, Portsea</w:t>
      </w:r>
    </w:p>
    <w:p w14:paraId="5B4C59BC" w14:textId="77777777" w:rsidR="00DF068D" w:rsidRPr="00541856" w:rsidRDefault="00DF068D" w:rsidP="00DF068D">
      <w:pPr>
        <w:jc w:val="center"/>
        <w:rPr>
          <w:rFonts w:ascii="Garamond" w:hAnsi="Garamond"/>
          <w:b/>
          <w:bCs/>
          <w:sz w:val="20"/>
        </w:rPr>
      </w:pPr>
    </w:p>
    <w:p w14:paraId="1B1B616F" w14:textId="77777777" w:rsidR="00DF068D" w:rsidRPr="00541856" w:rsidRDefault="00DF068D" w:rsidP="00DF068D">
      <w:pPr>
        <w:pStyle w:val="Heading7"/>
        <w:rPr>
          <w:rFonts w:ascii="Garamond" w:hAnsi="Garamond"/>
        </w:rPr>
      </w:pPr>
      <w:r w:rsidRPr="00541856">
        <w:rPr>
          <w:rFonts w:ascii="Garamond" w:hAnsi="Garamond"/>
          <w:noProof/>
          <w:sz w:val="10"/>
          <w:lang w:eastAsia="en-GB"/>
        </w:rPr>
        <w:drawing>
          <wp:inline distT="0" distB="0" distL="0" distR="0" wp14:anchorId="5AB1F493" wp14:editId="780084CA">
            <wp:extent cx="2211705" cy="2200910"/>
            <wp:effectExtent l="19050" t="0" r="0" b="0"/>
            <wp:docPr id="2" name="Picture 2" descr="A-1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11B"/>
                    <pic:cNvPicPr>
                      <a:picLocks noChangeAspect="1" noChangeArrowheads="1"/>
                    </pic:cNvPicPr>
                  </pic:nvPicPr>
                  <pic:blipFill>
                    <a:blip r:embed="rId6" cstate="print"/>
                    <a:srcRect/>
                    <a:stretch>
                      <a:fillRect/>
                    </a:stretch>
                  </pic:blipFill>
                  <pic:spPr bwMode="auto">
                    <a:xfrm>
                      <a:off x="0" y="0"/>
                      <a:ext cx="2211705" cy="2200910"/>
                    </a:xfrm>
                    <a:prstGeom prst="rect">
                      <a:avLst/>
                    </a:prstGeom>
                    <a:noFill/>
                    <a:ln w="9525">
                      <a:noFill/>
                      <a:miter lim="800000"/>
                      <a:headEnd/>
                      <a:tailEnd/>
                    </a:ln>
                  </pic:spPr>
                </pic:pic>
              </a:graphicData>
            </a:graphic>
          </wp:inline>
        </w:drawing>
      </w:r>
    </w:p>
    <w:p w14:paraId="04759487" w14:textId="77777777" w:rsidR="00DF068D" w:rsidRPr="00541856" w:rsidRDefault="00981998" w:rsidP="00DF068D">
      <w:pPr>
        <w:pStyle w:val="vlserviceheading"/>
        <w:tabs>
          <w:tab w:val="clear" w:pos="1133"/>
        </w:tabs>
        <w:ind w:left="0"/>
        <w:jc w:val="center"/>
        <w:rPr>
          <w:rFonts w:ascii="Garamond" w:hAnsi="Garamond"/>
          <w:b/>
          <w:bCs/>
          <w:sz w:val="68"/>
          <w:szCs w:val="68"/>
        </w:rPr>
      </w:pPr>
      <w:r w:rsidRPr="00541856">
        <w:rPr>
          <w:rFonts w:ascii="Garamond" w:hAnsi="Garamond"/>
          <w:b/>
          <w:bCs/>
          <w:sz w:val="68"/>
          <w:szCs w:val="68"/>
        </w:rPr>
        <w:t xml:space="preserve">A Service of </w:t>
      </w:r>
      <w:r w:rsidR="00541856">
        <w:rPr>
          <w:rFonts w:ascii="Garamond" w:hAnsi="Garamond"/>
          <w:b/>
          <w:bCs/>
          <w:sz w:val="68"/>
          <w:szCs w:val="68"/>
        </w:rPr>
        <w:br/>
      </w:r>
      <w:r w:rsidRPr="00541856">
        <w:rPr>
          <w:rFonts w:ascii="Garamond" w:hAnsi="Garamond"/>
          <w:b/>
          <w:bCs/>
          <w:sz w:val="68"/>
          <w:szCs w:val="68"/>
        </w:rPr>
        <w:t>R</w:t>
      </w:r>
      <w:r w:rsidR="00DF068D" w:rsidRPr="00541856">
        <w:rPr>
          <w:rFonts w:ascii="Garamond" w:hAnsi="Garamond"/>
          <w:b/>
          <w:bCs/>
          <w:sz w:val="68"/>
          <w:szCs w:val="68"/>
        </w:rPr>
        <w:t xml:space="preserve">eadings </w:t>
      </w:r>
      <w:r w:rsidRPr="00541856">
        <w:rPr>
          <w:rFonts w:ascii="Garamond" w:hAnsi="Garamond"/>
          <w:b/>
          <w:bCs/>
          <w:sz w:val="68"/>
          <w:szCs w:val="68"/>
        </w:rPr>
        <w:t>&amp; M</w:t>
      </w:r>
      <w:r w:rsidR="00DF068D" w:rsidRPr="00541856">
        <w:rPr>
          <w:rFonts w:ascii="Garamond" w:hAnsi="Garamond"/>
          <w:b/>
          <w:bCs/>
          <w:sz w:val="68"/>
          <w:szCs w:val="68"/>
        </w:rPr>
        <w:t xml:space="preserve">usic for </w:t>
      </w:r>
      <w:proofErr w:type="spellStart"/>
      <w:r w:rsidR="00DF068D" w:rsidRPr="00541856">
        <w:rPr>
          <w:rFonts w:ascii="Garamond" w:hAnsi="Garamond"/>
          <w:b/>
          <w:bCs/>
          <w:sz w:val="68"/>
          <w:szCs w:val="68"/>
        </w:rPr>
        <w:t>Epiphanytide</w:t>
      </w:r>
      <w:proofErr w:type="spellEnd"/>
    </w:p>
    <w:p w14:paraId="2DCFB12C" w14:textId="77777777" w:rsidR="00DF068D" w:rsidRPr="00541856" w:rsidRDefault="00DF068D" w:rsidP="00DF068D">
      <w:pPr>
        <w:jc w:val="both"/>
        <w:rPr>
          <w:rFonts w:ascii="Garamond" w:hAnsi="Garamond"/>
          <w:i/>
          <w:iCs/>
          <w:sz w:val="28"/>
        </w:rPr>
      </w:pPr>
    </w:p>
    <w:p w14:paraId="22F4FC8D" w14:textId="77777777" w:rsidR="00DF068D" w:rsidRDefault="00541856" w:rsidP="00541856">
      <w:pPr>
        <w:pStyle w:val="BodyText2"/>
        <w:jc w:val="center"/>
        <w:rPr>
          <w:b/>
          <w:bCs/>
          <w:sz w:val="28"/>
        </w:rPr>
      </w:pPr>
      <w:r>
        <w:rPr>
          <w:rFonts w:ascii="Garamond" w:hAnsi="Garamond"/>
          <w:b/>
          <w:bCs/>
          <w:i w:val="0"/>
          <w:iCs w:val="0"/>
          <w:sz w:val="36"/>
        </w:rPr>
        <w:br/>
      </w:r>
      <w:r w:rsidR="00DF068D">
        <w:rPr>
          <w:rFonts w:ascii="Gill Sans" w:hAnsi="Gill Sans"/>
          <w:noProof/>
          <w:sz w:val="28"/>
          <w:lang w:eastAsia="en-GB"/>
        </w:rPr>
        <w:drawing>
          <wp:anchor distT="0" distB="0" distL="114300" distR="114300" simplePos="0" relativeHeight="251661312" behindDoc="1" locked="0" layoutInCell="1" allowOverlap="1" wp14:anchorId="46F32DF9" wp14:editId="7A377535">
            <wp:simplePos x="0" y="0"/>
            <wp:positionH relativeFrom="column">
              <wp:posOffset>3275330</wp:posOffset>
            </wp:positionH>
            <wp:positionV relativeFrom="paragraph">
              <wp:posOffset>173355</wp:posOffset>
            </wp:positionV>
            <wp:extent cx="1299210" cy="339725"/>
            <wp:effectExtent l="19050" t="0" r="0" b="0"/>
            <wp:wrapTight wrapText="bothSides">
              <wp:wrapPolygon edited="0">
                <wp:start x="-317" y="0"/>
                <wp:lineTo x="-317" y="20591"/>
                <wp:lineTo x="21537" y="20591"/>
                <wp:lineTo x="21537" y="0"/>
                <wp:lineTo x="-317" y="0"/>
              </wp:wrapPolygon>
            </wp:wrapTight>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299210" cy="339725"/>
                    </a:xfrm>
                    <a:prstGeom prst="rect">
                      <a:avLst/>
                    </a:prstGeom>
                    <a:noFill/>
                    <a:ln w="9525">
                      <a:noFill/>
                      <a:miter lim="800000"/>
                      <a:headEnd/>
                      <a:tailEnd/>
                    </a:ln>
                  </pic:spPr>
                </pic:pic>
              </a:graphicData>
            </a:graphic>
          </wp:anchor>
        </w:drawing>
      </w:r>
      <w:r w:rsidR="00005536">
        <w:rPr>
          <w:rFonts w:ascii="Gill Sans" w:hAnsi="Gill Sans"/>
          <w:noProof/>
          <w:sz w:val="28"/>
        </w:rPr>
        <w:object w:dxaOrig="1440" w:dyaOrig="1440" w14:anchorId="3C9864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6pt;margin-top:11.5pt;width:100.45pt;height:30.15pt;z-index:251660288;mso-position-horizontal-relative:text;mso-position-vertical-relative:text" wrapcoords="2418 540 322 4860 -161 6480 -161 11340 806 17820 2096 20520 2257 20520 3224 20520 12573 20520 21439 19440 21600 14040 19988 11880 14830 9180 15958 9180 15152 5400 3063 540 2418 540">
            <v:imagedata r:id="rId8" o:title=""/>
            <w10:wrap type="tight"/>
          </v:shape>
          <o:OLEObject Type="Embed" ProgID="Word.Picture.8" ShapeID="_x0000_s1027" DrawAspect="Content" ObjectID="_1672149360" r:id="rId9"/>
        </w:object>
      </w:r>
      <w:r w:rsidR="00DF068D">
        <w:rPr>
          <w:b/>
          <w:bCs/>
          <w:sz w:val="28"/>
        </w:rPr>
        <w:br w:type="page"/>
      </w:r>
    </w:p>
    <w:p w14:paraId="2B896BA4" w14:textId="77777777" w:rsidR="00DF068D" w:rsidRDefault="00DF068D" w:rsidP="00DF068D">
      <w:pPr>
        <w:pStyle w:val="BodyText2"/>
        <w:jc w:val="left"/>
        <w:rPr>
          <w:b/>
          <w:bCs/>
          <w:i w:val="0"/>
          <w:iCs w:val="0"/>
          <w:sz w:val="28"/>
        </w:rPr>
      </w:pPr>
    </w:p>
    <w:p w14:paraId="51F331D1" w14:textId="77777777" w:rsidR="00DF068D" w:rsidRDefault="00DF068D" w:rsidP="00DF068D">
      <w:pPr>
        <w:pStyle w:val="BodyText2"/>
        <w:jc w:val="center"/>
        <w:rPr>
          <w:b/>
          <w:bCs/>
          <w:i w:val="0"/>
          <w:iCs w:val="0"/>
          <w:sz w:val="28"/>
        </w:rPr>
      </w:pPr>
      <w:r>
        <w:rPr>
          <w:b/>
          <w:bCs/>
          <w:i w:val="0"/>
          <w:iCs w:val="0"/>
          <w:sz w:val="28"/>
        </w:rPr>
        <w:t>Welcome to St Mary’s</w:t>
      </w:r>
    </w:p>
    <w:p w14:paraId="79CB0473" w14:textId="77777777" w:rsidR="00DF068D" w:rsidRDefault="00DF068D" w:rsidP="00DF068D">
      <w:pPr>
        <w:pStyle w:val="BodyText2"/>
      </w:pPr>
    </w:p>
    <w:p w14:paraId="7C76B4B2" w14:textId="77777777" w:rsidR="00DF068D" w:rsidRDefault="00DF068D" w:rsidP="00DF068D">
      <w:pPr>
        <w:pStyle w:val="BodyText2"/>
        <w:jc w:val="center"/>
        <w:rPr>
          <w:sz w:val="22"/>
        </w:rPr>
      </w:pPr>
      <w:r>
        <w:rPr>
          <w:sz w:val="22"/>
        </w:rPr>
        <w:t>Welcome to St Mary’s for this service of Readings and Carols for Epiphany.</w:t>
      </w:r>
    </w:p>
    <w:p w14:paraId="058FD6E1" w14:textId="77777777" w:rsidR="00DF068D" w:rsidRDefault="00DF068D" w:rsidP="00DF068D">
      <w:pPr>
        <w:pStyle w:val="BodyText2"/>
        <w:rPr>
          <w:sz w:val="22"/>
        </w:rPr>
      </w:pPr>
    </w:p>
    <w:p w14:paraId="7A333400" w14:textId="77777777" w:rsidR="00DF068D" w:rsidRPr="00401E52" w:rsidRDefault="00DF068D" w:rsidP="00DF068D">
      <w:pPr>
        <w:rPr>
          <w:lang w:val="cy-GB"/>
        </w:rPr>
      </w:pPr>
      <w:r w:rsidRPr="00401E52">
        <w:rPr>
          <w:lang w:val="cy-GB"/>
        </w:rPr>
        <w:t xml:space="preserve">For the early Church, three ‘wonders’ traditionally marked the feast and season of Epiphany, when Christians celebrated God manifest in their midst. Each of these wonders shows how Christ is revealed to the nations. Firstly, the pilgrimage of the Magi (the wise men) represents the homage of the Gentile (non-Jewish) world at the manger of the Christ Child, and shows how the child of Bethlehem is God-with-us, the One who will gather all the nations into the Covenant of salvation. Secondly, the Baptism of Christ reveals Jesus as the Beloved Son of the Father, the One to whom we should listen for the message of redemption, and whose life and divinity we share through the waters of our own baptism. Thirdly, the sign of the Wedding at Cana reveals Christ as the Bridegroom of the New Creation, as the abundance of new wine overflows at the wedding feast between Heaven and Earth, ushering in God’s final reign of truth, reconciliation and healing. </w:t>
      </w:r>
    </w:p>
    <w:p w14:paraId="195EE208" w14:textId="77777777" w:rsidR="00DF068D" w:rsidRPr="00401E52" w:rsidRDefault="00DF068D" w:rsidP="00DF068D">
      <w:pPr>
        <w:rPr>
          <w:lang w:val="cy-GB"/>
        </w:rPr>
      </w:pPr>
    </w:p>
    <w:p w14:paraId="1E9CF57B" w14:textId="77777777" w:rsidR="007242CC" w:rsidRDefault="00DF068D" w:rsidP="007242CC">
      <w:pPr>
        <w:rPr>
          <w:lang w:val="cy-GB"/>
        </w:rPr>
      </w:pPr>
      <w:r w:rsidRPr="00401E52">
        <w:rPr>
          <w:lang w:val="cy-GB"/>
        </w:rPr>
        <w:t xml:space="preserve">All of these themes are explored </w:t>
      </w:r>
      <w:r w:rsidR="007242CC">
        <w:rPr>
          <w:lang w:val="cy-GB"/>
        </w:rPr>
        <w:t xml:space="preserve">tonight </w:t>
      </w:r>
      <w:r w:rsidRPr="00401E52">
        <w:rPr>
          <w:lang w:val="cy-GB"/>
        </w:rPr>
        <w:t>as we listen to the Scriptures, reflect on the Epiphany in music and symbols, and towards the end of the service allow our hearts to be turned towards Candlemas and the coming season of Lent when we celebrate Jesus’ death and resurrection</w:t>
      </w:r>
    </w:p>
    <w:p w14:paraId="4C406E66" w14:textId="77777777" w:rsidR="007242CC" w:rsidRDefault="007242CC" w:rsidP="007242CC">
      <w:pPr>
        <w:rPr>
          <w:lang w:val="cy-GB"/>
        </w:rPr>
      </w:pPr>
    </w:p>
    <w:p w14:paraId="7B140E83" w14:textId="06823539" w:rsidR="00DF068D" w:rsidRDefault="00DF068D" w:rsidP="007242CC">
      <w:pPr>
        <w:rPr>
          <w:sz w:val="22"/>
        </w:rPr>
      </w:pPr>
      <w:r>
        <w:rPr>
          <w:sz w:val="22"/>
        </w:rPr>
        <w:t xml:space="preserve"> </w:t>
      </w:r>
    </w:p>
    <w:p w14:paraId="4B7DC3DB" w14:textId="77777777" w:rsidR="00DF068D" w:rsidRDefault="00DF068D" w:rsidP="00DF068D">
      <w:pPr>
        <w:spacing w:after="200" w:line="276" w:lineRule="auto"/>
        <w:rPr>
          <w:i/>
          <w:sz w:val="22"/>
          <w:szCs w:val="22"/>
          <w:lang w:val="en-US"/>
        </w:rPr>
      </w:pPr>
      <w:r>
        <w:rPr>
          <w:b/>
          <w:bCs/>
          <w:i/>
          <w:iCs/>
          <w:sz w:val="28"/>
        </w:rPr>
        <w:br w:type="page"/>
      </w:r>
    </w:p>
    <w:p w14:paraId="32CF8399" w14:textId="608BF61D" w:rsidR="00DF068D" w:rsidRPr="00F8024C" w:rsidRDefault="00DF068D" w:rsidP="00DF068D">
      <w:pPr>
        <w:rPr>
          <w:i/>
          <w:sz w:val="20"/>
          <w:szCs w:val="20"/>
        </w:rPr>
      </w:pPr>
      <w:r w:rsidRPr="00F8024C">
        <w:rPr>
          <w:i/>
          <w:sz w:val="20"/>
          <w:szCs w:val="20"/>
        </w:rPr>
        <w:lastRenderedPageBreak/>
        <w:t xml:space="preserve">The service begins with </w:t>
      </w:r>
      <w:r w:rsidR="007242CC">
        <w:rPr>
          <w:i/>
          <w:sz w:val="20"/>
          <w:szCs w:val="20"/>
        </w:rPr>
        <w:t>an Organ Prelude</w:t>
      </w:r>
    </w:p>
    <w:p w14:paraId="5DF852A8" w14:textId="77777777" w:rsidR="00DF068D" w:rsidRPr="00F5220D" w:rsidRDefault="00DF068D" w:rsidP="00DF068D">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Cs/>
          <w:i/>
          <w:sz w:val="12"/>
          <w:szCs w:val="12"/>
        </w:rPr>
      </w:pPr>
    </w:p>
    <w:p w14:paraId="1A87DB37" w14:textId="77777777" w:rsidR="00DF068D" w:rsidRDefault="00DF068D" w:rsidP="00DF068D">
      <w:pPr>
        <w:rPr>
          <w:lang w:val="en-US"/>
        </w:rPr>
        <w:sectPr w:rsidR="00DF068D" w:rsidSect="00541856">
          <w:type w:val="continuous"/>
          <w:pgSz w:w="8419" w:h="11906" w:orient="landscape" w:code="9"/>
          <w:pgMar w:top="568" w:right="481" w:bottom="709" w:left="567" w:header="0" w:footer="0" w:gutter="0"/>
          <w:cols w:space="708"/>
          <w:docGrid w:linePitch="360"/>
        </w:sectPr>
      </w:pPr>
    </w:p>
    <w:p w14:paraId="2DD63357" w14:textId="77777777" w:rsidR="00DF068D" w:rsidRPr="00F8024C" w:rsidRDefault="00DF068D" w:rsidP="00DF068D">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720" w:hanging="720"/>
        <w:rPr>
          <w:rFonts w:cs="Times New Roman"/>
        </w:rPr>
      </w:pPr>
      <w:r w:rsidRPr="00F5220D">
        <w:rPr>
          <w:rFonts w:cs="Times New Roman"/>
          <w:i/>
          <w:sz w:val="22"/>
          <w:szCs w:val="22"/>
        </w:rPr>
        <w:t xml:space="preserve">Minister </w:t>
      </w:r>
      <w:r w:rsidRPr="00F8024C">
        <w:rPr>
          <w:rFonts w:cs="Times New Roman"/>
        </w:rPr>
        <w:t>Three wonders mark this holy season,</w:t>
      </w:r>
      <w:r w:rsidRPr="00F8024C">
        <w:rPr>
          <w:rFonts w:cs="Times New Roman"/>
        </w:rPr>
        <w:br/>
        <w:t>as the Church is joined to her heavenly Bridegroom.</w:t>
      </w:r>
      <w:r w:rsidRPr="00F8024C">
        <w:rPr>
          <w:rFonts w:cs="Times New Roman"/>
        </w:rPr>
        <w:br/>
        <w:t>This day a star leads the wise men to the manger.</w:t>
      </w:r>
    </w:p>
    <w:p w14:paraId="0D7C5817" w14:textId="77777777" w:rsidR="00DF068D" w:rsidRPr="00234445" w:rsidRDefault="00DF068D" w:rsidP="00DF068D">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720" w:hanging="720"/>
        <w:rPr>
          <w:rFonts w:cs="Times New Roman"/>
          <w:b/>
          <w:bCs/>
          <w:sz w:val="12"/>
          <w:szCs w:val="12"/>
        </w:rPr>
      </w:pPr>
      <w:r w:rsidRPr="00F8024C">
        <w:rPr>
          <w:rFonts w:cs="Times New Roman"/>
          <w:b/>
        </w:rPr>
        <w:t>All</w:t>
      </w:r>
      <w:r w:rsidRPr="00F8024C">
        <w:rPr>
          <w:rFonts w:cs="Times New Roman"/>
        </w:rPr>
        <w:tab/>
      </w:r>
      <w:r w:rsidRPr="00F8024C">
        <w:rPr>
          <w:rFonts w:cs="Times New Roman"/>
          <w:b/>
          <w:bCs/>
        </w:rPr>
        <w:t>Alleluia!</w:t>
      </w:r>
      <w:r w:rsidRPr="00F8024C">
        <w:rPr>
          <w:rFonts w:cs="Times New Roman"/>
        </w:rPr>
        <w:br/>
      </w:r>
      <w:r w:rsidRPr="00234445">
        <w:rPr>
          <w:rFonts w:cs="Times New Roman"/>
          <w:sz w:val="12"/>
          <w:szCs w:val="12"/>
        </w:rPr>
        <w:br/>
      </w:r>
      <w:r w:rsidRPr="00F8024C">
        <w:rPr>
          <w:rFonts w:cs="Times New Roman"/>
          <w:bCs/>
        </w:rPr>
        <w:t>This day water is made wine at the wedding feast.</w:t>
      </w:r>
      <w:r w:rsidRPr="00F8024C">
        <w:rPr>
          <w:rFonts w:cs="Times New Roman"/>
        </w:rPr>
        <w:br/>
      </w:r>
      <w:r w:rsidRPr="00F8024C">
        <w:rPr>
          <w:rFonts w:cs="Times New Roman"/>
          <w:b/>
          <w:bCs/>
        </w:rPr>
        <w:t>Alleluia!</w:t>
      </w:r>
      <w:r w:rsidRPr="00F8024C">
        <w:rPr>
          <w:rFonts w:cs="Times New Roman"/>
        </w:rPr>
        <w:br/>
      </w:r>
      <w:r w:rsidRPr="00234445">
        <w:rPr>
          <w:rFonts w:cs="Times New Roman"/>
          <w:sz w:val="12"/>
          <w:szCs w:val="12"/>
        </w:rPr>
        <w:br/>
      </w:r>
      <w:r w:rsidRPr="00F8024C">
        <w:rPr>
          <w:rFonts w:cs="Times New Roman"/>
          <w:bCs/>
        </w:rPr>
        <w:t>This day Jesus is revealed as the Christ</w:t>
      </w:r>
      <w:r w:rsidRPr="00F8024C">
        <w:rPr>
          <w:rFonts w:cs="Times New Roman"/>
        </w:rPr>
        <w:br/>
        <w:t>in the waters of baptism.</w:t>
      </w:r>
      <w:r w:rsidRPr="00F8024C">
        <w:rPr>
          <w:rFonts w:cs="Times New Roman"/>
        </w:rPr>
        <w:br/>
      </w:r>
      <w:r w:rsidRPr="00F8024C">
        <w:rPr>
          <w:rFonts w:cs="Times New Roman"/>
          <w:b/>
          <w:bCs/>
        </w:rPr>
        <w:t>Alleluia! Praise to you, Lord Jesus Christ!</w:t>
      </w:r>
      <w:r w:rsidRPr="00234445">
        <w:rPr>
          <w:rFonts w:cs="Times New Roman"/>
          <w:b/>
          <w:bCs/>
          <w:sz w:val="12"/>
          <w:szCs w:val="12"/>
        </w:rPr>
        <w:br/>
      </w:r>
    </w:p>
    <w:p w14:paraId="764C28C5" w14:textId="77777777" w:rsidR="00DF068D" w:rsidRDefault="00DF068D" w:rsidP="00DF068D">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720"/>
        <w:rPr>
          <w:rFonts w:cs="Times New Roman"/>
          <w:i/>
          <w:sz w:val="22"/>
          <w:szCs w:val="22"/>
        </w:rPr>
      </w:pPr>
      <w:r w:rsidRPr="00F8024C">
        <w:rPr>
          <w:rFonts w:cs="Times New Roman"/>
        </w:rPr>
        <w:t>Grace and peace from God our Father</w:t>
      </w:r>
      <w:r w:rsidRPr="00F8024C">
        <w:rPr>
          <w:rFonts w:cs="Times New Roman"/>
        </w:rPr>
        <w:br/>
        <w:t>and the Lord Jesus Christ be with you.</w:t>
      </w:r>
      <w:r w:rsidRPr="00F8024C">
        <w:rPr>
          <w:rFonts w:cs="Times New Roman"/>
        </w:rPr>
        <w:br/>
      </w:r>
      <w:r w:rsidRPr="00F8024C">
        <w:rPr>
          <w:rFonts w:cs="Times New Roman"/>
          <w:b/>
          <w:bCs/>
        </w:rPr>
        <w:t>And also with you.</w:t>
      </w:r>
      <w:r w:rsidRPr="00F8024C">
        <w:rPr>
          <w:rFonts w:cs="Times New Roman"/>
          <w:b/>
          <w:bCs/>
        </w:rPr>
        <w:br/>
      </w:r>
    </w:p>
    <w:p w14:paraId="62C4F32B" w14:textId="77777777" w:rsidR="00DF068D" w:rsidRPr="00005536" w:rsidRDefault="00DF068D" w:rsidP="00DF068D">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720"/>
        <w:rPr>
          <w:rFonts w:cs="Times New Roman"/>
          <w:i/>
          <w:sz w:val="10"/>
          <w:szCs w:val="10"/>
        </w:rPr>
      </w:pPr>
      <w:r>
        <w:rPr>
          <w:rFonts w:cs="Times New Roman"/>
          <w:i/>
          <w:sz w:val="22"/>
          <w:szCs w:val="22"/>
        </w:rPr>
        <w:t>A prayer is said</w:t>
      </w:r>
      <w:r>
        <w:rPr>
          <w:rFonts w:cs="Times New Roman"/>
          <w:i/>
          <w:sz w:val="22"/>
          <w:szCs w:val="22"/>
        </w:rPr>
        <w:br/>
      </w:r>
    </w:p>
    <w:p w14:paraId="38B19E26" w14:textId="72DC83B9" w:rsidR="00DF068D" w:rsidRPr="00F9439B" w:rsidRDefault="00DF068D" w:rsidP="00DF068D">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720"/>
        <w:rPr>
          <w:rFonts w:cs="Times New Roman"/>
          <w:iCs/>
          <w:sz w:val="22"/>
          <w:szCs w:val="22"/>
        </w:rPr>
      </w:pPr>
      <w:r>
        <w:rPr>
          <w:rFonts w:cs="Times New Roman"/>
          <w:i/>
          <w:sz w:val="22"/>
          <w:szCs w:val="22"/>
        </w:rPr>
        <w:t xml:space="preserve">The </w:t>
      </w:r>
      <w:r w:rsidR="007242CC">
        <w:rPr>
          <w:rFonts w:cs="Times New Roman"/>
          <w:i/>
          <w:sz w:val="22"/>
          <w:szCs w:val="22"/>
        </w:rPr>
        <w:t>anthem ‘The Three Kings by Cornelius ’is sung</w:t>
      </w:r>
    </w:p>
    <w:p w14:paraId="110CF65E" w14:textId="77777777" w:rsidR="00DF068D" w:rsidRPr="00005536" w:rsidRDefault="00DF068D" w:rsidP="00DF068D">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720"/>
        <w:rPr>
          <w:rFonts w:cs="Times New Roman"/>
          <w:i/>
          <w:sz w:val="10"/>
          <w:szCs w:val="10"/>
        </w:rPr>
      </w:pPr>
    </w:p>
    <w:p w14:paraId="39543077" w14:textId="77777777" w:rsidR="00DF068D" w:rsidRPr="008B6831" w:rsidRDefault="00DF068D" w:rsidP="00DF068D">
      <w:pPr>
        <w:pStyle w:val="vlitemheading"/>
        <w:spacing w:before="0"/>
        <w:ind w:left="720" w:hanging="720"/>
        <w:jc w:val="center"/>
        <w:rPr>
          <w:b/>
          <w:bCs/>
          <w:szCs w:val="22"/>
        </w:rPr>
      </w:pPr>
      <w:r w:rsidRPr="008B6831">
        <w:rPr>
          <w:b/>
          <w:bCs/>
          <w:szCs w:val="22"/>
        </w:rPr>
        <w:t>THE KING OF ALL THE WORLD IS</w:t>
      </w:r>
    </w:p>
    <w:p w14:paraId="6DD42789" w14:textId="77777777" w:rsidR="00DF068D" w:rsidRPr="008B6831" w:rsidRDefault="00DF068D" w:rsidP="00DF068D">
      <w:pPr>
        <w:pStyle w:val="vlitemheading"/>
        <w:spacing w:before="0"/>
        <w:ind w:left="720" w:hanging="720"/>
        <w:jc w:val="center"/>
        <w:rPr>
          <w:b/>
          <w:bCs/>
          <w:szCs w:val="22"/>
        </w:rPr>
      </w:pPr>
      <w:r w:rsidRPr="008B6831">
        <w:rPr>
          <w:b/>
          <w:bCs/>
          <w:szCs w:val="22"/>
        </w:rPr>
        <w:t>REVEALED TO THE MAGI</w:t>
      </w:r>
    </w:p>
    <w:p w14:paraId="7EFD9898" w14:textId="77777777" w:rsidR="00DF068D" w:rsidRPr="00234445" w:rsidRDefault="00DF068D" w:rsidP="00DF068D">
      <w:pPr>
        <w:pStyle w:val="vlbiblereference"/>
        <w:ind w:left="720" w:hanging="720"/>
        <w:rPr>
          <w:rFonts w:cs="Times New Roman"/>
          <w:b/>
          <w:bCs/>
          <w:i w:val="0"/>
          <w:sz w:val="22"/>
          <w:szCs w:val="22"/>
        </w:rPr>
      </w:pPr>
      <w:r>
        <w:rPr>
          <w:rFonts w:cs="Times New Roman"/>
          <w:i w:val="0"/>
          <w:sz w:val="22"/>
          <w:szCs w:val="22"/>
        </w:rPr>
        <w:tab/>
      </w:r>
      <w:r w:rsidRPr="00F8024C">
        <w:rPr>
          <w:rFonts w:cs="Times New Roman"/>
          <w:i w:val="0"/>
        </w:rPr>
        <w:t>This day a star leads the wise men to the manger.</w:t>
      </w:r>
      <w:r w:rsidRPr="00F8024C">
        <w:rPr>
          <w:rFonts w:cs="Times New Roman"/>
          <w:i w:val="0"/>
        </w:rPr>
        <w:br/>
        <w:t>Arise, shine; for your light has come</w:t>
      </w:r>
      <w:r w:rsidRPr="00F8024C">
        <w:rPr>
          <w:rFonts w:cs="Times New Roman"/>
          <w:i w:val="0"/>
        </w:rPr>
        <w:br/>
      </w:r>
      <w:r w:rsidRPr="00F8024C">
        <w:rPr>
          <w:rFonts w:cs="Times New Roman"/>
          <w:b/>
          <w:bCs/>
          <w:i w:val="0"/>
        </w:rPr>
        <w:t>And the glory of the Lord has risen upon you</w:t>
      </w:r>
      <w:r w:rsidRPr="00234445">
        <w:rPr>
          <w:rFonts w:cs="Times New Roman"/>
          <w:b/>
          <w:bCs/>
          <w:i w:val="0"/>
          <w:sz w:val="22"/>
          <w:szCs w:val="22"/>
        </w:rPr>
        <w:t>.</w:t>
      </w:r>
      <w:r w:rsidRPr="00F45B5B">
        <w:rPr>
          <w:rFonts w:cs="Times New Roman"/>
          <w:i w:val="0"/>
          <w:sz w:val="12"/>
          <w:szCs w:val="12"/>
        </w:rPr>
        <w:br/>
      </w:r>
      <w:r w:rsidRPr="00F45B5B">
        <w:rPr>
          <w:rFonts w:cs="Times New Roman"/>
          <w:i w:val="0"/>
          <w:sz w:val="12"/>
          <w:szCs w:val="12"/>
        </w:rPr>
        <w:br/>
      </w:r>
      <w:r w:rsidRPr="00F8024C">
        <w:rPr>
          <w:rFonts w:cs="Times New Roman"/>
          <w:bCs/>
          <w:i w:val="0"/>
        </w:rPr>
        <w:t>Nations shall come to your light</w:t>
      </w:r>
      <w:r w:rsidRPr="00F8024C">
        <w:rPr>
          <w:rFonts w:cs="Times New Roman"/>
          <w:i w:val="0"/>
        </w:rPr>
        <w:br/>
      </w:r>
      <w:r w:rsidRPr="00F8024C">
        <w:rPr>
          <w:rFonts w:cs="Times New Roman"/>
          <w:b/>
          <w:bCs/>
          <w:i w:val="0"/>
        </w:rPr>
        <w:t>And kings to the brightness of your rising.</w:t>
      </w:r>
      <w:r w:rsidRPr="00F8024C">
        <w:rPr>
          <w:rFonts w:cs="Times New Roman"/>
          <w:i w:val="0"/>
        </w:rPr>
        <w:br/>
      </w:r>
      <w:r w:rsidRPr="00F45B5B">
        <w:rPr>
          <w:rFonts w:cs="Times New Roman"/>
          <w:i w:val="0"/>
          <w:sz w:val="12"/>
          <w:szCs w:val="12"/>
        </w:rPr>
        <w:br/>
      </w:r>
      <w:r w:rsidRPr="00F8024C">
        <w:rPr>
          <w:rFonts w:cs="Times New Roman"/>
          <w:bCs/>
          <w:i w:val="0"/>
        </w:rPr>
        <w:t>They shall bring gold and frankincense</w:t>
      </w:r>
      <w:r w:rsidRPr="00F8024C">
        <w:rPr>
          <w:rFonts w:cs="Times New Roman"/>
          <w:i w:val="0"/>
        </w:rPr>
        <w:br/>
      </w:r>
      <w:r w:rsidRPr="00F8024C">
        <w:rPr>
          <w:rFonts w:cs="Times New Roman"/>
          <w:b/>
          <w:bCs/>
          <w:i w:val="0"/>
        </w:rPr>
        <w:t>And proclaim the praise of the Lord.</w:t>
      </w:r>
      <w:r w:rsidRPr="00F8024C">
        <w:rPr>
          <w:rFonts w:cs="Times New Roman"/>
          <w:i w:val="0"/>
        </w:rPr>
        <w:br/>
      </w:r>
      <w:r w:rsidRPr="00F45B5B">
        <w:rPr>
          <w:rFonts w:cs="Times New Roman"/>
          <w:i w:val="0"/>
          <w:sz w:val="12"/>
          <w:szCs w:val="12"/>
        </w:rPr>
        <w:br/>
      </w:r>
      <w:r w:rsidRPr="00F8024C">
        <w:rPr>
          <w:rFonts w:cs="Times New Roman"/>
          <w:bCs/>
          <w:i w:val="0"/>
        </w:rPr>
        <w:t>Your gates will lie open continually</w:t>
      </w:r>
      <w:r w:rsidRPr="00F8024C">
        <w:rPr>
          <w:rFonts w:cs="Times New Roman"/>
          <w:i w:val="0"/>
        </w:rPr>
        <w:br/>
      </w:r>
      <w:r w:rsidRPr="00F8024C">
        <w:rPr>
          <w:rFonts w:cs="Times New Roman"/>
          <w:b/>
          <w:bCs/>
          <w:i w:val="0"/>
        </w:rPr>
        <w:t>Shut neither by day nor by night.</w:t>
      </w:r>
      <w:r w:rsidRPr="00F8024C">
        <w:rPr>
          <w:rFonts w:cs="Times New Roman"/>
          <w:i w:val="0"/>
        </w:rPr>
        <w:br/>
      </w:r>
      <w:r w:rsidRPr="00F45B5B">
        <w:rPr>
          <w:rFonts w:cs="Times New Roman"/>
          <w:i w:val="0"/>
          <w:sz w:val="12"/>
          <w:szCs w:val="12"/>
        </w:rPr>
        <w:br/>
      </w:r>
      <w:r w:rsidRPr="00F8024C">
        <w:rPr>
          <w:rFonts w:cs="Times New Roman"/>
          <w:bCs/>
          <w:i w:val="0"/>
        </w:rPr>
        <w:t>No more will the sun give you daylight</w:t>
      </w:r>
      <w:r w:rsidRPr="00F8024C">
        <w:rPr>
          <w:rFonts w:cs="Times New Roman"/>
          <w:i w:val="0"/>
        </w:rPr>
        <w:br/>
      </w:r>
      <w:r w:rsidRPr="00F8024C">
        <w:rPr>
          <w:rFonts w:cs="Times New Roman"/>
          <w:b/>
          <w:bCs/>
          <w:i w:val="0"/>
        </w:rPr>
        <w:t>Nor moonlight shine upon you.</w:t>
      </w:r>
      <w:r w:rsidRPr="00F8024C">
        <w:rPr>
          <w:rFonts w:cs="Times New Roman"/>
          <w:i w:val="0"/>
        </w:rPr>
        <w:br/>
      </w:r>
      <w:r w:rsidRPr="00234445">
        <w:rPr>
          <w:rFonts w:cs="Times New Roman"/>
          <w:i w:val="0"/>
          <w:sz w:val="22"/>
          <w:szCs w:val="22"/>
        </w:rPr>
        <w:br/>
      </w:r>
      <w:r w:rsidRPr="00F8024C">
        <w:rPr>
          <w:rFonts w:cs="Times New Roman"/>
          <w:bCs/>
          <w:i w:val="0"/>
        </w:rPr>
        <w:t>But the Lord will be your everlasting light</w:t>
      </w:r>
      <w:r w:rsidRPr="00F8024C">
        <w:rPr>
          <w:rFonts w:cs="Times New Roman"/>
          <w:i w:val="0"/>
        </w:rPr>
        <w:br/>
      </w:r>
      <w:r w:rsidRPr="00F8024C">
        <w:rPr>
          <w:rFonts w:cs="Times New Roman"/>
          <w:b/>
          <w:bCs/>
          <w:i w:val="0"/>
        </w:rPr>
        <w:t xml:space="preserve">Your God will be your </w:t>
      </w:r>
      <w:proofErr w:type="spellStart"/>
      <w:r w:rsidRPr="00F8024C">
        <w:rPr>
          <w:rFonts w:cs="Times New Roman"/>
          <w:b/>
          <w:bCs/>
          <w:i w:val="0"/>
        </w:rPr>
        <w:t>splendour</w:t>
      </w:r>
      <w:proofErr w:type="spellEnd"/>
      <w:r w:rsidRPr="00F8024C">
        <w:rPr>
          <w:rFonts w:cs="Times New Roman"/>
          <w:b/>
          <w:bCs/>
          <w:i w:val="0"/>
        </w:rPr>
        <w:t>.</w:t>
      </w:r>
      <w:r w:rsidRPr="00F8024C">
        <w:rPr>
          <w:rFonts w:cs="Times New Roman"/>
          <w:b/>
          <w:bCs/>
          <w:i w:val="0"/>
        </w:rPr>
        <w:br/>
      </w:r>
    </w:p>
    <w:p w14:paraId="61D3F9BA" w14:textId="26D2D23B" w:rsidR="00DF068D" w:rsidRPr="00234445" w:rsidRDefault="00005536" w:rsidP="00005536">
      <w:pPr>
        <w:pStyle w:val="vlbiblereference"/>
        <w:spacing w:before="0"/>
        <w:ind w:left="0"/>
        <w:rPr>
          <w:rFonts w:cs="Times New Roman"/>
          <w:iCs w:val="0"/>
          <w:sz w:val="22"/>
          <w:szCs w:val="22"/>
        </w:rPr>
      </w:pPr>
      <w:r>
        <w:rPr>
          <w:rFonts w:cs="Times New Roman"/>
          <w:iCs w:val="0"/>
          <w:sz w:val="22"/>
          <w:szCs w:val="22"/>
        </w:rPr>
        <w:lastRenderedPageBreak/>
        <w:t>I</w:t>
      </w:r>
      <w:r w:rsidR="00DF068D" w:rsidRPr="00234445">
        <w:rPr>
          <w:rFonts w:cs="Times New Roman"/>
          <w:iCs w:val="0"/>
          <w:sz w:val="22"/>
          <w:szCs w:val="22"/>
        </w:rPr>
        <w:t>ncense is</w:t>
      </w:r>
      <w:r w:rsidR="00743039">
        <w:rPr>
          <w:rFonts w:cs="Times New Roman"/>
          <w:iCs w:val="0"/>
          <w:sz w:val="22"/>
          <w:szCs w:val="22"/>
        </w:rPr>
        <w:t xml:space="preserve"> </w:t>
      </w:r>
      <w:r w:rsidR="00DF068D" w:rsidRPr="00234445">
        <w:rPr>
          <w:rFonts w:cs="Times New Roman"/>
          <w:iCs w:val="0"/>
          <w:sz w:val="22"/>
          <w:szCs w:val="22"/>
        </w:rPr>
        <w:t>placed on the charcoal</w:t>
      </w:r>
      <w:r w:rsidR="00A92539">
        <w:rPr>
          <w:rFonts w:cs="Times New Roman"/>
          <w:iCs w:val="0"/>
          <w:sz w:val="22"/>
          <w:szCs w:val="22"/>
        </w:rPr>
        <w:t>:</w:t>
      </w:r>
    </w:p>
    <w:p w14:paraId="1C202DD0" w14:textId="77777777" w:rsidR="00DF068D" w:rsidRPr="00F8024C" w:rsidRDefault="00DF068D" w:rsidP="00005536">
      <w:pPr>
        <w:pStyle w:val="vlbiblereference"/>
        <w:spacing w:before="0"/>
        <w:ind w:left="720" w:hanging="720"/>
        <w:rPr>
          <w:rFonts w:cs="Times New Roman"/>
          <w:b/>
          <w:bCs/>
          <w:i w:val="0"/>
        </w:rPr>
      </w:pPr>
      <w:r>
        <w:rPr>
          <w:rFonts w:cs="Times New Roman"/>
          <w:i w:val="0"/>
          <w:sz w:val="22"/>
          <w:szCs w:val="22"/>
        </w:rPr>
        <w:tab/>
      </w:r>
      <w:r w:rsidRPr="00F8024C">
        <w:rPr>
          <w:rFonts w:cs="Times New Roman"/>
          <w:i w:val="0"/>
        </w:rPr>
        <w:t>Blessed are you, Lord our God, King of the universe:</w:t>
      </w:r>
      <w:r w:rsidRPr="00F8024C">
        <w:rPr>
          <w:rFonts w:cs="Times New Roman"/>
          <w:i w:val="0"/>
        </w:rPr>
        <w:br/>
        <w:t>you receive our sacrifice of praise and thanksgiving.</w:t>
      </w:r>
      <w:r w:rsidRPr="00F8024C">
        <w:rPr>
          <w:rFonts w:cs="Times New Roman"/>
          <w:i w:val="0"/>
        </w:rPr>
        <w:br/>
        <w:t>May our prayer be set forth in your sight as incense,</w:t>
      </w:r>
      <w:r w:rsidRPr="00F8024C">
        <w:rPr>
          <w:rFonts w:cs="Times New Roman"/>
          <w:i w:val="0"/>
        </w:rPr>
        <w:br/>
        <w:t>And the lifting up of our hands be an evening sacrifice.</w:t>
      </w:r>
      <w:r w:rsidRPr="00F8024C">
        <w:rPr>
          <w:rFonts w:cs="Times New Roman"/>
          <w:i w:val="0"/>
        </w:rPr>
        <w:br/>
      </w:r>
      <w:r w:rsidRPr="00F8024C">
        <w:rPr>
          <w:rFonts w:cs="Times New Roman"/>
          <w:b/>
          <w:bCs/>
          <w:i w:val="0"/>
        </w:rPr>
        <w:t>Blessed be God for ever.</w:t>
      </w:r>
    </w:p>
    <w:p w14:paraId="0093DF45" w14:textId="77777777" w:rsidR="00A92539" w:rsidRPr="00A92539" w:rsidRDefault="00A92539" w:rsidP="00A92539">
      <w:pPr>
        <w:pStyle w:val="vlbiblereference"/>
        <w:ind w:left="720" w:hanging="720"/>
        <w:rPr>
          <w:szCs w:val="22"/>
        </w:rPr>
      </w:pPr>
      <w:r>
        <w:rPr>
          <w:rFonts w:cs="Times New Roman"/>
          <w:i w:val="0"/>
          <w:sz w:val="22"/>
          <w:szCs w:val="22"/>
        </w:rPr>
        <w:tab/>
      </w:r>
      <w:r w:rsidRPr="00A92539">
        <w:rPr>
          <w:rFonts w:cs="Times New Roman"/>
          <w:i w:val="0"/>
          <w:szCs w:val="22"/>
        </w:rPr>
        <w:t>A reading from the Gospel according to Matthew</w:t>
      </w:r>
      <w:r w:rsidRPr="00A92539">
        <w:rPr>
          <w:rFonts w:cs="Times New Roman"/>
          <w:szCs w:val="22"/>
        </w:rPr>
        <w:t xml:space="preserve">.( </w:t>
      </w:r>
      <w:r w:rsidRPr="00A92539">
        <w:rPr>
          <w:szCs w:val="22"/>
        </w:rPr>
        <w:t>2.1-2,8-11)</w:t>
      </w:r>
      <w:r w:rsidRPr="00A92539">
        <w:rPr>
          <w:rFonts w:cs="Times New Roman"/>
          <w:szCs w:val="22"/>
        </w:rPr>
        <w:br/>
      </w:r>
      <w:r w:rsidRPr="00A92539">
        <w:rPr>
          <w:rFonts w:cs="Times New Roman"/>
          <w:b/>
          <w:bCs/>
          <w:i w:val="0"/>
          <w:szCs w:val="22"/>
        </w:rPr>
        <w:t>Glory to you, O Lord.</w:t>
      </w:r>
      <w:r w:rsidRPr="00A92539">
        <w:rPr>
          <w:rFonts w:cs="Times New Roman"/>
          <w:b/>
          <w:bCs/>
          <w:szCs w:val="22"/>
        </w:rPr>
        <w:tab/>
      </w:r>
      <w:r w:rsidRPr="00A92539">
        <w:rPr>
          <w:szCs w:val="22"/>
        </w:rPr>
        <w:t xml:space="preserve"> </w:t>
      </w:r>
    </w:p>
    <w:p w14:paraId="5C0D3DF3" w14:textId="77777777" w:rsidR="00A92539" w:rsidRPr="00A92539" w:rsidRDefault="00A92539" w:rsidP="00A92539">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720" w:hanging="720"/>
        <w:rPr>
          <w:rFonts w:cs="Times New Roman"/>
          <w:i/>
          <w:szCs w:val="22"/>
        </w:rPr>
      </w:pPr>
      <w:r w:rsidRPr="00A92539">
        <w:rPr>
          <w:rFonts w:cs="Times New Roman"/>
          <w:i/>
          <w:szCs w:val="22"/>
        </w:rPr>
        <w:t>At the end</w:t>
      </w:r>
    </w:p>
    <w:p w14:paraId="030E6780" w14:textId="77777777" w:rsidR="00A92539" w:rsidRPr="00A92539" w:rsidRDefault="00A92539" w:rsidP="00A92539">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720"/>
        <w:rPr>
          <w:rFonts w:cs="Times New Roman"/>
          <w:b/>
          <w:bCs/>
          <w:szCs w:val="22"/>
        </w:rPr>
      </w:pPr>
      <w:r w:rsidRPr="00A92539">
        <w:rPr>
          <w:rFonts w:cs="Times New Roman"/>
          <w:szCs w:val="22"/>
        </w:rPr>
        <w:t>This is the Gospel of the Lord.</w:t>
      </w:r>
      <w:r w:rsidRPr="00A92539">
        <w:rPr>
          <w:rFonts w:cs="Times New Roman"/>
          <w:szCs w:val="22"/>
        </w:rPr>
        <w:br/>
      </w:r>
      <w:r w:rsidRPr="00A92539">
        <w:rPr>
          <w:rFonts w:cs="Times New Roman"/>
          <w:b/>
          <w:bCs/>
          <w:szCs w:val="22"/>
        </w:rPr>
        <w:t xml:space="preserve">Praise to you, O Christ. </w:t>
      </w:r>
    </w:p>
    <w:p w14:paraId="5AA55345" w14:textId="77777777" w:rsidR="00A92539" w:rsidRPr="00005536" w:rsidRDefault="00A92539" w:rsidP="00A92539">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i/>
          <w:iCs/>
          <w:sz w:val="10"/>
          <w:szCs w:val="10"/>
        </w:rPr>
      </w:pPr>
    </w:p>
    <w:p w14:paraId="137859A2" w14:textId="6F915BA0" w:rsidR="00A92539" w:rsidRPr="0096608F" w:rsidRDefault="00A92539" w:rsidP="00A92539">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i/>
          <w:iCs/>
          <w:sz w:val="12"/>
          <w:szCs w:val="12"/>
        </w:rPr>
      </w:pPr>
      <w:r w:rsidRPr="00234445">
        <w:rPr>
          <w:rFonts w:cs="Times New Roman"/>
          <w:i/>
          <w:iCs/>
          <w:sz w:val="22"/>
          <w:szCs w:val="22"/>
        </w:rPr>
        <w:t xml:space="preserve">The Incense is placed </w:t>
      </w:r>
      <w:r w:rsidR="007242CC">
        <w:rPr>
          <w:rFonts w:cs="Times New Roman"/>
          <w:i/>
          <w:iCs/>
          <w:sz w:val="22"/>
          <w:szCs w:val="22"/>
        </w:rPr>
        <w:t>at the Altar</w:t>
      </w:r>
      <w:r w:rsidR="00005536">
        <w:rPr>
          <w:rFonts w:cs="Times New Roman"/>
          <w:i/>
          <w:iCs/>
          <w:sz w:val="22"/>
          <w:szCs w:val="22"/>
        </w:rPr>
        <w:t xml:space="preserve"> as a prayer is said</w:t>
      </w:r>
    </w:p>
    <w:p w14:paraId="205CF4E2" w14:textId="1C16337D" w:rsidR="00DC4DFF" w:rsidRPr="00DC4DFF" w:rsidRDefault="00A92539" w:rsidP="00A92539">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720" w:hanging="720"/>
        <w:rPr>
          <w:rFonts w:cs="Times New Roman"/>
          <w:bCs/>
          <w:i/>
          <w:iCs/>
          <w:sz w:val="22"/>
          <w:szCs w:val="22"/>
        </w:rPr>
      </w:pPr>
      <w:r w:rsidRPr="00DC4DFF">
        <w:rPr>
          <w:rFonts w:cs="Times New Roman"/>
          <w:bCs/>
          <w:i/>
          <w:iCs/>
          <w:sz w:val="22"/>
          <w:szCs w:val="22"/>
        </w:rPr>
        <w:t xml:space="preserve">The anthem </w:t>
      </w:r>
      <w:r w:rsidR="00005536">
        <w:rPr>
          <w:rFonts w:cs="Times New Roman"/>
          <w:bCs/>
          <w:i/>
          <w:iCs/>
          <w:sz w:val="22"/>
          <w:szCs w:val="22"/>
        </w:rPr>
        <w:t>‘</w:t>
      </w:r>
      <w:r w:rsidR="00DC4DFF" w:rsidRPr="00DC4DFF">
        <w:rPr>
          <w:rFonts w:cs="Times New Roman"/>
          <w:bCs/>
          <w:i/>
          <w:iCs/>
          <w:sz w:val="22"/>
          <w:szCs w:val="22"/>
        </w:rPr>
        <w:t>O Taste and see</w:t>
      </w:r>
      <w:r w:rsidR="00005536">
        <w:rPr>
          <w:rFonts w:cs="Times New Roman"/>
          <w:bCs/>
          <w:i/>
          <w:iCs/>
          <w:sz w:val="22"/>
          <w:szCs w:val="22"/>
        </w:rPr>
        <w:t>’</w:t>
      </w:r>
      <w:r w:rsidR="00DC4DFF" w:rsidRPr="00DC4DFF">
        <w:rPr>
          <w:rFonts w:cs="Times New Roman"/>
          <w:bCs/>
          <w:i/>
          <w:iCs/>
          <w:sz w:val="22"/>
          <w:szCs w:val="22"/>
        </w:rPr>
        <w:t xml:space="preserve"> by </w:t>
      </w:r>
      <w:r w:rsidR="00DC4DFF" w:rsidRPr="00DC4DFF">
        <w:rPr>
          <w:rFonts w:cs="Times New Roman"/>
          <w:bCs/>
          <w:i/>
          <w:iCs/>
          <w:sz w:val="22"/>
          <w:szCs w:val="22"/>
        </w:rPr>
        <w:t xml:space="preserve">Moles </w:t>
      </w:r>
      <w:r w:rsidR="00DC4DFF" w:rsidRPr="00DC4DFF">
        <w:rPr>
          <w:rFonts w:cs="Times New Roman"/>
          <w:bCs/>
          <w:i/>
          <w:iCs/>
          <w:sz w:val="22"/>
          <w:szCs w:val="22"/>
        </w:rPr>
        <w:t>is sung</w:t>
      </w:r>
    </w:p>
    <w:p w14:paraId="60583DD1" w14:textId="77777777" w:rsidR="007242CC" w:rsidRPr="0096608F" w:rsidRDefault="007242CC" w:rsidP="00A92539">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720" w:hanging="720"/>
        <w:rPr>
          <w:rFonts w:cs="Times New Roman"/>
          <w:b/>
          <w:bCs/>
          <w:sz w:val="12"/>
          <w:szCs w:val="12"/>
        </w:rPr>
      </w:pPr>
    </w:p>
    <w:p w14:paraId="2EE9F2D8" w14:textId="77777777" w:rsidR="00A92539" w:rsidRPr="008B6831" w:rsidRDefault="00A92539" w:rsidP="00A92539">
      <w:pPr>
        <w:pStyle w:val="vlitemheading"/>
        <w:spacing w:before="0"/>
        <w:ind w:left="720" w:hanging="720"/>
        <w:jc w:val="center"/>
        <w:rPr>
          <w:b/>
          <w:bCs/>
          <w:szCs w:val="22"/>
        </w:rPr>
      </w:pPr>
      <w:bookmarkStart w:id="0" w:name="_Hlk534579561"/>
      <w:r w:rsidRPr="008B6831">
        <w:rPr>
          <w:b/>
          <w:bCs/>
          <w:szCs w:val="22"/>
        </w:rPr>
        <w:t>THE NEW CREATION IS REVEALED</w:t>
      </w:r>
    </w:p>
    <w:p w14:paraId="601616EB" w14:textId="77777777" w:rsidR="00A92539" w:rsidRPr="008B6831" w:rsidRDefault="00A92539" w:rsidP="00A92539">
      <w:pPr>
        <w:pStyle w:val="vlitemheading"/>
        <w:spacing w:before="0"/>
        <w:ind w:left="720" w:hanging="720"/>
        <w:jc w:val="center"/>
        <w:rPr>
          <w:b/>
          <w:bCs/>
          <w:sz w:val="14"/>
          <w:szCs w:val="12"/>
        </w:rPr>
      </w:pPr>
      <w:r w:rsidRPr="008B6831">
        <w:rPr>
          <w:b/>
          <w:bCs/>
          <w:szCs w:val="22"/>
        </w:rPr>
        <w:t xml:space="preserve"> IN THE WATER MADE WINE</w:t>
      </w:r>
    </w:p>
    <w:p w14:paraId="4A7A1607" w14:textId="77777777" w:rsidR="00A92539" w:rsidRPr="00B503A7" w:rsidRDefault="00A92539" w:rsidP="00A92539">
      <w:pPr>
        <w:pStyle w:val="vlitemheading"/>
        <w:spacing w:before="0"/>
        <w:ind w:left="720" w:hanging="720"/>
        <w:rPr>
          <w:b/>
          <w:bCs/>
          <w:sz w:val="12"/>
          <w:szCs w:val="12"/>
        </w:rPr>
      </w:pPr>
    </w:p>
    <w:p w14:paraId="48ABF085" w14:textId="77777777" w:rsidR="00A92539" w:rsidRDefault="00A92539" w:rsidP="00A92539">
      <w:pPr>
        <w:pStyle w:val="vlauthor"/>
        <w:spacing w:before="0"/>
        <w:ind w:left="720" w:hanging="720"/>
        <w:rPr>
          <w:rFonts w:cs="Times New Roman"/>
        </w:rPr>
      </w:pPr>
      <w:r>
        <w:rPr>
          <w:rFonts w:cs="Times New Roman"/>
          <w:sz w:val="22"/>
          <w:szCs w:val="22"/>
        </w:rPr>
        <w:tab/>
      </w:r>
      <w:r w:rsidRPr="00F8024C">
        <w:rPr>
          <w:rFonts w:cs="Times New Roman"/>
        </w:rPr>
        <w:t>This day water is made wine at the wedding feast.</w:t>
      </w:r>
      <w:r w:rsidRPr="00F8024C">
        <w:rPr>
          <w:rFonts w:cs="Times New Roman"/>
        </w:rPr>
        <w:br/>
        <w:t>I saw the holy city, New Jerusalem,</w:t>
      </w:r>
      <w:r>
        <w:rPr>
          <w:rFonts w:cs="Times New Roman"/>
        </w:rPr>
        <w:t xml:space="preserve"> </w:t>
      </w:r>
      <w:r w:rsidRPr="00F8024C">
        <w:rPr>
          <w:rFonts w:cs="Times New Roman"/>
        </w:rPr>
        <w:t xml:space="preserve">coming down </w:t>
      </w:r>
    </w:p>
    <w:p w14:paraId="07370054" w14:textId="77777777" w:rsidR="00A92539" w:rsidRPr="00F8024C" w:rsidRDefault="00A92539" w:rsidP="00A92539">
      <w:pPr>
        <w:pStyle w:val="vlauthor"/>
        <w:spacing w:before="0"/>
        <w:ind w:left="720" w:hanging="720"/>
        <w:rPr>
          <w:rFonts w:cs="Times New Roman"/>
          <w:b/>
          <w:bCs/>
        </w:rPr>
      </w:pPr>
      <w:r>
        <w:rPr>
          <w:rFonts w:cs="Times New Roman"/>
        </w:rPr>
        <w:tab/>
      </w:r>
      <w:r w:rsidRPr="00F8024C">
        <w:rPr>
          <w:rFonts w:cs="Times New Roman"/>
        </w:rPr>
        <w:t>out of heaven from God</w:t>
      </w:r>
      <w:r w:rsidRPr="00F8024C">
        <w:rPr>
          <w:rFonts w:cs="Times New Roman"/>
        </w:rPr>
        <w:br/>
      </w:r>
      <w:r w:rsidRPr="00F8024C">
        <w:rPr>
          <w:rFonts w:cs="Times New Roman"/>
          <w:b/>
          <w:bCs/>
        </w:rPr>
        <w:t>Prepared as a bride adorned for her husband.</w:t>
      </w:r>
      <w:r w:rsidRPr="00731328">
        <w:rPr>
          <w:rFonts w:cs="Times New Roman"/>
          <w:sz w:val="12"/>
          <w:szCs w:val="12"/>
        </w:rPr>
        <w:br/>
      </w:r>
      <w:r w:rsidRPr="00731328">
        <w:rPr>
          <w:rFonts w:cs="Times New Roman"/>
          <w:bCs/>
          <w:sz w:val="12"/>
          <w:szCs w:val="12"/>
        </w:rPr>
        <w:br/>
      </w:r>
      <w:r w:rsidRPr="00F8024C">
        <w:rPr>
          <w:rFonts w:cs="Times New Roman"/>
          <w:bCs/>
        </w:rPr>
        <w:t xml:space="preserve">And I heard a great voice from the Throne, </w:t>
      </w:r>
      <w:r w:rsidRPr="00F9439B">
        <w:rPr>
          <w:rFonts w:cs="Times New Roman"/>
          <w:bCs/>
        </w:rPr>
        <w:t>saying:</w:t>
      </w:r>
      <w:r w:rsidRPr="00F8024C">
        <w:rPr>
          <w:rFonts w:cs="Times New Roman"/>
        </w:rPr>
        <w:br/>
      </w:r>
      <w:r w:rsidRPr="00F8024C">
        <w:rPr>
          <w:rFonts w:cs="Times New Roman"/>
          <w:b/>
          <w:bCs/>
        </w:rPr>
        <w:t>Behold, the dwelling of God is with his people.</w:t>
      </w:r>
      <w:r w:rsidRPr="00731328">
        <w:rPr>
          <w:rFonts w:cs="Times New Roman"/>
          <w:sz w:val="12"/>
          <w:szCs w:val="12"/>
        </w:rPr>
        <w:br/>
      </w:r>
      <w:r w:rsidRPr="00731328">
        <w:rPr>
          <w:rFonts w:cs="Times New Roman"/>
          <w:sz w:val="12"/>
          <w:szCs w:val="12"/>
        </w:rPr>
        <w:br/>
      </w:r>
      <w:r w:rsidRPr="00F8024C">
        <w:rPr>
          <w:rFonts w:cs="Times New Roman"/>
        </w:rPr>
        <w:t>He will dwell with them and they shall be his own:</w:t>
      </w:r>
      <w:r w:rsidRPr="00F8024C">
        <w:rPr>
          <w:rFonts w:cs="Times New Roman"/>
        </w:rPr>
        <w:br/>
      </w:r>
      <w:r w:rsidRPr="00F8024C">
        <w:rPr>
          <w:rFonts w:cs="Times New Roman"/>
          <w:b/>
          <w:bCs/>
        </w:rPr>
        <w:t>And God himself shall be with them.</w:t>
      </w:r>
      <w:r w:rsidRPr="00F8024C">
        <w:rPr>
          <w:rFonts w:cs="Times New Roman"/>
        </w:rPr>
        <w:br/>
      </w:r>
      <w:r w:rsidRPr="009F55D9">
        <w:rPr>
          <w:rFonts w:cs="Times New Roman"/>
          <w:sz w:val="12"/>
          <w:szCs w:val="12"/>
        </w:rPr>
        <w:br/>
      </w:r>
      <w:r w:rsidRPr="00F8024C">
        <w:rPr>
          <w:rFonts w:cs="Times New Roman"/>
        </w:rPr>
        <w:t>Behold, I make all things new:</w:t>
      </w:r>
      <w:r w:rsidRPr="00F8024C">
        <w:rPr>
          <w:rFonts w:cs="Times New Roman"/>
        </w:rPr>
        <w:br/>
      </w:r>
      <w:r w:rsidRPr="00F8024C">
        <w:rPr>
          <w:rFonts w:cs="Times New Roman"/>
          <w:b/>
          <w:bCs/>
        </w:rPr>
        <w:t xml:space="preserve">I am Alpha and Omega, </w:t>
      </w:r>
    </w:p>
    <w:p w14:paraId="64143A1B" w14:textId="77777777" w:rsidR="00A92539" w:rsidRDefault="00A92539" w:rsidP="00A92539">
      <w:pPr>
        <w:pStyle w:val="vlitemtitle"/>
        <w:spacing w:before="0"/>
        <w:ind w:left="720" w:hanging="720"/>
        <w:rPr>
          <w:rFonts w:cs="Times New Roman"/>
          <w:b/>
          <w:bCs/>
        </w:rPr>
      </w:pPr>
      <w:r w:rsidRPr="00F8024C">
        <w:rPr>
          <w:rFonts w:cs="Times New Roman"/>
          <w:b/>
          <w:bCs/>
        </w:rPr>
        <w:tab/>
        <w:t>the beginning and the end.</w:t>
      </w:r>
    </w:p>
    <w:p w14:paraId="7706025C" w14:textId="77777777" w:rsidR="00A92539" w:rsidRPr="00731328" w:rsidRDefault="00A92539" w:rsidP="00A92539">
      <w:pPr>
        <w:pStyle w:val="vlitemtitle"/>
        <w:spacing w:before="0"/>
        <w:ind w:left="720" w:hanging="720"/>
        <w:rPr>
          <w:rFonts w:cs="Times New Roman"/>
          <w:sz w:val="12"/>
          <w:szCs w:val="12"/>
        </w:rPr>
      </w:pPr>
      <w:r w:rsidRPr="009F55D9">
        <w:rPr>
          <w:rFonts w:cs="Times New Roman"/>
          <w:sz w:val="12"/>
          <w:szCs w:val="12"/>
        </w:rPr>
        <w:br/>
      </w:r>
      <w:r w:rsidRPr="00F8024C">
        <w:rPr>
          <w:rFonts w:cs="Times New Roman"/>
        </w:rPr>
        <w:t>To the thirsty I will give water without price:</w:t>
      </w:r>
      <w:r w:rsidRPr="00F8024C">
        <w:rPr>
          <w:rFonts w:cs="Times New Roman"/>
        </w:rPr>
        <w:br/>
      </w:r>
      <w:r w:rsidRPr="00F8024C">
        <w:rPr>
          <w:rFonts w:cs="Times New Roman"/>
          <w:b/>
          <w:bCs/>
        </w:rPr>
        <w:t>From the fountain of the water of life.</w:t>
      </w:r>
    </w:p>
    <w:p w14:paraId="3C957A7C" w14:textId="77777777" w:rsidR="00A92539" w:rsidRPr="00005536" w:rsidRDefault="00A92539" w:rsidP="00A92539">
      <w:pPr>
        <w:pStyle w:val="vlauthor"/>
        <w:spacing w:before="0"/>
        <w:ind w:left="720" w:hanging="720"/>
        <w:rPr>
          <w:i/>
          <w:sz w:val="12"/>
          <w:szCs w:val="12"/>
        </w:rPr>
      </w:pPr>
    </w:p>
    <w:p w14:paraId="4D88B2A6" w14:textId="3DB66681" w:rsidR="00A92539" w:rsidRPr="00A92539" w:rsidRDefault="00A92539" w:rsidP="00005536">
      <w:pPr>
        <w:pStyle w:val="vlauthor"/>
        <w:spacing w:before="0"/>
        <w:ind w:left="720" w:hanging="720"/>
        <w:rPr>
          <w:i/>
          <w:sz w:val="22"/>
          <w:szCs w:val="20"/>
        </w:rPr>
      </w:pPr>
      <w:r w:rsidRPr="00A92539">
        <w:rPr>
          <w:i/>
          <w:sz w:val="22"/>
          <w:szCs w:val="20"/>
        </w:rPr>
        <w:t xml:space="preserve">The Flagon of wine is </w:t>
      </w:r>
      <w:r w:rsidR="00005536">
        <w:rPr>
          <w:i/>
          <w:sz w:val="22"/>
          <w:szCs w:val="20"/>
        </w:rPr>
        <w:t>held</w:t>
      </w:r>
    </w:p>
    <w:p w14:paraId="103A6EB6" w14:textId="77777777" w:rsidR="00A92539" w:rsidRPr="00F8024C" w:rsidRDefault="00A92539" w:rsidP="00005536">
      <w:pPr>
        <w:pStyle w:val="vlbiblereference"/>
        <w:spacing w:before="0"/>
        <w:ind w:left="720" w:hanging="720"/>
        <w:rPr>
          <w:rFonts w:cs="Times New Roman"/>
          <w:b/>
          <w:bCs/>
          <w:i w:val="0"/>
        </w:rPr>
      </w:pPr>
      <w:r>
        <w:rPr>
          <w:rFonts w:cs="Times New Roman"/>
          <w:i w:val="0"/>
          <w:sz w:val="22"/>
          <w:szCs w:val="22"/>
        </w:rPr>
        <w:tab/>
      </w:r>
      <w:r w:rsidRPr="00F8024C">
        <w:rPr>
          <w:rFonts w:cs="Times New Roman"/>
          <w:i w:val="0"/>
        </w:rPr>
        <w:t>Blessed are you, Lord our God, King of the universe:</w:t>
      </w:r>
      <w:r w:rsidRPr="00F8024C">
        <w:rPr>
          <w:rFonts w:cs="Times New Roman"/>
          <w:i w:val="0"/>
        </w:rPr>
        <w:br/>
        <w:t>for the marriage of the Lamb has come.</w:t>
      </w:r>
      <w:r w:rsidRPr="00F8024C">
        <w:rPr>
          <w:rFonts w:cs="Times New Roman"/>
          <w:i w:val="0"/>
        </w:rPr>
        <w:br/>
        <w:t>Make your Church ready, and clothe her</w:t>
      </w:r>
      <w:r w:rsidRPr="00F8024C">
        <w:rPr>
          <w:rFonts w:cs="Times New Roman"/>
          <w:i w:val="0"/>
        </w:rPr>
        <w:br/>
        <w:t>with the righteous deeds of the saints,</w:t>
      </w:r>
      <w:r w:rsidRPr="00F8024C">
        <w:rPr>
          <w:rFonts w:cs="Times New Roman"/>
          <w:i w:val="0"/>
        </w:rPr>
        <w:br/>
        <w:t>to join the praises of your new creation.</w:t>
      </w:r>
      <w:r w:rsidRPr="00F8024C">
        <w:rPr>
          <w:rFonts w:cs="Times New Roman"/>
          <w:i w:val="0"/>
        </w:rPr>
        <w:br/>
      </w:r>
      <w:r w:rsidRPr="00F8024C">
        <w:rPr>
          <w:rFonts w:cs="Times New Roman"/>
          <w:b/>
          <w:bCs/>
          <w:i w:val="0"/>
        </w:rPr>
        <w:t>Blessed be God for ever.</w:t>
      </w:r>
    </w:p>
    <w:p w14:paraId="2C7DDD47" w14:textId="77777777" w:rsidR="00A92539" w:rsidRPr="00F8024C" w:rsidRDefault="00A92539" w:rsidP="00A92539">
      <w:pPr>
        <w:pStyle w:val="vlbiblereference"/>
        <w:spacing w:before="0"/>
        <w:ind w:left="720" w:hanging="720"/>
        <w:rPr>
          <w:b/>
          <w:bCs/>
          <w:i w:val="0"/>
        </w:rPr>
      </w:pPr>
      <w:bookmarkStart w:id="1" w:name="_Hlk534580390"/>
      <w:bookmarkStart w:id="2" w:name="_Hlk534580358"/>
      <w:bookmarkStart w:id="3" w:name="_Hlk534580327"/>
      <w:bookmarkEnd w:id="0"/>
      <w:r w:rsidRPr="00F8024C">
        <w:rPr>
          <w:i w:val="0"/>
        </w:rPr>
        <w:lastRenderedPageBreak/>
        <w:t xml:space="preserve">A reading from the Gospel according to John. </w:t>
      </w:r>
      <w:r w:rsidRPr="00F8024C">
        <w:t>(2.1 – 11)</w:t>
      </w:r>
      <w:r w:rsidRPr="00F8024C">
        <w:br/>
      </w:r>
      <w:r w:rsidRPr="00F8024C">
        <w:rPr>
          <w:b/>
          <w:bCs/>
          <w:i w:val="0"/>
        </w:rPr>
        <w:t>Glory to you, O Lord</w:t>
      </w:r>
    </w:p>
    <w:p w14:paraId="2C1343A7" w14:textId="77777777" w:rsidR="00A92539" w:rsidRPr="00234445" w:rsidRDefault="00A92539" w:rsidP="00A92539">
      <w:pPr>
        <w:pStyle w:val="vlbiblereference"/>
        <w:spacing w:before="0"/>
        <w:ind w:left="720" w:hanging="720"/>
      </w:pPr>
      <w:r w:rsidRPr="00234445">
        <w:t>At the end</w:t>
      </w:r>
    </w:p>
    <w:p w14:paraId="7A172047" w14:textId="77777777" w:rsidR="00A92539" w:rsidRPr="00DA7C51" w:rsidRDefault="00A92539" w:rsidP="00A92539">
      <w:pPr>
        <w:pStyle w:val="vlitemheading"/>
        <w:ind w:left="720" w:hanging="720"/>
        <w:rPr>
          <w:sz w:val="12"/>
          <w:szCs w:val="12"/>
        </w:rPr>
      </w:pPr>
      <w:r>
        <w:rPr>
          <w:sz w:val="22"/>
          <w:szCs w:val="22"/>
        </w:rPr>
        <w:tab/>
      </w:r>
      <w:r w:rsidRPr="00F8024C">
        <w:t>This is the Gospel of the Lord.</w:t>
      </w:r>
      <w:r w:rsidRPr="00F8024C">
        <w:br/>
      </w:r>
      <w:r w:rsidRPr="00F8024C">
        <w:rPr>
          <w:b/>
          <w:bCs/>
        </w:rPr>
        <w:t xml:space="preserve">Praise to you, O Christ. </w:t>
      </w:r>
      <w:r w:rsidRPr="00F8024C">
        <w:rPr>
          <w:b/>
          <w:bCs/>
        </w:rPr>
        <w:br/>
      </w:r>
    </w:p>
    <w:p w14:paraId="4616AF5B" w14:textId="77777777" w:rsidR="00005536" w:rsidRDefault="00A92539" w:rsidP="00A92539">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720" w:hanging="720"/>
        <w:rPr>
          <w:rFonts w:cs="Times New Roman"/>
          <w:sz w:val="12"/>
          <w:szCs w:val="12"/>
        </w:rPr>
      </w:pPr>
      <w:r w:rsidRPr="00234445">
        <w:rPr>
          <w:rFonts w:cs="Times New Roman"/>
          <w:i/>
          <w:iCs/>
          <w:sz w:val="22"/>
          <w:szCs w:val="22"/>
        </w:rPr>
        <w:t>The flagon of wine is placed on the Altar and a prayer is said</w:t>
      </w:r>
    </w:p>
    <w:p w14:paraId="40C3E1D7" w14:textId="678A777C" w:rsidR="00A92539" w:rsidRPr="00DC4DFF" w:rsidRDefault="00DC4DFF" w:rsidP="00A92539">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720" w:hanging="720"/>
        <w:rPr>
          <w:b/>
          <w:bCs/>
          <w:i/>
          <w:iCs/>
          <w:sz w:val="12"/>
          <w:szCs w:val="12"/>
        </w:rPr>
      </w:pPr>
      <w:r w:rsidRPr="00DC4DFF">
        <w:rPr>
          <w:rFonts w:cs="Times New Roman"/>
          <w:bCs/>
          <w:i/>
          <w:iCs/>
          <w:sz w:val="22"/>
          <w:szCs w:val="22"/>
        </w:rPr>
        <w:t>T</w:t>
      </w:r>
      <w:r w:rsidR="00A92539" w:rsidRPr="00DC4DFF">
        <w:rPr>
          <w:rFonts w:cs="Times New Roman"/>
          <w:bCs/>
          <w:i/>
          <w:iCs/>
          <w:sz w:val="22"/>
          <w:szCs w:val="22"/>
        </w:rPr>
        <w:t xml:space="preserve">he anthem </w:t>
      </w:r>
      <w:r w:rsidRPr="00DC4DFF">
        <w:rPr>
          <w:rFonts w:cs="Times New Roman"/>
          <w:i/>
          <w:iCs/>
          <w:sz w:val="22"/>
          <w:szCs w:val="22"/>
        </w:rPr>
        <w:t xml:space="preserve">Litany to the Holy Spirit by </w:t>
      </w:r>
      <w:proofErr w:type="spellStart"/>
      <w:r w:rsidRPr="00DC4DFF">
        <w:rPr>
          <w:rFonts w:cs="Times New Roman"/>
          <w:i/>
          <w:iCs/>
          <w:sz w:val="22"/>
          <w:szCs w:val="22"/>
        </w:rPr>
        <w:t>Hurford</w:t>
      </w:r>
      <w:proofErr w:type="spellEnd"/>
      <w:r w:rsidRPr="00DC4DFF">
        <w:rPr>
          <w:rFonts w:cs="Times New Roman"/>
          <w:i/>
          <w:iCs/>
          <w:sz w:val="22"/>
          <w:szCs w:val="22"/>
        </w:rPr>
        <w:t xml:space="preserve"> is sung</w:t>
      </w:r>
    </w:p>
    <w:p w14:paraId="35BBC248" w14:textId="77777777" w:rsidR="00A92539" w:rsidRDefault="00A92539" w:rsidP="00A92539">
      <w:pPr>
        <w:pStyle w:val="vlitemheading"/>
        <w:spacing w:before="0"/>
        <w:ind w:left="720" w:hanging="720"/>
        <w:jc w:val="center"/>
        <w:rPr>
          <w:b/>
          <w:bCs/>
          <w:sz w:val="22"/>
          <w:szCs w:val="22"/>
        </w:rPr>
      </w:pPr>
    </w:p>
    <w:p w14:paraId="7F192170" w14:textId="77777777" w:rsidR="00A92539" w:rsidRPr="008B6831" w:rsidRDefault="00A92539" w:rsidP="00A92539">
      <w:pPr>
        <w:pStyle w:val="vlitemheading"/>
        <w:spacing w:before="0"/>
        <w:ind w:left="720" w:hanging="720"/>
        <w:jc w:val="center"/>
        <w:rPr>
          <w:b/>
          <w:bCs/>
          <w:szCs w:val="22"/>
        </w:rPr>
      </w:pPr>
      <w:r w:rsidRPr="008B6831">
        <w:rPr>
          <w:b/>
          <w:bCs/>
          <w:szCs w:val="22"/>
        </w:rPr>
        <w:t>THE CHRIST IS REVEALED</w:t>
      </w:r>
    </w:p>
    <w:p w14:paraId="0224CB5D" w14:textId="77777777" w:rsidR="00A92539" w:rsidRPr="008B6831" w:rsidRDefault="00A92539" w:rsidP="00A92539">
      <w:pPr>
        <w:pStyle w:val="vlitemheading"/>
        <w:spacing w:before="0"/>
        <w:ind w:left="720" w:hanging="720"/>
        <w:jc w:val="center"/>
        <w:rPr>
          <w:b/>
          <w:bCs/>
          <w:sz w:val="14"/>
          <w:szCs w:val="12"/>
        </w:rPr>
      </w:pPr>
      <w:r w:rsidRPr="008B6831">
        <w:rPr>
          <w:b/>
          <w:bCs/>
          <w:szCs w:val="22"/>
        </w:rPr>
        <w:t>IN THE WATERS OF BAPTISM</w:t>
      </w:r>
    </w:p>
    <w:p w14:paraId="589A640F" w14:textId="77777777" w:rsidR="00A92539" w:rsidRDefault="00A92539" w:rsidP="00A92539">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720" w:hanging="720"/>
        <w:rPr>
          <w:rFonts w:cs="Times New Roman"/>
          <w:b/>
          <w:bCs/>
          <w:sz w:val="12"/>
          <w:szCs w:val="12"/>
        </w:rPr>
      </w:pPr>
    </w:p>
    <w:p w14:paraId="35FD72E9" w14:textId="77777777" w:rsidR="00A92539" w:rsidRPr="001D1A7B" w:rsidRDefault="00A92539" w:rsidP="00A92539">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720" w:hanging="720"/>
        <w:rPr>
          <w:rFonts w:cs="Times New Roman"/>
          <w:b/>
          <w:bCs/>
          <w:sz w:val="12"/>
          <w:szCs w:val="12"/>
        </w:rPr>
      </w:pPr>
    </w:p>
    <w:p w14:paraId="572E2EDB" w14:textId="77777777" w:rsidR="00A92539" w:rsidRPr="00F8024C" w:rsidRDefault="00A92539" w:rsidP="00A92539">
      <w:pPr>
        <w:pStyle w:val="vlauthor"/>
        <w:spacing w:before="0"/>
        <w:ind w:left="1134" w:hanging="720"/>
        <w:rPr>
          <w:rFonts w:cs="Times New Roman"/>
        </w:rPr>
      </w:pPr>
      <w:r w:rsidRPr="00F8024C">
        <w:rPr>
          <w:rFonts w:cs="Times New Roman"/>
        </w:rPr>
        <w:t>This day Jesus is revealed as the Christ</w:t>
      </w:r>
    </w:p>
    <w:p w14:paraId="21C87C13" w14:textId="77777777" w:rsidR="00A92539" w:rsidRPr="00F8024C" w:rsidRDefault="00A92539" w:rsidP="00A92539">
      <w:pPr>
        <w:pStyle w:val="vlauthor"/>
        <w:spacing w:before="0"/>
        <w:ind w:left="1134" w:hanging="720"/>
        <w:rPr>
          <w:rFonts w:cs="Times New Roman"/>
        </w:rPr>
      </w:pPr>
      <w:r w:rsidRPr="00F8024C">
        <w:rPr>
          <w:rFonts w:cs="Times New Roman"/>
        </w:rPr>
        <w:t>in the waters of baptism.</w:t>
      </w:r>
    </w:p>
    <w:p w14:paraId="234CA9B0" w14:textId="77777777" w:rsidR="00A92539" w:rsidRPr="00F8024C" w:rsidRDefault="00A92539" w:rsidP="00A92539">
      <w:pPr>
        <w:pStyle w:val="vlauthor"/>
        <w:spacing w:before="0"/>
        <w:ind w:left="1134" w:hanging="720"/>
        <w:rPr>
          <w:rFonts w:cs="Times New Roman"/>
        </w:rPr>
      </w:pPr>
      <w:r w:rsidRPr="00F8024C">
        <w:rPr>
          <w:rFonts w:cs="Times New Roman"/>
        </w:rPr>
        <w:t>I will take you from the nations:</w:t>
      </w:r>
    </w:p>
    <w:p w14:paraId="4F169509" w14:textId="77777777" w:rsidR="00A92539" w:rsidRDefault="00A92539" w:rsidP="00A92539">
      <w:pPr>
        <w:pStyle w:val="vlauthor"/>
        <w:spacing w:before="0"/>
        <w:ind w:left="1134" w:hanging="720"/>
        <w:rPr>
          <w:rFonts w:cs="Times New Roman"/>
          <w:sz w:val="12"/>
          <w:szCs w:val="12"/>
        </w:rPr>
      </w:pPr>
      <w:r w:rsidRPr="00F8024C">
        <w:rPr>
          <w:rFonts w:cs="Times New Roman"/>
          <w:b/>
          <w:bCs/>
        </w:rPr>
        <w:t>and gather you from all countries</w:t>
      </w:r>
      <w:r w:rsidRPr="00234445">
        <w:rPr>
          <w:rFonts w:cs="Times New Roman"/>
          <w:b/>
          <w:bCs/>
          <w:sz w:val="22"/>
          <w:szCs w:val="22"/>
        </w:rPr>
        <w:t>.</w:t>
      </w:r>
      <w:r w:rsidRPr="001D1A7B">
        <w:rPr>
          <w:rFonts w:cs="Times New Roman"/>
          <w:sz w:val="12"/>
          <w:szCs w:val="12"/>
        </w:rPr>
        <w:br/>
      </w:r>
    </w:p>
    <w:p w14:paraId="30605AC7" w14:textId="77777777" w:rsidR="00A92539" w:rsidRPr="00F8024C" w:rsidRDefault="00A92539" w:rsidP="00A92539">
      <w:pPr>
        <w:pStyle w:val="vlauthor"/>
        <w:spacing w:before="0"/>
        <w:ind w:left="1134" w:hanging="720"/>
        <w:rPr>
          <w:rFonts w:cs="Times New Roman"/>
        </w:rPr>
      </w:pPr>
      <w:r w:rsidRPr="00F8024C">
        <w:rPr>
          <w:rFonts w:cs="Times New Roman"/>
        </w:rPr>
        <w:t>I will sprinkle clean water upon you:</w:t>
      </w:r>
    </w:p>
    <w:p w14:paraId="7B875C55" w14:textId="77777777" w:rsidR="00A92539" w:rsidRPr="00F8024C" w:rsidRDefault="00A92539" w:rsidP="00A92539">
      <w:pPr>
        <w:pStyle w:val="vlauthor"/>
        <w:spacing w:before="0"/>
        <w:ind w:left="1134" w:hanging="720"/>
        <w:rPr>
          <w:rFonts w:cs="Times New Roman"/>
        </w:rPr>
      </w:pPr>
      <w:r w:rsidRPr="00F8024C">
        <w:rPr>
          <w:rFonts w:cs="Times New Roman"/>
          <w:b/>
          <w:bCs/>
        </w:rPr>
        <w:t>and purify you from all defilement.</w:t>
      </w:r>
      <w:r w:rsidRPr="00F8024C">
        <w:rPr>
          <w:rFonts w:cs="Times New Roman"/>
        </w:rPr>
        <w:br/>
      </w:r>
    </w:p>
    <w:p w14:paraId="12EE1321" w14:textId="77777777" w:rsidR="00A92539" w:rsidRPr="00F8024C" w:rsidRDefault="00A92539" w:rsidP="00A92539">
      <w:pPr>
        <w:pStyle w:val="vlauthor"/>
        <w:spacing w:before="0"/>
        <w:ind w:left="1134" w:hanging="720"/>
        <w:rPr>
          <w:rFonts w:cs="Times New Roman"/>
        </w:rPr>
      </w:pPr>
      <w:r w:rsidRPr="00F8024C">
        <w:rPr>
          <w:rFonts w:cs="Times New Roman"/>
        </w:rPr>
        <w:t>A new heart I will give you:</w:t>
      </w:r>
    </w:p>
    <w:p w14:paraId="5260A258" w14:textId="77777777" w:rsidR="00A92539" w:rsidRDefault="00A92539" w:rsidP="00A92539">
      <w:pPr>
        <w:pStyle w:val="vlauthor"/>
        <w:spacing w:before="0"/>
        <w:ind w:left="1134" w:hanging="720"/>
        <w:rPr>
          <w:rFonts w:cs="Times New Roman"/>
          <w:sz w:val="12"/>
          <w:szCs w:val="12"/>
        </w:rPr>
      </w:pPr>
      <w:r w:rsidRPr="00F8024C">
        <w:rPr>
          <w:rFonts w:cs="Times New Roman"/>
          <w:b/>
          <w:bCs/>
        </w:rPr>
        <w:t>and put a new spirit within you</w:t>
      </w:r>
      <w:r w:rsidRPr="00234445">
        <w:rPr>
          <w:rFonts w:cs="Times New Roman"/>
          <w:b/>
          <w:bCs/>
          <w:sz w:val="22"/>
          <w:szCs w:val="22"/>
        </w:rPr>
        <w:t>.</w:t>
      </w:r>
      <w:r w:rsidRPr="002F2D9B">
        <w:rPr>
          <w:rFonts w:cs="Times New Roman"/>
          <w:sz w:val="12"/>
          <w:szCs w:val="12"/>
        </w:rPr>
        <w:br/>
      </w:r>
    </w:p>
    <w:p w14:paraId="6040DD23" w14:textId="77777777" w:rsidR="00A92539" w:rsidRPr="00F8024C" w:rsidRDefault="00A92539" w:rsidP="00A92539">
      <w:pPr>
        <w:pStyle w:val="vlauthor"/>
        <w:spacing w:before="0"/>
        <w:ind w:left="1134" w:hanging="720"/>
        <w:rPr>
          <w:rFonts w:cs="Times New Roman"/>
        </w:rPr>
      </w:pPr>
      <w:r w:rsidRPr="00F8024C">
        <w:rPr>
          <w:rFonts w:cs="Times New Roman"/>
        </w:rPr>
        <w:t>You shall be my people:</w:t>
      </w:r>
    </w:p>
    <w:p w14:paraId="33707962" w14:textId="77777777" w:rsidR="00A92539" w:rsidRPr="002F2D9B" w:rsidRDefault="00A92539" w:rsidP="00A92539">
      <w:pPr>
        <w:pStyle w:val="vlauthor"/>
        <w:spacing w:before="0"/>
        <w:ind w:left="1134" w:hanging="720"/>
        <w:rPr>
          <w:rFonts w:cs="Times New Roman"/>
          <w:sz w:val="22"/>
          <w:szCs w:val="22"/>
        </w:rPr>
      </w:pPr>
      <w:r w:rsidRPr="00F8024C">
        <w:rPr>
          <w:rFonts w:cs="Times New Roman"/>
          <w:b/>
          <w:bCs/>
        </w:rPr>
        <w:t>and I shall be your God.</w:t>
      </w:r>
      <w:r w:rsidRPr="00234445">
        <w:rPr>
          <w:rFonts w:cs="Times New Roman"/>
          <w:b/>
          <w:bCs/>
          <w:sz w:val="22"/>
          <w:szCs w:val="22"/>
        </w:rPr>
        <w:t xml:space="preserve"> </w:t>
      </w:r>
      <w:r w:rsidRPr="00234445">
        <w:rPr>
          <w:rFonts w:cs="Times New Roman"/>
          <w:b/>
          <w:bCs/>
          <w:sz w:val="22"/>
          <w:szCs w:val="22"/>
        </w:rPr>
        <w:br/>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sidRPr="002F2D9B">
        <w:rPr>
          <w:i/>
          <w:sz w:val="16"/>
          <w:szCs w:val="16"/>
        </w:rPr>
        <w:t>from Ezekiel 36</w:t>
      </w:r>
    </w:p>
    <w:p w14:paraId="7CED6D21" w14:textId="6C95BC99" w:rsidR="00A92539" w:rsidRPr="00234445" w:rsidRDefault="00A92539" w:rsidP="00A92539">
      <w:pPr>
        <w:pStyle w:val="vlitemtitle"/>
        <w:ind w:left="720" w:hanging="720"/>
        <w:rPr>
          <w:rFonts w:cs="Times New Roman"/>
          <w:i/>
          <w:iCs/>
          <w:sz w:val="22"/>
          <w:szCs w:val="22"/>
        </w:rPr>
      </w:pPr>
      <w:r w:rsidRPr="00234445">
        <w:rPr>
          <w:rFonts w:cs="Times New Roman"/>
          <w:i/>
          <w:iCs/>
          <w:sz w:val="22"/>
          <w:szCs w:val="22"/>
        </w:rPr>
        <w:t xml:space="preserve">The </w:t>
      </w:r>
      <w:r w:rsidR="00005536">
        <w:rPr>
          <w:rFonts w:cs="Times New Roman"/>
          <w:i/>
          <w:iCs/>
          <w:sz w:val="22"/>
          <w:szCs w:val="22"/>
        </w:rPr>
        <w:t>jug of water is held</w:t>
      </w:r>
    </w:p>
    <w:p w14:paraId="3B808499" w14:textId="77777777" w:rsidR="00A92539" w:rsidRPr="00F8024C" w:rsidRDefault="00A92539" w:rsidP="00A92539">
      <w:pPr>
        <w:pStyle w:val="vlitemtitle"/>
        <w:ind w:left="720" w:hanging="720"/>
        <w:rPr>
          <w:rFonts w:cs="Times New Roman"/>
          <w:b/>
          <w:bCs/>
        </w:rPr>
      </w:pPr>
      <w:r>
        <w:rPr>
          <w:rFonts w:cs="Times New Roman"/>
          <w:sz w:val="22"/>
          <w:szCs w:val="22"/>
        </w:rPr>
        <w:tab/>
      </w:r>
      <w:r w:rsidRPr="00F8024C">
        <w:rPr>
          <w:rFonts w:cs="Times New Roman"/>
        </w:rPr>
        <w:t xml:space="preserve">Blessed are you, </w:t>
      </w:r>
      <w:r w:rsidRPr="00F8024C">
        <w:rPr>
          <w:rFonts w:cs="Times New Roman"/>
        </w:rPr>
        <w:br/>
        <w:t>Lord our God, King of the universe:</w:t>
      </w:r>
      <w:r w:rsidRPr="00F8024C">
        <w:rPr>
          <w:rFonts w:cs="Times New Roman"/>
        </w:rPr>
        <w:br/>
        <w:t>you bring waters out of the stony rock.</w:t>
      </w:r>
      <w:r w:rsidRPr="00F8024C">
        <w:rPr>
          <w:rFonts w:cs="Times New Roman"/>
        </w:rPr>
        <w:br/>
        <w:t>For with you is the well of life,</w:t>
      </w:r>
      <w:r w:rsidRPr="00F8024C">
        <w:rPr>
          <w:rFonts w:cs="Times New Roman"/>
        </w:rPr>
        <w:br/>
        <w:t>and in your light shall we see light.</w:t>
      </w:r>
      <w:r w:rsidRPr="00F8024C">
        <w:rPr>
          <w:rFonts w:cs="Times New Roman"/>
        </w:rPr>
        <w:br/>
      </w:r>
      <w:r w:rsidRPr="00F8024C">
        <w:rPr>
          <w:rFonts w:cs="Times New Roman"/>
          <w:b/>
          <w:bCs/>
        </w:rPr>
        <w:t>Blessed be God for ever.</w:t>
      </w:r>
      <w:bookmarkEnd w:id="1"/>
    </w:p>
    <w:p w14:paraId="4E6B6660" w14:textId="77777777" w:rsidR="00DC4DFF" w:rsidRDefault="00DC4DFF" w:rsidP="00A92539">
      <w:pPr>
        <w:pStyle w:val="vlitemtitle"/>
        <w:spacing w:before="0"/>
        <w:ind w:left="720" w:hanging="720"/>
        <w:rPr>
          <w:sz w:val="22"/>
          <w:szCs w:val="22"/>
        </w:rPr>
      </w:pPr>
      <w:bookmarkStart w:id="4" w:name="_Hlk534580668"/>
    </w:p>
    <w:p w14:paraId="6DE6EB20" w14:textId="1BA61B20" w:rsidR="00A92539" w:rsidRPr="00731328" w:rsidRDefault="00A92539" w:rsidP="00A92539">
      <w:pPr>
        <w:pStyle w:val="vlitemtitle"/>
        <w:spacing w:before="0"/>
        <w:ind w:left="720" w:hanging="720"/>
        <w:rPr>
          <w:b/>
          <w:bCs/>
        </w:rPr>
      </w:pPr>
      <w:r>
        <w:rPr>
          <w:sz w:val="22"/>
          <w:szCs w:val="22"/>
        </w:rPr>
        <w:tab/>
      </w:r>
      <w:bookmarkStart w:id="5" w:name="_Hlk534580690"/>
      <w:r w:rsidRPr="00731328">
        <w:t>A reading from the Gospel according to Mark</w:t>
      </w:r>
      <w:r w:rsidRPr="00731328">
        <w:rPr>
          <w:i/>
        </w:rPr>
        <w:t>. ( 1.1 – 11)</w:t>
      </w:r>
      <w:r w:rsidRPr="00731328">
        <w:rPr>
          <w:i/>
        </w:rPr>
        <w:br/>
      </w:r>
      <w:r w:rsidRPr="00731328">
        <w:rPr>
          <w:b/>
          <w:bCs/>
        </w:rPr>
        <w:t>Glory to you, O Lord.</w:t>
      </w:r>
    </w:p>
    <w:p w14:paraId="2E39E848" w14:textId="77777777" w:rsidR="00A92539" w:rsidRDefault="00A92539" w:rsidP="00A92539">
      <w:pPr>
        <w:pStyle w:val="vlitemtitle"/>
        <w:spacing w:before="0"/>
        <w:ind w:left="720" w:hanging="720"/>
        <w:rPr>
          <w:i/>
          <w:sz w:val="22"/>
          <w:szCs w:val="22"/>
        </w:rPr>
      </w:pPr>
      <w:r w:rsidRPr="00234445">
        <w:rPr>
          <w:i/>
          <w:sz w:val="22"/>
          <w:szCs w:val="22"/>
        </w:rPr>
        <w:t>At the end</w:t>
      </w:r>
    </w:p>
    <w:p w14:paraId="7E90EE51" w14:textId="77777777" w:rsidR="00A92539" w:rsidRPr="00731328" w:rsidRDefault="00A92539" w:rsidP="00A92539">
      <w:pPr>
        <w:pStyle w:val="vlitemtitle"/>
        <w:spacing w:before="0"/>
        <w:ind w:left="720" w:hanging="720"/>
        <w:rPr>
          <w:b/>
          <w:bCs/>
        </w:rPr>
      </w:pPr>
      <w:r>
        <w:rPr>
          <w:i/>
          <w:sz w:val="22"/>
          <w:szCs w:val="22"/>
        </w:rPr>
        <w:tab/>
      </w:r>
      <w:r w:rsidRPr="00731328">
        <w:t>This is the Gospel of the Lord.</w:t>
      </w:r>
      <w:r w:rsidRPr="00731328">
        <w:br/>
      </w:r>
      <w:r w:rsidRPr="00731328">
        <w:rPr>
          <w:b/>
          <w:bCs/>
        </w:rPr>
        <w:t xml:space="preserve">Praise to you, O Christ. </w:t>
      </w:r>
    </w:p>
    <w:p w14:paraId="1CA0EDC7" w14:textId="0ADC82F5" w:rsidR="00A92539" w:rsidRPr="00A92539" w:rsidRDefault="00A92539" w:rsidP="00A92539">
      <w:pPr>
        <w:spacing w:after="200" w:line="276" w:lineRule="auto"/>
        <w:rPr>
          <w:rFonts w:cs="Gill Sans MT"/>
          <w:i/>
          <w:sz w:val="22"/>
          <w:szCs w:val="22"/>
          <w:lang w:val="en-US"/>
        </w:rPr>
      </w:pPr>
      <w:r w:rsidRPr="00234445">
        <w:rPr>
          <w:i/>
          <w:sz w:val="22"/>
          <w:szCs w:val="22"/>
        </w:rPr>
        <w:t>A prayer is said and t</w:t>
      </w:r>
      <w:r w:rsidRPr="00234445">
        <w:rPr>
          <w:i/>
          <w:iCs/>
          <w:sz w:val="22"/>
          <w:szCs w:val="22"/>
        </w:rPr>
        <w:t xml:space="preserve">he </w:t>
      </w:r>
      <w:r w:rsidR="00005536">
        <w:rPr>
          <w:i/>
          <w:iCs/>
          <w:sz w:val="22"/>
          <w:szCs w:val="22"/>
        </w:rPr>
        <w:t xml:space="preserve">jug of </w:t>
      </w:r>
      <w:r w:rsidRPr="00234445">
        <w:rPr>
          <w:i/>
          <w:iCs/>
          <w:sz w:val="22"/>
          <w:szCs w:val="22"/>
        </w:rPr>
        <w:t xml:space="preserve">water is </w:t>
      </w:r>
      <w:bookmarkEnd w:id="2"/>
      <w:bookmarkEnd w:id="5"/>
      <w:r w:rsidR="00DC4DFF">
        <w:rPr>
          <w:i/>
          <w:iCs/>
          <w:sz w:val="22"/>
          <w:szCs w:val="22"/>
        </w:rPr>
        <w:t>placed on the altar</w:t>
      </w:r>
    </w:p>
    <w:p w14:paraId="2949EBAF" w14:textId="77777777" w:rsidR="00A92539" w:rsidRPr="008B6831" w:rsidRDefault="00A92539" w:rsidP="00A92539">
      <w:pPr>
        <w:pStyle w:val="vlitemheading"/>
        <w:spacing w:before="0"/>
        <w:ind w:left="720" w:hanging="720"/>
        <w:jc w:val="center"/>
        <w:rPr>
          <w:b/>
          <w:bCs/>
          <w:szCs w:val="22"/>
        </w:rPr>
      </w:pPr>
      <w:bookmarkStart w:id="6" w:name="_Hlk534636052"/>
      <w:bookmarkEnd w:id="4"/>
      <w:r w:rsidRPr="008B6831">
        <w:rPr>
          <w:b/>
          <w:bCs/>
          <w:szCs w:val="22"/>
        </w:rPr>
        <w:lastRenderedPageBreak/>
        <w:t>RENEWAL OF THE COVENANT</w:t>
      </w:r>
    </w:p>
    <w:p w14:paraId="13E367DA" w14:textId="77777777" w:rsidR="00A92539" w:rsidRPr="0096608F" w:rsidRDefault="00A92539" w:rsidP="00A92539">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720" w:hanging="720"/>
        <w:rPr>
          <w:rFonts w:cs="Times New Roman"/>
          <w:i/>
          <w:iCs/>
          <w:sz w:val="12"/>
          <w:szCs w:val="12"/>
        </w:rPr>
      </w:pPr>
    </w:p>
    <w:p w14:paraId="0DE773AB" w14:textId="77777777" w:rsidR="00DC4DFF" w:rsidRDefault="00A92539" w:rsidP="008B6831">
      <w:pPr>
        <w:pStyle w:val="vlitemheading"/>
        <w:spacing w:before="0"/>
        <w:ind w:left="720" w:hanging="720"/>
      </w:pPr>
      <w:r>
        <w:rPr>
          <w:sz w:val="22"/>
          <w:szCs w:val="22"/>
        </w:rPr>
        <w:tab/>
      </w:r>
      <w:r w:rsidRPr="00731328">
        <w:t>At our baptism</w:t>
      </w:r>
      <w:r w:rsidR="00DC4DFF">
        <w:t>s</w:t>
      </w:r>
      <w:r w:rsidRPr="00731328">
        <w:t xml:space="preserve"> </w:t>
      </w:r>
      <w:r w:rsidR="00DC4DFF">
        <w:t>we</w:t>
      </w:r>
      <w:r w:rsidRPr="00731328">
        <w:t xml:space="preserve"> turned to Christ, repented of our sins, and renounced evil.</w:t>
      </w:r>
      <w:r w:rsidR="00DC4DFF">
        <w:t xml:space="preserve"> And so I ask all those baptized:</w:t>
      </w:r>
    </w:p>
    <w:p w14:paraId="22CE15A7" w14:textId="77777777" w:rsidR="00005536" w:rsidRDefault="00DC4DFF" w:rsidP="008B6831">
      <w:pPr>
        <w:pStyle w:val="vlitemheading"/>
        <w:spacing w:before="0"/>
        <w:ind w:left="720" w:hanging="720"/>
        <w:rPr>
          <w:b/>
          <w:bCs/>
        </w:rPr>
      </w:pPr>
      <w:r>
        <w:tab/>
      </w:r>
      <w:r w:rsidR="00A92539" w:rsidRPr="00731328">
        <w:t xml:space="preserve"> Do you now renew your allegiance to Christ?</w:t>
      </w:r>
      <w:r w:rsidR="00A92539" w:rsidRPr="00731328">
        <w:br/>
      </w:r>
      <w:r w:rsidR="00A92539" w:rsidRPr="00731328">
        <w:rPr>
          <w:b/>
          <w:bCs/>
        </w:rPr>
        <w:t xml:space="preserve">I do, and with God's grace </w:t>
      </w:r>
    </w:p>
    <w:p w14:paraId="1613D06B" w14:textId="5E11F1CF" w:rsidR="008B6831" w:rsidRDefault="00005536" w:rsidP="008B6831">
      <w:pPr>
        <w:pStyle w:val="vlitemheading"/>
        <w:spacing w:before="0"/>
        <w:ind w:left="720" w:hanging="720"/>
        <w:rPr>
          <w:b/>
          <w:bCs/>
        </w:rPr>
      </w:pPr>
      <w:r>
        <w:rPr>
          <w:b/>
          <w:bCs/>
        </w:rPr>
        <w:tab/>
      </w:r>
      <w:r>
        <w:rPr>
          <w:b/>
          <w:bCs/>
        </w:rPr>
        <w:tab/>
      </w:r>
      <w:r>
        <w:rPr>
          <w:b/>
          <w:bCs/>
        </w:rPr>
        <w:tab/>
      </w:r>
      <w:r>
        <w:rPr>
          <w:b/>
          <w:bCs/>
        </w:rPr>
        <w:tab/>
      </w:r>
      <w:r w:rsidR="00A92539" w:rsidRPr="00731328">
        <w:rPr>
          <w:b/>
          <w:bCs/>
        </w:rPr>
        <w:t>I will follow him</w:t>
      </w:r>
      <w:r w:rsidR="008B6831">
        <w:rPr>
          <w:b/>
          <w:bCs/>
        </w:rPr>
        <w:t xml:space="preserve"> </w:t>
      </w:r>
      <w:r w:rsidR="00A92539" w:rsidRPr="00731328">
        <w:rPr>
          <w:b/>
          <w:bCs/>
        </w:rPr>
        <w:t xml:space="preserve">as my </w:t>
      </w:r>
      <w:proofErr w:type="spellStart"/>
      <w:r w:rsidR="00A92539" w:rsidRPr="00731328">
        <w:rPr>
          <w:b/>
          <w:bCs/>
        </w:rPr>
        <w:t>Saviour</w:t>
      </w:r>
      <w:proofErr w:type="spellEnd"/>
      <w:r w:rsidR="00A92539" w:rsidRPr="00731328">
        <w:rPr>
          <w:b/>
          <w:bCs/>
        </w:rPr>
        <w:t xml:space="preserve"> and Lord.</w:t>
      </w:r>
      <w:r w:rsidR="00A92539" w:rsidRPr="00731328">
        <w:br/>
      </w:r>
      <w:r w:rsidR="00A92539" w:rsidRPr="00731328">
        <w:rPr>
          <w:sz w:val="12"/>
          <w:szCs w:val="12"/>
        </w:rPr>
        <w:br/>
      </w:r>
      <w:r w:rsidR="00A92539" w:rsidRPr="00731328">
        <w:rPr>
          <w:bCs/>
        </w:rPr>
        <w:t xml:space="preserve">Will you continue in the apostles' teaching and fellowship, in the breaking of bread, </w:t>
      </w:r>
      <w:r w:rsidR="00A92539" w:rsidRPr="00731328">
        <w:t>and in the prayers?</w:t>
      </w:r>
      <w:r w:rsidR="00A92539" w:rsidRPr="00731328">
        <w:br/>
      </w:r>
      <w:r w:rsidR="00A92539" w:rsidRPr="00731328">
        <w:rPr>
          <w:b/>
          <w:bCs/>
        </w:rPr>
        <w:t>With the help of God, I will.</w:t>
      </w:r>
      <w:r w:rsidR="00A92539" w:rsidRPr="00731328">
        <w:rPr>
          <w:sz w:val="12"/>
          <w:szCs w:val="12"/>
        </w:rPr>
        <w:br/>
      </w:r>
      <w:r w:rsidR="00A92539" w:rsidRPr="00731328">
        <w:rPr>
          <w:sz w:val="12"/>
          <w:szCs w:val="12"/>
        </w:rPr>
        <w:br/>
      </w:r>
      <w:r w:rsidR="00A92539" w:rsidRPr="00731328">
        <w:rPr>
          <w:bCs/>
        </w:rPr>
        <w:t xml:space="preserve">Will you persevere in resisting evil, and whenever you fall into sin, repent and return </w:t>
      </w:r>
      <w:r w:rsidR="00A92539" w:rsidRPr="00731328">
        <w:t>to the Lord?</w:t>
      </w:r>
      <w:r w:rsidR="00A92539" w:rsidRPr="00731328">
        <w:br/>
      </w:r>
      <w:r w:rsidR="00A92539" w:rsidRPr="00731328">
        <w:rPr>
          <w:b/>
          <w:bCs/>
        </w:rPr>
        <w:t>With the help of God, I will.</w:t>
      </w:r>
      <w:r w:rsidR="00A92539" w:rsidRPr="00731328">
        <w:br/>
      </w:r>
      <w:r w:rsidR="00A92539" w:rsidRPr="00731328">
        <w:rPr>
          <w:sz w:val="12"/>
          <w:szCs w:val="12"/>
        </w:rPr>
        <w:br/>
      </w:r>
      <w:r w:rsidR="00A92539" w:rsidRPr="00731328">
        <w:rPr>
          <w:bCs/>
          <w:sz w:val="22"/>
          <w:szCs w:val="22"/>
        </w:rPr>
        <w:t>Will you proclaim by word and example the Good News of God in Christ?</w:t>
      </w:r>
      <w:r w:rsidR="00A92539" w:rsidRPr="00731328">
        <w:br/>
      </w:r>
      <w:r w:rsidR="00A92539" w:rsidRPr="00731328">
        <w:rPr>
          <w:b/>
          <w:bCs/>
        </w:rPr>
        <w:t>With the help of God, I will.</w:t>
      </w:r>
      <w:r w:rsidR="00A92539" w:rsidRPr="00731328">
        <w:br/>
      </w:r>
      <w:r w:rsidR="00A92539" w:rsidRPr="00731328">
        <w:rPr>
          <w:sz w:val="12"/>
          <w:szCs w:val="12"/>
        </w:rPr>
        <w:br/>
      </w:r>
      <w:r w:rsidR="00A92539" w:rsidRPr="00731328">
        <w:rPr>
          <w:bCs/>
        </w:rPr>
        <w:t xml:space="preserve">Will you seek and serve Christ in all people, loving your </w:t>
      </w:r>
      <w:proofErr w:type="spellStart"/>
      <w:r w:rsidR="00A92539" w:rsidRPr="00731328">
        <w:rPr>
          <w:bCs/>
        </w:rPr>
        <w:t>neighbour</w:t>
      </w:r>
      <w:proofErr w:type="spellEnd"/>
      <w:r w:rsidR="00A92539" w:rsidRPr="00731328">
        <w:rPr>
          <w:bCs/>
        </w:rPr>
        <w:t xml:space="preserve"> as yourself?</w:t>
      </w:r>
      <w:r w:rsidR="00A92539" w:rsidRPr="00731328">
        <w:br/>
      </w:r>
      <w:r w:rsidR="00A92539" w:rsidRPr="00731328">
        <w:rPr>
          <w:b/>
          <w:bCs/>
        </w:rPr>
        <w:t>With the help of God, I will.</w:t>
      </w:r>
    </w:p>
    <w:p w14:paraId="112F5185" w14:textId="77777777" w:rsidR="008B6831" w:rsidRPr="008B6831" w:rsidRDefault="008B6831" w:rsidP="008B6831">
      <w:pPr>
        <w:pStyle w:val="vlitemheading"/>
        <w:spacing w:before="0"/>
        <w:ind w:left="720" w:hanging="720"/>
        <w:rPr>
          <w:bCs/>
          <w:sz w:val="8"/>
        </w:rPr>
      </w:pPr>
    </w:p>
    <w:p w14:paraId="5F571B14" w14:textId="77777777" w:rsidR="00A92539" w:rsidRPr="008B6831" w:rsidRDefault="008B6831" w:rsidP="008B6831">
      <w:pPr>
        <w:pStyle w:val="vlitemheading"/>
        <w:spacing w:before="0"/>
        <w:ind w:left="720" w:hanging="720"/>
        <w:rPr>
          <w:b/>
          <w:bCs/>
        </w:rPr>
      </w:pPr>
      <w:r>
        <w:rPr>
          <w:bCs/>
        </w:rPr>
        <w:tab/>
      </w:r>
      <w:r w:rsidR="00A92539" w:rsidRPr="00731328">
        <w:rPr>
          <w:bCs/>
        </w:rPr>
        <w:t xml:space="preserve">Will you </w:t>
      </w:r>
      <w:proofErr w:type="spellStart"/>
      <w:r w:rsidR="00A92539" w:rsidRPr="00731328">
        <w:rPr>
          <w:bCs/>
        </w:rPr>
        <w:t>recognise</w:t>
      </w:r>
      <w:proofErr w:type="spellEnd"/>
      <w:r w:rsidR="00A92539" w:rsidRPr="00731328">
        <w:rPr>
          <w:bCs/>
        </w:rPr>
        <w:t xml:space="preserve"> Christ's authority over human society,</w:t>
      </w:r>
    </w:p>
    <w:p w14:paraId="2BB6BE36" w14:textId="77777777" w:rsidR="00A92539" w:rsidRDefault="00A92539" w:rsidP="008B6831">
      <w:pPr>
        <w:pStyle w:val="vlitemheading"/>
        <w:spacing w:before="0"/>
        <w:ind w:left="720" w:hanging="720"/>
      </w:pPr>
      <w:r>
        <w:rPr>
          <w:bCs/>
        </w:rPr>
        <w:tab/>
      </w:r>
      <w:r w:rsidRPr="00731328">
        <w:rPr>
          <w:bCs/>
        </w:rPr>
        <w:t xml:space="preserve">by prayer for the world and </w:t>
      </w:r>
      <w:r w:rsidRPr="00731328">
        <w:t>its leaders, by defending the weak, and by seeking peace and justice?</w:t>
      </w:r>
      <w:r w:rsidR="008B6831">
        <w:br/>
      </w:r>
      <w:r w:rsidRPr="00731328">
        <w:rPr>
          <w:b/>
          <w:bCs/>
        </w:rPr>
        <w:t>With the help of God, I will.</w:t>
      </w:r>
      <w:r w:rsidRPr="00731328">
        <w:rPr>
          <w:b/>
          <w:bCs/>
        </w:rPr>
        <w:br/>
      </w:r>
    </w:p>
    <w:p w14:paraId="1CABDF55" w14:textId="77777777" w:rsidR="00A92539" w:rsidRPr="00731328" w:rsidRDefault="00A92539" w:rsidP="00A92539">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720"/>
        <w:rPr>
          <w:rFonts w:cs="Times New Roman"/>
        </w:rPr>
      </w:pPr>
      <w:r w:rsidRPr="00731328">
        <w:rPr>
          <w:rFonts w:cs="Times New Roman"/>
        </w:rPr>
        <w:t>May God the Creator, the rock of our salvation,</w:t>
      </w:r>
      <w:r w:rsidRPr="00731328">
        <w:rPr>
          <w:rFonts w:cs="Times New Roman"/>
        </w:rPr>
        <w:br/>
        <w:t xml:space="preserve">who has given us new birth by water </w:t>
      </w:r>
    </w:p>
    <w:p w14:paraId="08A37ED3" w14:textId="77777777" w:rsidR="00A92539" w:rsidRPr="00731328" w:rsidRDefault="00A92539" w:rsidP="00A92539">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720"/>
        <w:rPr>
          <w:rFonts w:cs="Times New Roman"/>
          <w:b/>
          <w:bCs/>
        </w:rPr>
      </w:pPr>
      <w:r w:rsidRPr="00731328">
        <w:rPr>
          <w:rFonts w:cs="Times New Roman"/>
        </w:rPr>
        <w:t xml:space="preserve">and the Holy Spirit </w:t>
      </w:r>
      <w:r w:rsidRPr="00731328">
        <w:rPr>
          <w:rFonts w:cs="Times New Roman"/>
        </w:rPr>
        <w:br/>
        <w:t>and forgiven all our sins</w:t>
      </w:r>
      <w:r w:rsidRPr="00731328">
        <w:rPr>
          <w:rFonts w:cs="Times New Roman"/>
        </w:rPr>
        <w:br/>
        <w:t>through our Lord Jesus Christ,</w:t>
      </w:r>
      <w:r w:rsidRPr="00731328">
        <w:rPr>
          <w:rFonts w:cs="Times New Roman"/>
        </w:rPr>
        <w:br/>
        <w:t xml:space="preserve">keep us faithful to our calling, now and </w:t>
      </w:r>
      <w:proofErr w:type="spellStart"/>
      <w:r w:rsidRPr="00731328">
        <w:rPr>
          <w:rFonts w:cs="Times New Roman"/>
        </w:rPr>
        <w:t>for ever</w:t>
      </w:r>
      <w:proofErr w:type="spellEnd"/>
      <w:r w:rsidRPr="00731328">
        <w:rPr>
          <w:rFonts w:cs="Times New Roman"/>
        </w:rPr>
        <w:t xml:space="preserve">. </w:t>
      </w:r>
      <w:r w:rsidRPr="00731328">
        <w:rPr>
          <w:rFonts w:cs="Times New Roman"/>
          <w:b/>
          <w:bCs/>
        </w:rPr>
        <w:t>Amen.</w:t>
      </w:r>
      <w:r w:rsidRPr="00731328">
        <w:rPr>
          <w:rFonts w:cs="Times New Roman"/>
          <w:b/>
          <w:bCs/>
        </w:rPr>
        <w:br/>
      </w:r>
    </w:p>
    <w:p w14:paraId="034507F3" w14:textId="674BA53C" w:rsidR="00A92539" w:rsidRPr="00234445" w:rsidRDefault="00005536" w:rsidP="00A92539">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720" w:hanging="720"/>
        <w:rPr>
          <w:rFonts w:cs="Times New Roman"/>
          <w:bCs/>
          <w:i/>
          <w:sz w:val="22"/>
          <w:szCs w:val="22"/>
        </w:rPr>
      </w:pPr>
      <w:r>
        <w:rPr>
          <w:rFonts w:cs="Times New Roman"/>
          <w:i/>
          <w:iCs/>
          <w:sz w:val="22"/>
          <w:szCs w:val="22"/>
        </w:rPr>
        <w:t xml:space="preserve">As the water is poured out </w:t>
      </w:r>
    </w:p>
    <w:p w14:paraId="0A4E9799" w14:textId="77777777" w:rsidR="00A92539" w:rsidRDefault="00A92539" w:rsidP="00A92539">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720"/>
        <w:rPr>
          <w:rFonts w:cs="Times New Roman"/>
          <w:sz w:val="22"/>
          <w:szCs w:val="22"/>
        </w:rPr>
      </w:pPr>
    </w:p>
    <w:p w14:paraId="041A8368" w14:textId="717686B6" w:rsidR="00A92539" w:rsidRDefault="00A92539" w:rsidP="00A92539">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720"/>
        <w:rPr>
          <w:rFonts w:cs="Times New Roman"/>
          <w:b/>
          <w:bCs/>
        </w:rPr>
      </w:pPr>
      <w:r w:rsidRPr="00731328">
        <w:rPr>
          <w:rFonts w:cs="Times New Roman"/>
        </w:rPr>
        <w:t>Remember your baptism into Christ Jesus.</w:t>
      </w:r>
      <w:r w:rsidRPr="00731328">
        <w:rPr>
          <w:rFonts w:cs="Times New Roman"/>
        </w:rPr>
        <w:br/>
      </w:r>
      <w:r w:rsidRPr="00731328">
        <w:rPr>
          <w:rFonts w:cs="Times New Roman"/>
          <w:b/>
          <w:bCs/>
        </w:rPr>
        <w:t>Thanks be to God.</w:t>
      </w:r>
      <w:r w:rsidRPr="00731328">
        <w:rPr>
          <w:rFonts w:cs="Times New Roman"/>
          <w:b/>
          <w:bCs/>
        </w:rPr>
        <w:br/>
      </w:r>
      <w:bookmarkEnd w:id="6"/>
    </w:p>
    <w:p w14:paraId="6B1ADF43" w14:textId="77777777" w:rsidR="00005536" w:rsidRPr="00731328" w:rsidRDefault="00005536" w:rsidP="00A92539">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720"/>
        <w:rPr>
          <w:rFonts w:cs="Times New Roman"/>
          <w:b/>
          <w:bCs/>
        </w:rPr>
      </w:pPr>
    </w:p>
    <w:p w14:paraId="30CEAD40" w14:textId="77777777" w:rsidR="00A92539" w:rsidRPr="00A92F01" w:rsidRDefault="00A92539" w:rsidP="00A92539">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720" w:hanging="720"/>
        <w:rPr>
          <w:rFonts w:cs="Times New Roman"/>
          <w:b/>
          <w:bCs/>
          <w:sz w:val="16"/>
          <w:szCs w:val="16"/>
        </w:rPr>
      </w:pPr>
      <w:bookmarkStart w:id="7" w:name="_Hlk534636187"/>
    </w:p>
    <w:p w14:paraId="03D942F7" w14:textId="77777777" w:rsidR="00A92539" w:rsidRPr="00541856" w:rsidRDefault="00A92539" w:rsidP="00A92539">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720" w:hanging="720"/>
        <w:jc w:val="center"/>
        <w:rPr>
          <w:rFonts w:cs="Times New Roman"/>
          <w:b/>
          <w:bCs/>
          <w:szCs w:val="22"/>
        </w:rPr>
      </w:pPr>
      <w:r w:rsidRPr="00541856">
        <w:rPr>
          <w:b/>
          <w:bCs/>
          <w:szCs w:val="22"/>
        </w:rPr>
        <w:lastRenderedPageBreak/>
        <w:t>PRAYERS</w:t>
      </w:r>
    </w:p>
    <w:p w14:paraId="40EAB657" w14:textId="77777777" w:rsidR="00A92539" w:rsidRDefault="00A92539" w:rsidP="00A92539">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i/>
          <w:iCs/>
          <w:sz w:val="22"/>
          <w:szCs w:val="22"/>
        </w:rPr>
      </w:pPr>
    </w:p>
    <w:p w14:paraId="0761F712" w14:textId="77777777" w:rsidR="00A92539" w:rsidRPr="00A92539" w:rsidRDefault="00A92539" w:rsidP="00A92539">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sz w:val="22"/>
        </w:rPr>
      </w:pPr>
      <w:r w:rsidRPr="00A92539">
        <w:rPr>
          <w:i/>
          <w:iCs/>
          <w:sz w:val="22"/>
        </w:rPr>
        <w:t>For the Ministry and Mission of the Church using the response</w:t>
      </w:r>
    </w:p>
    <w:p w14:paraId="54502609" w14:textId="77777777" w:rsidR="00A92539" w:rsidRDefault="00A92539" w:rsidP="00A92539">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720" w:hanging="720"/>
      </w:pPr>
      <w:r w:rsidRPr="007F4008">
        <w:rPr>
          <w:sz w:val="12"/>
          <w:szCs w:val="12"/>
        </w:rPr>
        <w:br/>
      </w:r>
      <w:r w:rsidRPr="00731328">
        <w:t>Father, by your Spirit</w:t>
      </w:r>
      <w:r w:rsidRPr="00731328">
        <w:br/>
      </w:r>
      <w:r w:rsidRPr="00731328">
        <w:rPr>
          <w:b/>
          <w:bCs/>
        </w:rPr>
        <w:t>bring in your kingdom.</w:t>
      </w:r>
    </w:p>
    <w:p w14:paraId="21CFFF76" w14:textId="77777777" w:rsidR="00A92539" w:rsidRDefault="00A92539" w:rsidP="00A92539">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720" w:hanging="720"/>
      </w:pPr>
    </w:p>
    <w:p w14:paraId="438823B0" w14:textId="77777777" w:rsidR="00A92539" w:rsidRPr="00A92539" w:rsidRDefault="00A92539" w:rsidP="00A92539">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720" w:hanging="720"/>
        <w:rPr>
          <w:rFonts w:cs="Times New Roman"/>
          <w:b/>
          <w:bCs/>
          <w:szCs w:val="22"/>
        </w:rPr>
      </w:pPr>
      <w:r w:rsidRPr="00234445">
        <w:rPr>
          <w:i/>
          <w:sz w:val="22"/>
          <w:szCs w:val="22"/>
        </w:rPr>
        <w:t>and concludes</w:t>
      </w:r>
      <w:r w:rsidRPr="007F4008">
        <w:rPr>
          <w:sz w:val="12"/>
          <w:szCs w:val="12"/>
        </w:rPr>
        <w:br/>
      </w:r>
      <w:r w:rsidRPr="007F4008">
        <w:rPr>
          <w:sz w:val="12"/>
          <w:szCs w:val="12"/>
        </w:rPr>
        <w:br/>
      </w:r>
      <w:r w:rsidRPr="00A92539">
        <w:rPr>
          <w:bCs/>
          <w:szCs w:val="22"/>
        </w:rPr>
        <w:t>Lord of the Church</w:t>
      </w:r>
      <w:r w:rsidRPr="00A92539">
        <w:rPr>
          <w:szCs w:val="22"/>
        </w:rPr>
        <w:br/>
      </w:r>
      <w:r w:rsidRPr="00A92539">
        <w:rPr>
          <w:b/>
          <w:bCs/>
          <w:szCs w:val="22"/>
        </w:rPr>
        <w:t>hear our prayer,</w:t>
      </w:r>
      <w:r w:rsidRPr="00A92539">
        <w:rPr>
          <w:szCs w:val="22"/>
        </w:rPr>
        <w:br/>
      </w:r>
      <w:r w:rsidRPr="00A92539">
        <w:rPr>
          <w:b/>
          <w:bCs/>
          <w:szCs w:val="22"/>
        </w:rPr>
        <w:t>and make us one in heart and mind</w:t>
      </w:r>
      <w:r w:rsidRPr="00A92539">
        <w:rPr>
          <w:szCs w:val="22"/>
        </w:rPr>
        <w:br/>
      </w:r>
      <w:r w:rsidRPr="00A92539">
        <w:rPr>
          <w:b/>
          <w:bCs/>
          <w:szCs w:val="22"/>
        </w:rPr>
        <w:t xml:space="preserve">to serve you with joy </w:t>
      </w:r>
      <w:proofErr w:type="spellStart"/>
      <w:r w:rsidRPr="00A92539">
        <w:rPr>
          <w:b/>
          <w:bCs/>
          <w:szCs w:val="22"/>
        </w:rPr>
        <w:t>for ever</w:t>
      </w:r>
      <w:proofErr w:type="spellEnd"/>
      <w:r w:rsidRPr="00A92539">
        <w:rPr>
          <w:b/>
          <w:bCs/>
          <w:szCs w:val="22"/>
        </w:rPr>
        <w:t>. Amen.</w:t>
      </w:r>
    </w:p>
    <w:p w14:paraId="58CDFE43" w14:textId="77777777" w:rsidR="00A92539" w:rsidRPr="00A92539" w:rsidRDefault="00A92539" w:rsidP="00A92539">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720" w:hanging="720"/>
        <w:rPr>
          <w:rFonts w:cs="Times New Roman"/>
          <w:b/>
          <w:bCs/>
          <w:sz w:val="14"/>
          <w:szCs w:val="12"/>
        </w:rPr>
      </w:pPr>
    </w:p>
    <w:p w14:paraId="71A03CAF" w14:textId="77777777" w:rsidR="00A92539" w:rsidRPr="00731328" w:rsidRDefault="00A92539" w:rsidP="00A92539">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720"/>
        <w:rPr>
          <w:rFonts w:cs="Times New Roman"/>
        </w:rPr>
      </w:pPr>
      <w:r w:rsidRPr="00731328">
        <w:rPr>
          <w:rFonts w:cs="Times New Roman"/>
        </w:rPr>
        <w:t xml:space="preserve">As we look for the coming of the kingdom, let us pray together in the words our </w:t>
      </w:r>
      <w:proofErr w:type="spellStart"/>
      <w:r w:rsidRPr="00731328">
        <w:rPr>
          <w:rFonts w:cs="Times New Roman"/>
        </w:rPr>
        <w:t>Saviour</w:t>
      </w:r>
      <w:proofErr w:type="spellEnd"/>
      <w:r w:rsidRPr="00731328">
        <w:rPr>
          <w:rFonts w:cs="Times New Roman"/>
        </w:rPr>
        <w:t xml:space="preserve"> has taught us:</w:t>
      </w:r>
    </w:p>
    <w:p w14:paraId="2B44F871" w14:textId="77777777" w:rsidR="00A92539" w:rsidRPr="00731328" w:rsidRDefault="00A92539" w:rsidP="00A92539">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720"/>
        <w:rPr>
          <w:b/>
          <w:bCs/>
        </w:rPr>
      </w:pPr>
      <w:r w:rsidRPr="00731328">
        <w:rPr>
          <w:b/>
          <w:bCs/>
        </w:rPr>
        <w:t>Our Father, who art in heaven,</w:t>
      </w:r>
      <w:r w:rsidRPr="00731328">
        <w:br/>
      </w:r>
      <w:r w:rsidRPr="00731328">
        <w:rPr>
          <w:b/>
          <w:bCs/>
        </w:rPr>
        <w:t>hallowed be thy name; thy kingdom come;</w:t>
      </w:r>
      <w:r w:rsidRPr="00731328">
        <w:br/>
      </w:r>
      <w:r w:rsidRPr="00731328">
        <w:rPr>
          <w:b/>
          <w:bCs/>
        </w:rPr>
        <w:t>thy will be done; on earth as it is in heaven.</w:t>
      </w:r>
      <w:r w:rsidRPr="00731328">
        <w:br/>
      </w:r>
      <w:r w:rsidRPr="00731328">
        <w:rPr>
          <w:b/>
          <w:bCs/>
        </w:rPr>
        <w:t>Give us this day our daily bread.</w:t>
      </w:r>
      <w:r w:rsidRPr="00731328">
        <w:br/>
      </w:r>
      <w:r w:rsidRPr="00731328">
        <w:rPr>
          <w:b/>
          <w:bCs/>
        </w:rPr>
        <w:t>And forgive us our trespasses,</w:t>
      </w:r>
      <w:r w:rsidRPr="00731328">
        <w:br/>
      </w:r>
      <w:r w:rsidRPr="00731328">
        <w:rPr>
          <w:b/>
          <w:bCs/>
        </w:rPr>
        <w:t>as we forgive those who trespass against us.</w:t>
      </w:r>
      <w:r w:rsidRPr="00731328">
        <w:br/>
      </w:r>
      <w:r w:rsidRPr="00731328">
        <w:rPr>
          <w:b/>
          <w:bCs/>
        </w:rPr>
        <w:t>And lead us not into temptation;</w:t>
      </w:r>
      <w:r w:rsidRPr="00731328">
        <w:br/>
      </w:r>
      <w:r w:rsidRPr="00731328">
        <w:rPr>
          <w:b/>
          <w:bCs/>
        </w:rPr>
        <w:t>but deliver us from evil.</w:t>
      </w:r>
      <w:r w:rsidRPr="00731328">
        <w:br/>
      </w:r>
      <w:r w:rsidRPr="00731328">
        <w:rPr>
          <w:b/>
          <w:bCs/>
        </w:rPr>
        <w:t>For thine is the kingdom,</w:t>
      </w:r>
    </w:p>
    <w:p w14:paraId="0FFBCC10" w14:textId="77777777" w:rsidR="00A92539" w:rsidRPr="00DA7C51" w:rsidRDefault="00A92539" w:rsidP="00A92539">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720"/>
        <w:rPr>
          <w:b/>
          <w:bCs/>
          <w:sz w:val="12"/>
          <w:szCs w:val="12"/>
        </w:rPr>
      </w:pPr>
      <w:r w:rsidRPr="00731328">
        <w:rPr>
          <w:b/>
          <w:bCs/>
        </w:rPr>
        <w:t>the power and the glory, for ever and ever. Amen</w:t>
      </w:r>
      <w:r w:rsidRPr="00234445">
        <w:rPr>
          <w:b/>
          <w:bCs/>
          <w:sz w:val="22"/>
          <w:szCs w:val="22"/>
        </w:rPr>
        <w:t>.</w:t>
      </w:r>
    </w:p>
    <w:bookmarkEnd w:id="7"/>
    <w:p w14:paraId="49D04074" w14:textId="77777777" w:rsidR="00A92539" w:rsidRPr="00005536" w:rsidRDefault="00A92539">
      <w:pPr>
        <w:spacing w:after="200" w:line="276" w:lineRule="auto"/>
        <w:rPr>
          <w:sz w:val="22"/>
          <w:szCs w:val="22"/>
        </w:rPr>
      </w:pPr>
    </w:p>
    <w:p w14:paraId="64D7A7AF" w14:textId="1F2EA407" w:rsidR="00541856" w:rsidRPr="00005536" w:rsidRDefault="00005536" w:rsidP="00541856">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720" w:hanging="720"/>
        <w:rPr>
          <w:rFonts w:cs="Times New Roman"/>
          <w:b/>
          <w:bCs/>
          <w:i/>
          <w:iCs/>
          <w:sz w:val="22"/>
          <w:szCs w:val="22"/>
        </w:rPr>
      </w:pPr>
      <w:r w:rsidRPr="00005536">
        <w:rPr>
          <w:i/>
          <w:iCs/>
          <w:sz w:val="22"/>
          <w:szCs w:val="22"/>
        </w:rPr>
        <w:t xml:space="preserve">As we look forward to </w:t>
      </w:r>
      <w:proofErr w:type="spellStart"/>
      <w:r w:rsidRPr="00005536">
        <w:rPr>
          <w:i/>
          <w:iCs/>
          <w:sz w:val="22"/>
          <w:szCs w:val="22"/>
        </w:rPr>
        <w:t>Candelmas</w:t>
      </w:r>
      <w:proofErr w:type="spellEnd"/>
      <w:r w:rsidRPr="00005536">
        <w:rPr>
          <w:i/>
          <w:iCs/>
          <w:sz w:val="22"/>
          <w:szCs w:val="22"/>
        </w:rPr>
        <w:t xml:space="preserve"> (Feb 2</w:t>
      </w:r>
      <w:r w:rsidRPr="00005536">
        <w:rPr>
          <w:i/>
          <w:iCs/>
          <w:sz w:val="22"/>
          <w:szCs w:val="22"/>
          <w:vertAlign w:val="superscript"/>
        </w:rPr>
        <w:t>nd</w:t>
      </w:r>
      <w:r w:rsidRPr="00005536">
        <w:rPr>
          <w:i/>
          <w:iCs/>
          <w:sz w:val="22"/>
          <w:szCs w:val="22"/>
        </w:rPr>
        <w:t xml:space="preserve">) the </w:t>
      </w:r>
      <w:r w:rsidRPr="00005536">
        <w:rPr>
          <w:i/>
          <w:iCs/>
          <w:sz w:val="22"/>
          <w:szCs w:val="22"/>
        </w:rPr>
        <w:t>Lumen (Chant for Candlemas) </w:t>
      </w:r>
      <w:r w:rsidRPr="00005536">
        <w:rPr>
          <w:i/>
          <w:iCs/>
          <w:sz w:val="22"/>
          <w:szCs w:val="22"/>
        </w:rPr>
        <w:t>is sung</w:t>
      </w:r>
    </w:p>
    <w:p w14:paraId="4048C442" w14:textId="77777777" w:rsidR="00541856" w:rsidRDefault="00541856" w:rsidP="00541856">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720" w:hanging="720"/>
        <w:jc w:val="center"/>
        <w:rPr>
          <w:b/>
          <w:bCs/>
          <w:szCs w:val="22"/>
        </w:rPr>
      </w:pPr>
    </w:p>
    <w:p w14:paraId="429DF018" w14:textId="77777777" w:rsidR="00541856" w:rsidRPr="00541856" w:rsidRDefault="00541856" w:rsidP="00541856">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720" w:hanging="720"/>
        <w:jc w:val="center"/>
        <w:rPr>
          <w:b/>
          <w:bCs/>
          <w:szCs w:val="22"/>
        </w:rPr>
      </w:pPr>
      <w:bookmarkStart w:id="8" w:name="_Hlk534638882"/>
      <w:r w:rsidRPr="00541856">
        <w:rPr>
          <w:b/>
          <w:bCs/>
          <w:szCs w:val="22"/>
        </w:rPr>
        <w:t>BLESSING AND DISMISSAL</w:t>
      </w:r>
    </w:p>
    <w:p w14:paraId="40109393" w14:textId="77777777" w:rsidR="00541856" w:rsidRDefault="00541856" w:rsidP="00A92539">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720" w:hanging="720"/>
        <w:rPr>
          <w:rFonts w:cs="Times New Roman"/>
          <w:i/>
          <w:sz w:val="22"/>
          <w:szCs w:val="22"/>
        </w:rPr>
      </w:pPr>
    </w:p>
    <w:p w14:paraId="56FA337C" w14:textId="77777777" w:rsidR="00A92539" w:rsidRPr="00234445" w:rsidRDefault="00A92539" w:rsidP="00A92539">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720" w:hanging="720"/>
        <w:rPr>
          <w:rFonts w:cs="Times New Roman"/>
          <w:i/>
          <w:sz w:val="22"/>
          <w:szCs w:val="22"/>
        </w:rPr>
      </w:pPr>
      <w:r w:rsidRPr="00234445">
        <w:rPr>
          <w:rFonts w:cs="Times New Roman"/>
          <w:i/>
          <w:sz w:val="22"/>
          <w:szCs w:val="22"/>
        </w:rPr>
        <w:t>After the blessing</w:t>
      </w:r>
    </w:p>
    <w:p w14:paraId="57960804" w14:textId="77777777" w:rsidR="00A92539" w:rsidRPr="00234445" w:rsidRDefault="00A92539" w:rsidP="00A92539">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720" w:hanging="720"/>
        <w:rPr>
          <w:rFonts w:cs="Times New Roman"/>
          <w:b/>
          <w:bCs/>
          <w:sz w:val="22"/>
          <w:szCs w:val="22"/>
        </w:rPr>
      </w:pPr>
    </w:p>
    <w:p w14:paraId="31BE77D7" w14:textId="71F5BBE0" w:rsidR="00A92539" w:rsidRPr="00F8024C" w:rsidRDefault="00005536" w:rsidP="00A92539">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720"/>
        <w:rPr>
          <w:rFonts w:cs="Times New Roman"/>
          <w:b/>
          <w:bCs/>
        </w:rPr>
      </w:pPr>
      <w:r>
        <w:rPr>
          <w:rFonts w:cs="Times New Roman"/>
        </w:rPr>
        <w:t>Live i</w:t>
      </w:r>
      <w:r w:rsidR="00A92539" w:rsidRPr="00F8024C">
        <w:rPr>
          <w:rFonts w:cs="Times New Roman"/>
        </w:rPr>
        <w:t>n peace</w:t>
      </w:r>
      <w:r>
        <w:rPr>
          <w:rFonts w:cs="Times New Roman"/>
        </w:rPr>
        <w:t xml:space="preserve">, </w:t>
      </w:r>
      <w:r w:rsidR="00A92539" w:rsidRPr="00F8024C">
        <w:rPr>
          <w:rFonts w:cs="Times New Roman"/>
        </w:rPr>
        <w:t>love and serve the Lord.</w:t>
      </w:r>
      <w:r w:rsidR="00A92539" w:rsidRPr="00F8024C">
        <w:rPr>
          <w:rFonts w:cs="Times New Roman"/>
        </w:rPr>
        <w:br/>
      </w:r>
      <w:r w:rsidR="00A92539" w:rsidRPr="00F8024C">
        <w:rPr>
          <w:rFonts w:cs="Times New Roman"/>
          <w:b/>
          <w:bCs/>
        </w:rPr>
        <w:t xml:space="preserve">In the name of Christ. Amen. </w:t>
      </w:r>
    </w:p>
    <w:bookmarkEnd w:id="8"/>
    <w:p w14:paraId="73084CA4" w14:textId="77777777" w:rsidR="00A92539" w:rsidRDefault="00A92539" w:rsidP="00A92539">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720" w:hanging="720"/>
        <w:rPr>
          <w:rFonts w:cs="Times New Roman"/>
          <w:b/>
          <w:bCs/>
          <w:sz w:val="22"/>
          <w:szCs w:val="22"/>
        </w:rPr>
      </w:pPr>
    </w:p>
    <w:p w14:paraId="2071321B" w14:textId="77777777" w:rsidR="00A92539" w:rsidRPr="00234445" w:rsidRDefault="00A92539" w:rsidP="00A92539">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720" w:hanging="720"/>
        <w:rPr>
          <w:rFonts w:cs="Times New Roman"/>
          <w:b/>
          <w:bCs/>
          <w:sz w:val="22"/>
          <w:szCs w:val="22"/>
        </w:rPr>
      </w:pPr>
    </w:p>
    <w:p w14:paraId="319BF978" w14:textId="77777777" w:rsidR="008B6831" w:rsidRDefault="008B6831" w:rsidP="00A92539">
      <w:pPr>
        <w:pStyle w:val="vlcopyrightheading"/>
        <w:spacing w:before="0"/>
        <w:ind w:left="720" w:hanging="720"/>
        <w:rPr>
          <w:b w:val="0"/>
          <w:sz w:val="24"/>
          <w:szCs w:val="24"/>
        </w:rPr>
        <w:sectPr w:rsidR="008B6831" w:rsidSect="008B6831">
          <w:type w:val="continuous"/>
          <w:pgSz w:w="8419" w:h="11906" w:orient="landscape" w:code="9"/>
          <w:pgMar w:top="426" w:right="481" w:bottom="568" w:left="567" w:header="0" w:footer="0" w:gutter="0"/>
          <w:cols w:space="708"/>
          <w:docGrid w:linePitch="360"/>
        </w:sectPr>
      </w:pPr>
    </w:p>
    <w:p w14:paraId="4C1C2DD6" w14:textId="15B36B78" w:rsidR="00A92539" w:rsidRDefault="00005536" w:rsidP="00005536">
      <w:pPr>
        <w:rPr>
          <w:b/>
        </w:rPr>
      </w:pPr>
      <w:r>
        <w:t xml:space="preserve">The service ends with an </w:t>
      </w:r>
      <w:r w:rsidR="008B6831">
        <w:t>Organ Voluntary</w:t>
      </w:r>
      <w:bookmarkStart w:id="9" w:name="_Hlk534580299"/>
      <w:bookmarkEnd w:id="3"/>
    </w:p>
    <w:bookmarkEnd w:id="9"/>
    <w:p w14:paraId="7017427B" w14:textId="77777777" w:rsidR="00DF068D" w:rsidRDefault="00DF068D" w:rsidP="00A92539">
      <w:pPr>
        <w:ind w:left="720"/>
      </w:pPr>
    </w:p>
    <w:sectPr w:rsidR="00DF068D" w:rsidSect="008B6831">
      <w:type w:val="continuous"/>
      <w:pgSz w:w="8419" w:h="11906" w:orient="landscape" w:code="9"/>
      <w:pgMar w:top="426" w:right="481" w:bottom="568" w:left="56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MT">
    <w:panose1 w:val="020B0502020104020203"/>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ill Sans">
    <w:altName w:val="Arial"/>
    <w:panose1 w:val="00000000000000000000"/>
    <w:charset w:val="00"/>
    <w:family w:val="auto"/>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bookFoldPrinting/>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8D"/>
    <w:rsid w:val="00005536"/>
    <w:rsid w:val="000371B4"/>
    <w:rsid w:val="00166EB3"/>
    <w:rsid w:val="002C7171"/>
    <w:rsid w:val="003117FA"/>
    <w:rsid w:val="003C2CB6"/>
    <w:rsid w:val="003E37D4"/>
    <w:rsid w:val="00494CAF"/>
    <w:rsid w:val="004B38E7"/>
    <w:rsid w:val="00541856"/>
    <w:rsid w:val="00683B25"/>
    <w:rsid w:val="006C543B"/>
    <w:rsid w:val="0070186B"/>
    <w:rsid w:val="007242CC"/>
    <w:rsid w:val="00743039"/>
    <w:rsid w:val="00822615"/>
    <w:rsid w:val="008B6831"/>
    <w:rsid w:val="00981998"/>
    <w:rsid w:val="009E2412"/>
    <w:rsid w:val="00A43313"/>
    <w:rsid w:val="00A871FC"/>
    <w:rsid w:val="00A92539"/>
    <w:rsid w:val="00BE2FA8"/>
    <w:rsid w:val="00BF224C"/>
    <w:rsid w:val="00BF5AF8"/>
    <w:rsid w:val="00C51181"/>
    <w:rsid w:val="00D44460"/>
    <w:rsid w:val="00DC4DFF"/>
    <w:rsid w:val="00DF068D"/>
    <w:rsid w:val="00EF2773"/>
    <w:rsid w:val="00F02EFC"/>
    <w:rsid w:val="00F336BA"/>
    <w:rsid w:val="00F80DE6"/>
    <w:rsid w:val="00F9439B"/>
    <w:rsid w:val="00FB0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39538AC"/>
  <w15:docId w15:val="{6D1EF6DB-6DE4-48A0-A7C7-60A68F1D7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68D"/>
    <w:pPr>
      <w:spacing w:after="0" w:line="240" w:lineRule="auto"/>
    </w:pPr>
    <w:rPr>
      <w:rFonts w:ascii="Gill Sans MT" w:eastAsia="Times New Roman" w:hAnsi="Gill Sans MT" w:cs="Times New Roman"/>
      <w:sz w:val="24"/>
      <w:szCs w:val="24"/>
    </w:rPr>
  </w:style>
  <w:style w:type="paragraph" w:styleId="Heading1">
    <w:name w:val="heading 1"/>
    <w:basedOn w:val="Normal"/>
    <w:next w:val="Normal"/>
    <w:link w:val="Heading1Char"/>
    <w:uiPriority w:val="9"/>
    <w:qFormat/>
    <w:rsid w:val="002C71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71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DF068D"/>
    <w:pPr>
      <w:keepNext/>
      <w:ind w:left="1440" w:hanging="1440"/>
      <w:outlineLvl w:val="4"/>
    </w:pPr>
    <w:rPr>
      <w:i/>
      <w:iCs/>
      <w:sz w:val="20"/>
    </w:rPr>
  </w:style>
  <w:style w:type="paragraph" w:styleId="Heading7">
    <w:name w:val="heading 7"/>
    <w:basedOn w:val="Normal"/>
    <w:next w:val="Normal"/>
    <w:link w:val="Heading7Char"/>
    <w:qFormat/>
    <w:rsid w:val="00DF068D"/>
    <w:pPr>
      <w:keepNext/>
      <w:spacing w:line="360" w:lineRule="auto"/>
      <w:jc w:val="center"/>
      <w:outlineLvl w:val="6"/>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1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C7171"/>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2C7171"/>
    <w:pPr>
      <w:outlineLvl w:val="9"/>
    </w:pPr>
    <w:rPr>
      <w:lang w:val="en-US"/>
    </w:rPr>
  </w:style>
  <w:style w:type="paragraph" w:styleId="NoSpacing">
    <w:name w:val="No Spacing"/>
    <w:uiPriority w:val="1"/>
    <w:qFormat/>
    <w:rsid w:val="002C7171"/>
    <w:pPr>
      <w:spacing w:after="0" w:line="240" w:lineRule="auto"/>
    </w:pPr>
  </w:style>
  <w:style w:type="character" w:customStyle="1" w:styleId="Heading5Char">
    <w:name w:val="Heading 5 Char"/>
    <w:basedOn w:val="DefaultParagraphFont"/>
    <w:link w:val="Heading5"/>
    <w:rsid w:val="00DF068D"/>
    <w:rPr>
      <w:rFonts w:ascii="Gill Sans MT" w:eastAsia="Times New Roman" w:hAnsi="Gill Sans MT" w:cs="Times New Roman"/>
      <w:i/>
      <w:iCs/>
      <w:sz w:val="20"/>
      <w:szCs w:val="24"/>
    </w:rPr>
  </w:style>
  <w:style w:type="character" w:customStyle="1" w:styleId="Heading7Char">
    <w:name w:val="Heading 7 Char"/>
    <w:basedOn w:val="DefaultParagraphFont"/>
    <w:link w:val="Heading7"/>
    <w:rsid w:val="00DF068D"/>
    <w:rPr>
      <w:rFonts w:ascii="Gill Sans MT" w:eastAsia="Times New Roman" w:hAnsi="Gill Sans MT" w:cs="Times New Roman"/>
      <w:b/>
      <w:bCs/>
      <w:sz w:val="40"/>
      <w:szCs w:val="24"/>
    </w:rPr>
  </w:style>
  <w:style w:type="paragraph" w:styleId="BodyText2">
    <w:name w:val="Body Text 2"/>
    <w:basedOn w:val="Normal"/>
    <w:link w:val="BodyText2Char"/>
    <w:rsid w:val="00DF068D"/>
    <w:pPr>
      <w:jc w:val="both"/>
    </w:pPr>
    <w:rPr>
      <w:i/>
      <w:iCs/>
    </w:rPr>
  </w:style>
  <w:style w:type="character" w:customStyle="1" w:styleId="BodyText2Char">
    <w:name w:val="Body Text 2 Char"/>
    <w:basedOn w:val="DefaultParagraphFont"/>
    <w:link w:val="BodyText2"/>
    <w:rsid w:val="00DF068D"/>
    <w:rPr>
      <w:rFonts w:ascii="Gill Sans MT" w:eastAsia="Times New Roman" w:hAnsi="Gill Sans MT" w:cs="Times New Roman"/>
      <w:i/>
      <w:iCs/>
      <w:sz w:val="24"/>
      <w:szCs w:val="24"/>
    </w:rPr>
  </w:style>
  <w:style w:type="paragraph" w:styleId="Caption">
    <w:name w:val="caption"/>
    <w:basedOn w:val="Normal"/>
    <w:next w:val="Normal"/>
    <w:qFormat/>
    <w:rsid w:val="00DF068D"/>
    <w:pPr>
      <w:spacing w:line="360" w:lineRule="auto"/>
      <w:jc w:val="center"/>
    </w:pPr>
    <w:rPr>
      <w:rFonts w:ascii="Century Schoolbook" w:hAnsi="Century Schoolbook"/>
      <w:b/>
      <w:bCs/>
      <w:sz w:val="28"/>
    </w:rPr>
  </w:style>
  <w:style w:type="paragraph" w:customStyle="1" w:styleId="vlserviceheading">
    <w:name w:val="vlserviceheading"/>
    <w:rsid w:val="00DF068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eastAsia="Times New Roman" w:hAnsi="Gill Sans MT" w:cs="Gill Sans MT"/>
      <w:sz w:val="24"/>
      <w:szCs w:val="24"/>
      <w:lang w:val="en-US"/>
    </w:rPr>
  </w:style>
  <w:style w:type="paragraph" w:styleId="BalloonText">
    <w:name w:val="Balloon Text"/>
    <w:basedOn w:val="Normal"/>
    <w:link w:val="BalloonTextChar"/>
    <w:uiPriority w:val="99"/>
    <w:semiHidden/>
    <w:unhideWhenUsed/>
    <w:rsid w:val="00DF068D"/>
    <w:rPr>
      <w:rFonts w:ascii="Tahoma" w:hAnsi="Tahoma" w:cs="Tahoma"/>
      <w:sz w:val="16"/>
      <w:szCs w:val="16"/>
    </w:rPr>
  </w:style>
  <w:style w:type="character" w:customStyle="1" w:styleId="BalloonTextChar">
    <w:name w:val="Balloon Text Char"/>
    <w:basedOn w:val="DefaultParagraphFont"/>
    <w:link w:val="BalloonText"/>
    <w:uiPriority w:val="99"/>
    <w:semiHidden/>
    <w:rsid w:val="00DF068D"/>
    <w:rPr>
      <w:rFonts w:ascii="Tahoma" w:eastAsia="Times New Roman" w:hAnsi="Tahoma" w:cs="Tahoma"/>
      <w:sz w:val="16"/>
      <w:szCs w:val="16"/>
    </w:rPr>
  </w:style>
  <w:style w:type="paragraph" w:customStyle="1" w:styleId="vlnormal">
    <w:name w:val="vlnormal"/>
    <w:rsid w:val="00DF068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eastAsia="Times New Roman" w:hAnsi="Gill Sans MT" w:cs="Gill Sans MT"/>
      <w:sz w:val="24"/>
      <w:szCs w:val="24"/>
      <w:lang w:val="en-US"/>
    </w:rPr>
  </w:style>
  <w:style w:type="paragraph" w:styleId="Header">
    <w:name w:val="header"/>
    <w:basedOn w:val="Normal"/>
    <w:link w:val="HeaderChar"/>
    <w:rsid w:val="00DF068D"/>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DF068D"/>
    <w:rPr>
      <w:rFonts w:ascii="Times New Roman" w:eastAsia="Times New Roman" w:hAnsi="Times New Roman" w:cs="Times New Roman"/>
      <w:sz w:val="24"/>
      <w:szCs w:val="24"/>
    </w:rPr>
  </w:style>
  <w:style w:type="paragraph" w:customStyle="1" w:styleId="vlitemheading">
    <w:name w:val="vlitemheading"/>
    <w:rsid w:val="00DF068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eastAsia="Times New Roman" w:hAnsi="Gill Sans MT" w:cs="Gill Sans MT"/>
      <w:sz w:val="24"/>
      <w:szCs w:val="24"/>
      <w:lang w:val="en-US"/>
    </w:rPr>
  </w:style>
  <w:style w:type="paragraph" w:customStyle="1" w:styleId="vlbiblereference">
    <w:name w:val="vlbiblereference"/>
    <w:basedOn w:val="vlnormal"/>
    <w:rsid w:val="00DF068D"/>
    <w:rPr>
      <w:i/>
      <w:iCs/>
    </w:rPr>
  </w:style>
  <w:style w:type="paragraph" w:customStyle="1" w:styleId="vlauthor">
    <w:name w:val="vlauthor"/>
    <w:rsid w:val="00A92539"/>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eastAsia="Times New Roman" w:hAnsi="Gill Sans MT" w:cs="Gill Sans MT"/>
      <w:sz w:val="24"/>
      <w:szCs w:val="24"/>
      <w:lang w:val="en-US"/>
    </w:rPr>
  </w:style>
  <w:style w:type="paragraph" w:customStyle="1" w:styleId="vlitemtitle">
    <w:name w:val="vlitemtitle"/>
    <w:rsid w:val="00A92539"/>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eastAsia="Times New Roman" w:hAnsi="Gill Sans MT" w:cs="Gill Sans MT"/>
      <w:sz w:val="24"/>
      <w:szCs w:val="24"/>
      <w:lang w:val="en-US"/>
    </w:rPr>
  </w:style>
  <w:style w:type="paragraph" w:customStyle="1" w:styleId="vlcopyrightheading">
    <w:name w:val="vlcopyrightheading"/>
    <w:rsid w:val="00A92539"/>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eastAsia="Times New Roman" w:hAnsi="Gill Sans MT" w:cs="Gill Sans MT"/>
      <w:b/>
      <w:bCs/>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36016-9586-45F3-9309-A23C2DBE8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7</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Moles</dc:creator>
  <cp:lastModifiedBy>Bob White</cp:lastModifiedBy>
  <cp:revision>5</cp:revision>
  <dcterms:created xsi:type="dcterms:W3CDTF">2020-01-14T22:57:00Z</dcterms:created>
  <dcterms:modified xsi:type="dcterms:W3CDTF">2021-01-14T17:10:00Z</dcterms:modified>
</cp:coreProperties>
</file>