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C0" w:rsidRPr="0025734A" w:rsidRDefault="00355CD5">
      <w:pPr>
        <w:pStyle w:val="Default"/>
        <w:ind w:left="7920"/>
        <w:jc w:val="right"/>
        <w:rPr>
          <w:rFonts w:ascii="Arial" w:hAnsi="Arial" w:cs="Arial"/>
          <w:szCs w:val="22"/>
        </w:rPr>
      </w:pPr>
      <w:r w:rsidRPr="0025734A">
        <w:rPr>
          <w:rFonts w:ascii="Arial" w:hAnsi="Arial" w:cs="Arial"/>
          <w:szCs w:val="22"/>
        </w:rPr>
        <w:t>OBR-2</w:t>
      </w:r>
    </w:p>
    <w:p w:rsidR="000670C0" w:rsidRPr="0025734A" w:rsidRDefault="00355CD5">
      <w:pPr>
        <w:pStyle w:val="Default"/>
        <w:rPr>
          <w:rFonts w:ascii="Arial" w:hAnsi="Arial" w:cs="Arial"/>
          <w:szCs w:val="22"/>
        </w:rPr>
      </w:pPr>
      <w:r w:rsidRPr="0025734A">
        <w:rPr>
          <w:rFonts w:ascii="Arial" w:hAnsi="Arial" w:cs="Arial"/>
          <w:bCs/>
          <w:szCs w:val="22"/>
        </w:rPr>
        <w:t>PONUDNIK</w:t>
      </w:r>
    </w:p>
    <w:p w:rsidR="000670C0" w:rsidRPr="0025734A" w:rsidRDefault="000670C0">
      <w:pPr>
        <w:pStyle w:val="Default"/>
        <w:rPr>
          <w:rFonts w:ascii="Arial" w:hAnsi="Arial" w:cs="Arial"/>
          <w:szCs w:val="22"/>
        </w:rPr>
      </w:pPr>
    </w:p>
    <w:p w:rsidR="000670C0" w:rsidRPr="0025734A" w:rsidRDefault="00355CD5">
      <w:pPr>
        <w:pStyle w:val="Default"/>
        <w:rPr>
          <w:rFonts w:ascii="Arial" w:hAnsi="Arial" w:cs="Arial"/>
          <w:szCs w:val="22"/>
        </w:rPr>
      </w:pPr>
      <w:r w:rsidRPr="0025734A">
        <w:rPr>
          <w:rFonts w:ascii="Arial" w:hAnsi="Arial" w:cs="Arial"/>
          <w:szCs w:val="22"/>
        </w:rPr>
        <w:t>___________________________</w:t>
      </w:r>
    </w:p>
    <w:p w:rsidR="000670C0" w:rsidRPr="0025734A" w:rsidRDefault="00355CD5">
      <w:pPr>
        <w:pStyle w:val="Default"/>
        <w:rPr>
          <w:rFonts w:ascii="Arial" w:hAnsi="Arial" w:cs="Arial"/>
          <w:szCs w:val="22"/>
        </w:rPr>
      </w:pPr>
      <w:r w:rsidRPr="0025734A">
        <w:rPr>
          <w:rFonts w:ascii="Arial" w:hAnsi="Arial" w:cs="Arial"/>
          <w:szCs w:val="22"/>
        </w:rPr>
        <w:t>(naziv ponudnika)</w:t>
      </w:r>
    </w:p>
    <w:p w:rsidR="000670C0" w:rsidRPr="0025734A" w:rsidRDefault="00355CD5">
      <w:pPr>
        <w:pStyle w:val="Default"/>
        <w:numPr>
          <w:ilvl w:val="7"/>
          <w:numId w:val="1"/>
        </w:numPr>
        <w:tabs>
          <w:tab w:val="left" w:pos="0"/>
        </w:tabs>
        <w:jc w:val="center"/>
        <w:rPr>
          <w:rFonts w:ascii="Arial" w:hAnsi="Arial" w:cs="Arial"/>
          <w:szCs w:val="22"/>
        </w:rPr>
      </w:pP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>PONUDBENI PREDRAČUN</w:t>
      </w:r>
    </w:p>
    <w:p w:rsidR="000670C0" w:rsidRPr="0025734A" w:rsidRDefault="00355CD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hAnsi="Arial" w:cs="Arial"/>
          <w:szCs w:val="22"/>
        </w:rPr>
      </w:pP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 xml:space="preserve"> za javno naročilo »Dobave zemeljskega plina</w:t>
      </w:r>
      <w:r w:rsidR="00F5379E">
        <w:rPr>
          <w:rFonts w:ascii="Arial" w:eastAsia="HelveticaNeue-Bold" w:hAnsi="Arial" w:cs="Arial"/>
          <w:b/>
          <w:bCs/>
          <w:color w:val="000000"/>
          <w:szCs w:val="22"/>
        </w:rPr>
        <w:t xml:space="preserve"> 202</w:t>
      </w:r>
      <w:r w:rsidR="00E52349">
        <w:rPr>
          <w:rFonts w:ascii="Arial" w:eastAsia="HelveticaNeue-Bold" w:hAnsi="Arial" w:cs="Arial"/>
          <w:b/>
          <w:bCs/>
          <w:color w:val="000000"/>
          <w:szCs w:val="22"/>
        </w:rPr>
        <w:t>1</w:t>
      </w: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>“  za upepeljevalnico pokopališče Dobrava - Maribor«.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355CD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  <w:r w:rsidRPr="0025734A">
        <w:rPr>
          <w:rFonts w:ascii="Arial" w:eastAsia="HelveticaNeue" w:hAnsi="Arial" w:cs="Arial"/>
          <w:color w:val="000000"/>
          <w:szCs w:val="22"/>
        </w:rPr>
        <w:t xml:space="preserve">V skladu z razpisno in ponudbeno dokumentacijo bomo razpisano dobavo izvedli za naslednjo ponudbeno ceno: 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355CD5">
      <w:pPr>
        <w:pStyle w:val="Default"/>
        <w:tabs>
          <w:tab w:val="clear" w:pos="709"/>
          <w:tab w:val="left" w:pos="720"/>
          <w:tab w:val="left" w:pos="920"/>
          <w:tab w:val="left" w:pos="1069"/>
          <w:tab w:val="left" w:pos="1480"/>
          <w:tab w:val="left" w:pos="2040"/>
          <w:tab w:val="left" w:pos="2600"/>
          <w:tab w:val="left" w:pos="3160"/>
          <w:tab w:val="left" w:pos="3720"/>
          <w:tab w:val="left" w:pos="4280"/>
          <w:tab w:val="left" w:pos="4840"/>
          <w:tab w:val="left" w:pos="5400"/>
          <w:tab w:val="left" w:pos="5960"/>
          <w:tab w:val="left" w:pos="6520"/>
          <w:tab w:val="left" w:pos="7080"/>
        </w:tabs>
        <w:ind w:left="360" w:hanging="360"/>
        <w:jc w:val="both"/>
        <w:rPr>
          <w:rFonts w:ascii="Arial" w:hAnsi="Arial" w:cs="Arial"/>
          <w:szCs w:val="22"/>
        </w:rPr>
      </w:pP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 xml:space="preserve">1. </w:t>
      </w: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ab/>
        <w:t>PONUDBENA CENA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tbl>
      <w:tblPr>
        <w:tblW w:w="14566" w:type="dxa"/>
        <w:tblInd w:w="-1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3764"/>
        <w:gridCol w:w="3525"/>
        <w:gridCol w:w="2609"/>
        <w:gridCol w:w="4668"/>
      </w:tblGrid>
      <w:tr w:rsidR="000670C0" w:rsidRPr="0025734A">
        <w:trPr>
          <w:trHeight w:val="791"/>
        </w:trPr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355CD5">
            <w:pPr>
              <w:pStyle w:val="Default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b/>
                <w:bCs/>
                <w:szCs w:val="22"/>
              </w:rPr>
              <w:t>obdobje</w:t>
            </w:r>
          </w:p>
        </w:tc>
        <w:tc>
          <w:tcPr>
            <w:tcW w:w="3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E93EDC">
            <w:pPr>
              <w:pStyle w:val="Defaul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cena za 1 kWh</w:t>
            </w:r>
            <w:r w:rsidR="00355CD5" w:rsidRPr="0025734A">
              <w:rPr>
                <w:rFonts w:ascii="Arial" w:hAnsi="Arial" w:cs="Arial"/>
                <w:b/>
                <w:bCs/>
                <w:szCs w:val="22"/>
              </w:rPr>
              <w:t xml:space="preserve"> zemeljskega plina brez DDV v EUR</w:t>
            </w:r>
          </w:p>
        </w:tc>
        <w:tc>
          <w:tcPr>
            <w:tcW w:w="2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E93EDC">
            <w:pPr>
              <w:pStyle w:val="Defaul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Predvidena količina zemeljskega plina v kWh</w:t>
            </w:r>
          </w:p>
        </w:tc>
        <w:tc>
          <w:tcPr>
            <w:tcW w:w="46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355CD5">
            <w:pPr>
              <w:pStyle w:val="Default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b/>
                <w:bCs/>
                <w:szCs w:val="22"/>
              </w:rPr>
              <w:t>cena za predvideno količino brez DDV v EUR</w:t>
            </w:r>
          </w:p>
        </w:tc>
      </w:tr>
      <w:tr w:rsidR="000670C0" w:rsidRPr="0025734A">
        <w:trPr>
          <w:trHeight w:val="388"/>
        </w:trPr>
        <w:tc>
          <w:tcPr>
            <w:tcW w:w="37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384C9D">
            <w:pPr>
              <w:pStyle w:val="Default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 mesecev (1.6.2021 do 31.12.2021)</w:t>
            </w:r>
          </w:p>
        </w:tc>
        <w:tc>
          <w:tcPr>
            <w:tcW w:w="352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Default"/>
              <w:rPr>
                <w:rFonts w:ascii="Arial" w:hAnsi="Arial" w:cs="Arial"/>
                <w:szCs w:val="22"/>
              </w:rPr>
            </w:pPr>
          </w:p>
        </w:tc>
        <w:tc>
          <w:tcPr>
            <w:tcW w:w="260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F07F76">
            <w:pPr>
              <w:pStyle w:val="Defaul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2.683.500</w:t>
            </w:r>
          </w:p>
        </w:tc>
        <w:tc>
          <w:tcPr>
            <w:tcW w:w="46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Default"/>
              <w:rPr>
                <w:rFonts w:ascii="Arial" w:hAnsi="Arial" w:cs="Arial"/>
                <w:szCs w:val="22"/>
              </w:rPr>
            </w:pPr>
          </w:p>
        </w:tc>
      </w:tr>
    </w:tbl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0670C0" w:rsidRPr="0025734A" w:rsidRDefault="00355CD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>22 % DDV: __________________ EUR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tbl>
      <w:tblPr>
        <w:tblW w:w="14568" w:type="dxa"/>
        <w:tblInd w:w="-1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7285"/>
        <w:gridCol w:w="7283"/>
      </w:tblGrid>
      <w:tr w:rsidR="000670C0" w:rsidRPr="0025734A">
        <w:tc>
          <w:tcPr>
            <w:tcW w:w="7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  <w:p w:rsidR="000670C0" w:rsidRPr="0025734A" w:rsidRDefault="00D369E2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eastAsia="TrebuchetMS-Bold" w:hAnsi="Arial" w:cs="Arial"/>
                <w:b/>
                <w:bCs/>
                <w:color w:val="000000"/>
                <w:szCs w:val="22"/>
              </w:rPr>
              <w:t>Skupna ponudbena cena za 2.683.5</w:t>
            </w:r>
            <w:r w:rsidR="00E93EDC">
              <w:rPr>
                <w:rFonts w:ascii="Arial" w:eastAsia="TrebuchetMS-Bold" w:hAnsi="Arial" w:cs="Arial"/>
                <w:b/>
                <w:bCs/>
                <w:color w:val="000000"/>
                <w:szCs w:val="22"/>
              </w:rPr>
              <w:t>00 kWh</w:t>
            </w:r>
            <w:r w:rsidR="00355CD5" w:rsidRPr="0025734A">
              <w:rPr>
                <w:rFonts w:ascii="Arial" w:eastAsia="TrebuchetMS-Bold" w:hAnsi="Arial" w:cs="Arial"/>
                <w:b/>
                <w:bCs/>
                <w:color w:val="000000"/>
                <w:szCs w:val="22"/>
              </w:rPr>
              <w:t xml:space="preserve"> </w:t>
            </w:r>
          </w:p>
          <w:p w:rsidR="000670C0" w:rsidRPr="0025734A" w:rsidRDefault="00355CD5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eastAsia="TrebuchetMS-Bold" w:hAnsi="Arial" w:cs="Arial"/>
                <w:b/>
                <w:bCs/>
                <w:color w:val="000000"/>
                <w:szCs w:val="22"/>
              </w:rPr>
              <w:t>zemeljskega plina z DDV</w:t>
            </w:r>
          </w:p>
        </w:tc>
        <w:tc>
          <w:tcPr>
            <w:tcW w:w="7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  <w:p w:rsidR="000670C0" w:rsidRPr="0025734A" w:rsidRDefault="00355CD5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szCs w:val="22"/>
              </w:rPr>
              <w:t>----------------------------------------------------------- EUR</w:t>
            </w:r>
          </w:p>
        </w:tc>
      </w:tr>
      <w:tr w:rsidR="000670C0" w:rsidRPr="0025734A">
        <w:tc>
          <w:tcPr>
            <w:tcW w:w="7284" w:type="dxa"/>
            <w:tcBorders>
              <w:lef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283" w:type="dxa"/>
            <w:shd w:val="clear" w:color="auto" w:fill="FFFFFF"/>
          </w:tcPr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670C0" w:rsidRPr="0025734A">
        <w:tc>
          <w:tcPr>
            <w:tcW w:w="1456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5" w:type="dxa"/>
            </w:tcMar>
          </w:tcPr>
          <w:p w:rsidR="000670C0" w:rsidRPr="0025734A" w:rsidRDefault="000670C0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</w:p>
          <w:p w:rsidR="000670C0" w:rsidRPr="0025734A" w:rsidRDefault="00355CD5">
            <w:pPr>
              <w:pStyle w:val="TableContents"/>
              <w:jc w:val="both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szCs w:val="22"/>
              </w:rPr>
              <w:t>Z besedo____________________________________________________________________evrov (___/100)</w:t>
            </w:r>
          </w:p>
        </w:tc>
      </w:tr>
    </w:tbl>
    <w:p w:rsidR="000670C0" w:rsidRPr="0025734A" w:rsidRDefault="000670C0">
      <w:pPr>
        <w:pStyle w:val="Default"/>
        <w:tabs>
          <w:tab w:val="left" w:pos="162"/>
          <w:tab w:val="left" w:pos="641"/>
          <w:tab w:val="left" w:pos="790"/>
          <w:tab w:val="left" w:pos="1201"/>
          <w:tab w:val="left" w:pos="1761"/>
          <w:tab w:val="left" w:pos="2321"/>
          <w:tab w:val="left" w:pos="2881"/>
          <w:tab w:val="left" w:pos="3441"/>
          <w:tab w:val="left" w:pos="4001"/>
          <w:tab w:val="left" w:pos="4561"/>
          <w:tab w:val="left" w:pos="5121"/>
          <w:tab w:val="left" w:pos="5681"/>
          <w:tab w:val="left" w:pos="6241"/>
          <w:tab w:val="left" w:pos="6801"/>
        </w:tabs>
        <w:ind w:left="81" w:hanging="81"/>
        <w:jc w:val="both"/>
        <w:rPr>
          <w:rFonts w:ascii="Arial" w:hAnsi="Arial" w:cs="Arial"/>
          <w:szCs w:val="22"/>
        </w:rPr>
      </w:pP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355CD5">
      <w:pPr>
        <w:pStyle w:val="Default"/>
        <w:tabs>
          <w:tab w:val="clear" w:pos="709"/>
          <w:tab w:val="left" w:pos="720"/>
          <w:tab w:val="left" w:pos="920"/>
          <w:tab w:val="left" w:pos="1069"/>
          <w:tab w:val="left" w:pos="1480"/>
          <w:tab w:val="left" w:pos="2040"/>
          <w:tab w:val="left" w:pos="2600"/>
          <w:tab w:val="left" w:pos="3160"/>
          <w:tab w:val="left" w:pos="3720"/>
          <w:tab w:val="left" w:pos="4280"/>
          <w:tab w:val="left" w:pos="4840"/>
          <w:tab w:val="left" w:pos="5400"/>
          <w:tab w:val="left" w:pos="5960"/>
          <w:tab w:val="left" w:pos="6520"/>
          <w:tab w:val="left" w:pos="7080"/>
        </w:tabs>
        <w:ind w:left="360" w:hanging="360"/>
        <w:jc w:val="both"/>
        <w:rPr>
          <w:rFonts w:ascii="Arial" w:hAnsi="Arial" w:cs="Arial"/>
          <w:szCs w:val="22"/>
        </w:rPr>
      </w:pP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 xml:space="preserve">2. </w:t>
      </w:r>
      <w:r w:rsidRPr="0025734A">
        <w:rPr>
          <w:rFonts w:ascii="Arial" w:eastAsia="HelveticaNeue-Bold" w:hAnsi="Arial" w:cs="Arial"/>
          <w:b/>
          <w:bCs/>
          <w:color w:val="000000"/>
          <w:szCs w:val="22"/>
        </w:rPr>
        <w:tab/>
        <w:t>VELJAVNOST PONUDBE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355CD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  <w:r w:rsidRPr="0025734A">
        <w:rPr>
          <w:rFonts w:ascii="Arial" w:eastAsia="HelveticaNeue" w:hAnsi="Arial" w:cs="Arial"/>
          <w:color w:val="000000"/>
          <w:szCs w:val="22"/>
        </w:rPr>
        <w:t xml:space="preserve">Naša ponudba velja </w:t>
      </w:r>
      <w:r w:rsidR="00F5379E">
        <w:rPr>
          <w:rFonts w:ascii="Arial" w:eastAsia="HelveticaNeue" w:hAnsi="Arial" w:cs="Arial"/>
          <w:color w:val="000000"/>
          <w:szCs w:val="22"/>
        </w:rPr>
        <w:t>3 mesece po roku za oddajo ponudb.</w:t>
      </w:r>
      <w:r w:rsidRPr="0025734A">
        <w:rPr>
          <w:rFonts w:ascii="Arial" w:eastAsia="HelveticaNeue" w:hAnsi="Arial" w:cs="Arial"/>
          <w:color w:val="000000"/>
          <w:szCs w:val="22"/>
        </w:rPr>
        <w:t xml:space="preserve"> </w:t>
      </w: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tbl>
      <w:tblPr>
        <w:tblW w:w="14569" w:type="dxa"/>
        <w:tblInd w:w="-108" w:type="dxa"/>
        <w:tblLook w:val="0000" w:firstRow="0" w:lastRow="0" w:firstColumn="0" w:lastColumn="0" w:noHBand="0" w:noVBand="0"/>
      </w:tblPr>
      <w:tblGrid>
        <w:gridCol w:w="4854"/>
        <w:gridCol w:w="4854"/>
        <w:gridCol w:w="4861"/>
      </w:tblGrid>
      <w:tr w:rsidR="000670C0" w:rsidRPr="0025734A" w:rsidTr="00355CD5">
        <w:trPr>
          <w:trHeight w:val="80"/>
        </w:trPr>
        <w:tc>
          <w:tcPr>
            <w:tcW w:w="4854" w:type="dxa"/>
            <w:shd w:val="clear" w:color="auto" w:fill="FFFFFF"/>
          </w:tcPr>
          <w:p w:rsidR="000670C0" w:rsidRPr="0025734A" w:rsidRDefault="00355CD5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szCs w:val="22"/>
              </w:rPr>
              <w:t>Datum:</w:t>
            </w:r>
          </w:p>
        </w:tc>
        <w:tc>
          <w:tcPr>
            <w:tcW w:w="4854" w:type="dxa"/>
            <w:shd w:val="clear" w:color="auto" w:fill="FFFFFF"/>
          </w:tcPr>
          <w:p w:rsidR="000670C0" w:rsidRPr="0025734A" w:rsidRDefault="00355CD5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szCs w:val="22"/>
              </w:rPr>
              <w:t>Žig:</w:t>
            </w:r>
          </w:p>
        </w:tc>
        <w:tc>
          <w:tcPr>
            <w:tcW w:w="4861" w:type="dxa"/>
            <w:shd w:val="clear" w:color="auto" w:fill="FFFFFF"/>
          </w:tcPr>
          <w:p w:rsidR="000670C0" w:rsidRPr="0025734A" w:rsidRDefault="00355CD5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25734A">
              <w:rPr>
                <w:rFonts w:ascii="Arial" w:hAnsi="Arial" w:cs="Arial"/>
                <w:szCs w:val="22"/>
              </w:rPr>
              <w:t>Podpis</w:t>
            </w:r>
          </w:p>
        </w:tc>
      </w:tr>
    </w:tbl>
    <w:p w:rsidR="000670C0" w:rsidRPr="0025734A" w:rsidRDefault="000670C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szCs w:val="22"/>
        </w:rPr>
      </w:pPr>
    </w:p>
    <w:sectPr w:rsidR="000670C0" w:rsidRPr="0025734A" w:rsidSect="00355CD5">
      <w:headerReference w:type="default" r:id="rId7"/>
      <w:pgSz w:w="16838" w:h="11906" w:orient="landscape"/>
      <w:pgMar w:top="993" w:right="1134" w:bottom="567" w:left="1134" w:header="0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79E" w:rsidRDefault="00F5379E" w:rsidP="00F5379E">
      <w:r>
        <w:separator/>
      </w:r>
    </w:p>
  </w:endnote>
  <w:endnote w:type="continuationSeparator" w:id="0">
    <w:p w:rsidR="00F5379E" w:rsidRDefault="00F5379E" w:rsidP="00F5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">
    <w:altName w:val="Arial"/>
    <w:charset w:val="01"/>
    <w:family w:val="swiss"/>
    <w:pitch w:val="default"/>
  </w:font>
  <w:font w:name="TrebuchetMS-Bold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79E" w:rsidRDefault="00F5379E" w:rsidP="00F5379E">
      <w:r>
        <w:separator/>
      </w:r>
    </w:p>
  </w:footnote>
  <w:footnote w:type="continuationSeparator" w:id="0">
    <w:p w:rsidR="00F5379E" w:rsidRDefault="00F5379E" w:rsidP="00F5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79E" w:rsidRDefault="00F5379E" w:rsidP="00F5379E">
    <w:pPr>
      <w:pStyle w:val="Glava"/>
      <w:rPr>
        <w:rFonts w:ascii="Tahoma" w:hAnsi="Tahoma" w:cs="Tahoma"/>
        <w:i/>
        <w:szCs w:val="22"/>
      </w:rPr>
    </w:pPr>
  </w:p>
  <w:p w:rsidR="00F5379E" w:rsidRPr="00E31712" w:rsidRDefault="00F5379E" w:rsidP="00F5379E">
    <w:pPr>
      <w:pStyle w:val="Glava"/>
      <w:rPr>
        <w:rFonts w:ascii="Tahoma" w:hAnsi="Tahoma" w:cs="Tahoma"/>
        <w:i/>
        <w:szCs w:val="22"/>
      </w:rPr>
    </w:pPr>
    <w:r w:rsidRPr="00E31712">
      <w:rPr>
        <w:rFonts w:ascii="Tahoma" w:hAnsi="Tahoma" w:cs="Tahoma"/>
        <w:i/>
        <w:szCs w:val="22"/>
      </w:rPr>
      <w:t xml:space="preserve">Pogrebno podjetje Maribor </w:t>
    </w:r>
    <w:proofErr w:type="spellStart"/>
    <w:r w:rsidRPr="00E31712">
      <w:rPr>
        <w:rFonts w:ascii="Tahoma" w:hAnsi="Tahoma" w:cs="Tahoma"/>
        <w:i/>
        <w:szCs w:val="22"/>
      </w:rPr>
      <w:t>d.d</w:t>
    </w:r>
    <w:proofErr w:type="spellEnd"/>
    <w:r w:rsidRPr="00E31712">
      <w:rPr>
        <w:rFonts w:ascii="Tahoma" w:hAnsi="Tahoma" w:cs="Tahoma"/>
        <w:i/>
        <w:szCs w:val="22"/>
      </w:rPr>
      <w:t>. - J</w:t>
    </w:r>
    <w:r w:rsidR="00E52349">
      <w:rPr>
        <w:rFonts w:ascii="Tahoma" w:hAnsi="Tahoma" w:cs="Tahoma"/>
        <w:i/>
        <w:szCs w:val="22"/>
      </w:rPr>
      <w:t>N »Dobava zemeljskega plina 2021</w:t>
    </w:r>
    <w:r w:rsidRPr="00E31712">
      <w:rPr>
        <w:rFonts w:ascii="Tahoma" w:hAnsi="Tahoma" w:cs="Tahoma"/>
        <w:i/>
        <w:szCs w:val="22"/>
      </w:rPr>
      <w:t>«</w:t>
    </w:r>
  </w:p>
  <w:p w:rsidR="00F5379E" w:rsidRDefault="00F5379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7E5C"/>
    <w:multiLevelType w:val="multilevel"/>
    <w:tmpl w:val="CA00E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3C0826"/>
    <w:multiLevelType w:val="multilevel"/>
    <w:tmpl w:val="80E2E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C0"/>
    <w:rsid w:val="000670C0"/>
    <w:rsid w:val="0025734A"/>
    <w:rsid w:val="00355CD5"/>
    <w:rsid w:val="00384C9D"/>
    <w:rsid w:val="00D369E2"/>
    <w:rsid w:val="00E52349"/>
    <w:rsid w:val="00E93EDC"/>
    <w:rsid w:val="00F07F76"/>
    <w:rsid w:val="00F5379E"/>
    <w:rsid w:val="00F8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58ABB-B69F-4266-B6D2-38BB1D1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suppressAutoHyphens/>
    </w:pPr>
  </w:style>
  <w:style w:type="paragraph" w:styleId="Naslov1">
    <w:name w:val="heading 1"/>
    <w:basedOn w:val="Heading"/>
    <w:qFormat/>
    <w:pPr>
      <w:outlineLvl w:val="0"/>
    </w:pPr>
  </w:style>
  <w:style w:type="paragraph" w:styleId="Naslov2">
    <w:name w:val="heading 2"/>
    <w:basedOn w:val="Heading"/>
    <w:qFormat/>
    <w:pPr>
      <w:outlineLvl w:val="1"/>
    </w:pPr>
  </w:style>
  <w:style w:type="paragraph" w:styleId="Naslov3">
    <w:name w:val="heading 3"/>
    <w:basedOn w:val="Heading"/>
    <w:qFormat/>
    <w:pPr>
      <w:outlineLvl w:val="2"/>
    </w:pPr>
  </w:style>
  <w:style w:type="paragraph" w:styleId="Naslov8">
    <w:name w:val="heading 8"/>
    <w:basedOn w:val="Default"/>
    <w:qFormat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basedOn w:val="Default"/>
    <w:next w:val="TextBody"/>
    <w:qFormat/>
    <w:pPr>
      <w:keepNext/>
      <w:spacing w:before="240" w:after="120"/>
    </w:pPr>
    <w:rPr>
      <w:rFonts w:ascii="Helvetica Neue" w:hAnsi="Helvetica Neue"/>
      <w:sz w:val="24"/>
      <w:szCs w:val="28"/>
    </w:rPr>
  </w:style>
  <w:style w:type="paragraph" w:customStyle="1" w:styleId="TextBody">
    <w:name w:val="Text Body"/>
    <w:basedOn w:val="Navaden"/>
    <w:pPr>
      <w:spacing w:after="140" w:line="288" w:lineRule="auto"/>
    </w:pPr>
  </w:style>
  <w:style w:type="paragraph" w:styleId="Seznam">
    <w:name w:val="List"/>
    <w:basedOn w:val="Textbody0"/>
  </w:style>
  <w:style w:type="paragraph" w:styleId="Napis">
    <w:name w:val="caption"/>
    <w:basedOn w:val="Default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qFormat/>
    <w:pPr>
      <w:suppressLineNumbers/>
    </w:p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line="200" w:lineRule="atLeast"/>
    </w:pPr>
    <w:rPr>
      <w:rFonts w:ascii="Palatino" w:hAnsi="Palatino" w:cs="Tahoma"/>
      <w:color w:val="00000A"/>
      <w:lang w:eastAsia="en-US" w:bidi="en-US"/>
    </w:rPr>
  </w:style>
  <w:style w:type="paragraph" w:customStyle="1" w:styleId="Textbody0">
    <w:name w:val="Text body"/>
    <w:basedOn w:val="Default"/>
    <w:qFormat/>
    <w:pPr>
      <w:spacing w:after="120"/>
    </w:pPr>
  </w:style>
  <w:style w:type="paragraph" w:styleId="Telobesedila2">
    <w:name w:val="Body Text 2"/>
    <w:basedOn w:val="Default"/>
    <w:qFormat/>
    <w:pPr>
      <w:spacing w:after="120" w:line="480" w:lineRule="atLeast"/>
    </w:pPr>
  </w:style>
  <w:style w:type="paragraph" w:styleId="Odstavekseznama">
    <w:name w:val="List Paragraph"/>
    <w:basedOn w:val="Default"/>
    <w:qFormat/>
  </w:style>
  <w:style w:type="paragraph" w:customStyle="1" w:styleId="TableContents">
    <w:name w:val="Table Contents"/>
    <w:basedOn w:val="Default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avaden"/>
    <w:qFormat/>
  </w:style>
  <w:style w:type="paragraph" w:styleId="Naslov">
    <w:name w:val="Title"/>
    <w:basedOn w:val="Heading"/>
    <w:qFormat/>
  </w:style>
  <w:style w:type="paragraph" w:styleId="Podnaslov">
    <w:name w:val="Subtitle"/>
    <w:basedOn w:val="Heading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CD5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CD5"/>
    <w:rPr>
      <w:rFonts w:ascii="Segoe UI" w:hAnsi="Segoe UI" w:cs="Mangal"/>
      <w:sz w:val="18"/>
      <w:szCs w:val="16"/>
    </w:rPr>
  </w:style>
  <w:style w:type="paragraph" w:styleId="Glava">
    <w:name w:val="header"/>
    <w:basedOn w:val="Navaden"/>
    <w:link w:val="GlavaZnak"/>
    <w:unhideWhenUsed/>
    <w:rsid w:val="00F5379E"/>
    <w:pPr>
      <w:tabs>
        <w:tab w:val="center" w:pos="4536"/>
        <w:tab w:val="right" w:pos="9072"/>
      </w:tabs>
    </w:pPr>
    <w:rPr>
      <w:rFonts w:cs="Mangal"/>
    </w:rPr>
  </w:style>
  <w:style w:type="character" w:customStyle="1" w:styleId="GlavaZnak">
    <w:name w:val="Glava Znak"/>
    <w:basedOn w:val="Privzetapisavaodstavka"/>
    <w:link w:val="Glava"/>
    <w:rsid w:val="00F5379E"/>
    <w:rPr>
      <w:rFonts w:cs="Mangal"/>
    </w:rPr>
  </w:style>
  <w:style w:type="paragraph" w:styleId="Noga">
    <w:name w:val="footer"/>
    <w:basedOn w:val="Navaden"/>
    <w:link w:val="NogaZnak"/>
    <w:uiPriority w:val="99"/>
    <w:unhideWhenUsed/>
    <w:rsid w:val="00F5379E"/>
    <w:pPr>
      <w:tabs>
        <w:tab w:val="center" w:pos="4536"/>
        <w:tab w:val="right" w:pos="9072"/>
      </w:tabs>
    </w:pPr>
    <w:rPr>
      <w:rFonts w:cs="Mangal"/>
    </w:rPr>
  </w:style>
  <w:style w:type="character" w:customStyle="1" w:styleId="NogaZnak">
    <w:name w:val="Noga Znak"/>
    <w:basedOn w:val="Privzetapisavaodstavka"/>
    <w:link w:val="Noga"/>
    <w:uiPriority w:val="99"/>
    <w:rsid w:val="00F5379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Microsoftov račun</cp:lastModifiedBy>
  <cp:revision>5</cp:revision>
  <cp:lastPrinted>2017-11-14T13:00:00Z</cp:lastPrinted>
  <dcterms:created xsi:type="dcterms:W3CDTF">2020-11-19T09:08:00Z</dcterms:created>
  <dcterms:modified xsi:type="dcterms:W3CDTF">2021-04-09T06:55:00Z</dcterms:modified>
  <dc:language>sl-SI</dc:language>
</cp:coreProperties>
</file>