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465B" w14:textId="536B55A2" w:rsidR="006E6BD2" w:rsidRPr="004D0261" w:rsidRDefault="004D0261" w:rsidP="004D02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D0261">
        <w:rPr>
          <w:rFonts w:ascii="Arial" w:hAnsi="Arial" w:cs="Arial"/>
          <w:b/>
          <w:bCs/>
          <w:sz w:val="28"/>
          <w:szCs w:val="28"/>
        </w:rPr>
        <w:t>WWMD</w:t>
      </w:r>
    </w:p>
    <w:p w14:paraId="236A018D" w14:textId="3777495C" w:rsidR="004D0261" w:rsidRDefault="004D0261" w:rsidP="002423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D0261">
        <w:rPr>
          <w:rFonts w:ascii="Arial" w:hAnsi="Arial" w:cs="Arial"/>
          <w:b/>
          <w:bCs/>
          <w:sz w:val="28"/>
          <w:szCs w:val="28"/>
        </w:rPr>
        <w:t>Chairman’s Report</w:t>
      </w:r>
    </w:p>
    <w:p w14:paraId="76461BBF" w14:textId="7E83EF33" w:rsidR="0024232D" w:rsidRDefault="00BE50BC" w:rsidP="0024232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February 15</w:t>
      </w:r>
      <w:r w:rsidR="0077713A">
        <w:rPr>
          <w:rFonts w:ascii="Arial" w:hAnsi="Arial" w:cs="Arial"/>
          <w:b/>
          <w:bCs/>
          <w:sz w:val="28"/>
          <w:szCs w:val="28"/>
        </w:rPr>
        <w:t>, 2024</w:t>
      </w:r>
    </w:p>
    <w:p w14:paraId="3C112312" w14:textId="391B7D13" w:rsidR="006C1A00" w:rsidRDefault="006C1A00" w:rsidP="00D32158">
      <w:pPr>
        <w:rPr>
          <w:rFonts w:ascii="Arial" w:hAnsi="Arial" w:cs="Arial"/>
          <w:b/>
          <w:bCs/>
        </w:rPr>
      </w:pPr>
    </w:p>
    <w:p w14:paraId="08558C70" w14:textId="77777777" w:rsidR="008D37A8" w:rsidRPr="00D32158" w:rsidRDefault="008D37A8" w:rsidP="00D32158">
      <w:pPr>
        <w:rPr>
          <w:rFonts w:ascii="Arial" w:hAnsi="Arial" w:cs="Arial"/>
          <w:b/>
          <w:bCs/>
        </w:rPr>
      </w:pPr>
    </w:p>
    <w:p w14:paraId="542F669D" w14:textId="6ACA0325" w:rsidR="00537FE3" w:rsidRPr="0047568F" w:rsidRDefault="00537FE3" w:rsidP="00537FE3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9B58CE">
        <w:rPr>
          <w:rFonts w:ascii="Arial" w:hAnsi="Arial" w:cs="Arial"/>
          <w:b/>
          <w:bCs/>
          <w:sz w:val="28"/>
          <w:szCs w:val="28"/>
        </w:rPr>
        <w:t xml:space="preserve">Worked with Dan and Tom M to </w:t>
      </w:r>
      <w:r w:rsidR="00B6700E" w:rsidRPr="009B58CE">
        <w:rPr>
          <w:rFonts w:ascii="Arial" w:hAnsi="Arial" w:cs="Arial"/>
          <w:b/>
          <w:bCs/>
          <w:sz w:val="28"/>
          <w:szCs w:val="28"/>
        </w:rPr>
        <w:t xml:space="preserve">further develop documentation logging results of the </w:t>
      </w:r>
      <w:r w:rsidR="00E23041" w:rsidRPr="009B58CE">
        <w:rPr>
          <w:rFonts w:ascii="Arial" w:hAnsi="Arial" w:cs="Arial"/>
          <w:b/>
          <w:bCs/>
          <w:sz w:val="28"/>
          <w:szCs w:val="28"/>
        </w:rPr>
        <w:t xml:space="preserve">Waukesha Diversion project. </w:t>
      </w:r>
      <w:r w:rsidR="00862A9D">
        <w:rPr>
          <w:rFonts w:ascii="Arial" w:hAnsi="Arial" w:cs="Arial"/>
          <w:b/>
          <w:bCs/>
          <w:sz w:val="28"/>
          <w:szCs w:val="28"/>
        </w:rPr>
        <w:t xml:space="preserve">Results for the first 4 months have been generated and charted </w:t>
      </w:r>
      <w:r w:rsidR="0047568F">
        <w:rPr>
          <w:rFonts w:ascii="Arial" w:hAnsi="Arial" w:cs="Arial"/>
          <w:b/>
          <w:bCs/>
          <w:sz w:val="28"/>
          <w:szCs w:val="28"/>
        </w:rPr>
        <w:t>and the following has been put in place:</w:t>
      </w:r>
    </w:p>
    <w:p w14:paraId="67D3C52B" w14:textId="6970E5D2" w:rsidR="0047568F" w:rsidRPr="0047568F" w:rsidRDefault="0047568F" w:rsidP="0047568F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Website update to offer an FAQ section about project</w:t>
      </w:r>
    </w:p>
    <w:p w14:paraId="11A0FA63" w14:textId="5EFCE4C2" w:rsidR="0047568F" w:rsidRPr="003D6A3A" w:rsidRDefault="003D6A3A" w:rsidP="0047568F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The first 4 months results have been charted in comparison to the prior three years and shared with:</w:t>
      </w:r>
    </w:p>
    <w:p w14:paraId="1B8E8370" w14:textId="74906B65" w:rsidR="003D6A3A" w:rsidRPr="003D6A3A" w:rsidRDefault="003D6A3A" w:rsidP="003D6A3A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Commissioners</w:t>
      </w:r>
    </w:p>
    <w:p w14:paraId="1AE7BF2A" w14:textId="1A4D837A" w:rsidR="003D6A3A" w:rsidRPr="003D6A3A" w:rsidRDefault="003D6A3A" w:rsidP="003D6A3A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Put on the website</w:t>
      </w:r>
    </w:p>
    <w:p w14:paraId="2EED8F01" w14:textId="695A2D7E" w:rsidR="003D6A3A" w:rsidRPr="009B58CE" w:rsidRDefault="003D6A3A" w:rsidP="003D6A3A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Shared with the Racine County Land and Water Conservation committee</w:t>
      </w:r>
    </w:p>
    <w:p w14:paraId="5B22E637" w14:textId="76E78550" w:rsidR="004D508C" w:rsidRPr="009B58CE" w:rsidRDefault="009F4156" w:rsidP="001620D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9B58CE">
        <w:rPr>
          <w:rFonts w:ascii="Arial" w:hAnsi="Arial" w:cs="Arial"/>
          <w:b/>
          <w:bCs/>
          <w:sz w:val="28"/>
          <w:szCs w:val="28"/>
        </w:rPr>
        <w:t xml:space="preserve">Working on new off-loading location on Riverside Road with private family </w:t>
      </w:r>
      <w:r w:rsidR="007F67C9" w:rsidRPr="009B58CE">
        <w:rPr>
          <w:rFonts w:ascii="Arial" w:hAnsi="Arial" w:cs="Arial"/>
          <w:b/>
          <w:bCs/>
          <w:sz w:val="28"/>
          <w:szCs w:val="28"/>
        </w:rPr>
        <w:t>who owns land across from the narrows</w:t>
      </w:r>
    </w:p>
    <w:p w14:paraId="2B2D49D6" w14:textId="50D041AE" w:rsidR="001620D6" w:rsidRPr="009B58CE" w:rsidRDefault="001620D6" w:rsidP="001620D6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9B58CE">
        <w:rPr>
          <w:rFonts w:ascii="Arial" w:hAnsi="Arial" w:cs="Arial"/>
          <w:b/>
          <w:bCs/>
          <w:sz w:val="28"/>
          <w:szCs w:val="28"/>
        </w:rPr>
        <w:t>Several discussions and follow up</w:t>
      </w:r>
    </w:p>
    <w:p w14:paraId="717696A4" w14:textId="0B4E99CA" w:rsidR="001620D6" w:rsidRPr="009B58CE" w:rsidRDefault="001620D6" w:rsidP="001620D6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9B58CE">
        <w:rPr>
          <w:rFonts w:ascii="Arial" w:hAnsi="Arial" w:cs="Arial"/>
          <w:b/>
          <w:bCs/>
          <w:sz w:val="28"/>
          <w:szCs w:val="28"/>
        </w:rPr>
        <w:t>Meeting with Bill, Grant and possible contractor</w:t>
      </w:r>
      <w:r w:rsidR="00537FE3" w:rsidRPr="009B58CE">
        <w:rPr>
          <w:rFonts w:ascii="Arial" w:hAnsi="Arial" w:cs="Arial"/>
          <w:b/>
          <w:bCs/>
          <w:sz w:val="28"/>
          <w:szCs w:val="28"/>
        </w:rPr>
        <w:t>. More to be addressed</w:t>
      </w:r>
      <w:r w:rsidR="008B7CE6">
        <w:rPr>
          <w:rFonts w:ascii="Arial" w:hAnsi="Arial" w:cs="Arial"/>
          <w:b/>
          <w:bCs/>
          <w:sz w:val="28"/>
          <w:szCs w:val="28"/>
        </w:rPr>
        <w:t xml:space="preserve"> as there are some inherent challenges that may make this location a difficult challenge to overcome</w:t>
      </w:r>
    </w:p>
    <w:p w14:paraId="638E3131" w14:textId="4133A086" w:rsidR="00AE52C3" w:rsidRPr="009B58CE" w:rsidRDefault="00C05795" w:rsidP="002A0BE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9B58CE">
        <w:rPr>
          <w:rFonts w:ascii="Arial" w:hAnsi="Arial" w:cs="Arial"/>
          <w:b/>
          <w:bCs/>
          <w:sz w:val="28"/>
          <w:szCs w:val="28"/>
        </w:rPr>
        <w:t>Continue efforts with</w:t>
      </w:r>
      <w:r w:rsidR="00152AF8" w:rsidRPr="009B58CE">
        <w:rPr>
          <w:rFonts w:ascii="Arial" w:hAnsi="Arial" w:cs="Arial"/>
          <w:b/>
          <w:bCs/>
          <w:sz w:val="28"/>
          <w:szCs w:val="28"/>
        </w:rPr>
        <w:t xml:space="preserve"> Scott and Tom </w:t>
      </w:r>
      <w:r w:rsidR="00183F7C" w:rsidRPr="009B58CE">
        <w:rPr>
          <w:rFonts w:ascii="Arial" w:hAnsi="Arial" w:cs="Arial"/>
          <w:b/>
          <w:bCs/>
          <w:sz w:val="28"/>
          <w:szCs w:val="28"/>
        </w:rPr>
        <w:t>Mroczkowski</w:t>
      </w:r>
      <w:r w:rsidR="00CE10C2" w:rsidRPr="009B58CE">
        <w:rPr>
          <w:rFonts w:ascii="Arial" w:hAnsi="Arial" w:cs="Arial"/>
          <w:b/>
          <w:bCs/>
          <w:sz w:val="28"/>
          <w:szCs w:val="28"/>
        </w:rPr>
        <w:t xml:space="preserve"> on district legal representation</w:t>
      </w:r>
    </w:p>
    <w:p w14:paraId="1D90054A" w14:textId="53C47B5D" w:rsidR="00333FFE" w:rsidRDefault="00333FFE" w:rsidP="00CE10C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 sent to all commissioners offering information on process and thoughts on next steps</w:t>
      </w:r>
    </w:p>
    <w:p w14:paraId="5A977BBB" w14:textId="3C7CDF51" w:rsidR="00CE10C2" w:rsidRDefault="00CE10C2" w:rsidP="00CE10C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9B58CE">
        <w:rPr>
          <w:rFonts w:ascii="Arial" w:hAnsi="Arial" w:cs="Arial"/>
          <w:b/>
          <w:bCs/>
          <w:sz w:val="28"/>
          <w:szCs w:val="28"/>
        </w:rPr>
        <w:t>RFP</w:t>
      </w:r>
      <w:r w:rsidR="00BB10ED">
        <w:rPr>
          <w:rFonts w:ascii="Arial" w:hAnsi="Arial" w:cs="Arial"/>
          <w:b/>
          <w:bCs/>
          <w:sz w:val="28"/>
          <w:szCs w:val="28"/>
        </w:rPr>
        <w:t xml:space="preserve">’s were received from 5 firms of which 3 are being recommended for in person discussions. </w:t>
      </w:r>
    </w:p>
    <w:p w14:paraId="6CDCFAC3" w14:textId="1D984F37" w:rsidR="006B2D3F" w:rsidRPr="009B58CE" w:rsidRDefault="006B2D3F" w:rsidP="006B2D3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Developed plan and secured bids to </w:t>
      </w:r>
      <w:r w:rsidR="000E29B6">
        <w:rPr>
          <w:rFonts w:ascii="Arial" w:hAnsi="Arial" w:cs="Arial"/>
          <w:b/>
          <w:bCs/>
          <w:sz w:val="28"/>
          <w:szCs w:val="28"/>
        </w:rPr>
        <w:t>improve current property where equipment is stored during the summer to remove some trees</w:t>
      </w:r>
      <w:r w:rsidR="00DA28A3">
        <w:rPr>
          <w:rFonts w:ascii="Arial" w:hAnsi="Arial" w:cs="Arial"/>
          <w:b/>
          <w:bCs/>
          <w:sz w:val="28"/>
          <w:szCs w:val="28"/>
        </w:rPr>
        <w:t xml:space="preserve">. Formal proposal is being presented in the APM report with </w:t>
      </w:r>
      <w:r w:rsidR="00F64384">
        <w:rPr>
          <w:rFonts w:ascii="Arial" w:hAnsi="Arial" w:cs="Arial"/>
          <w:b/>
          <w:bCs/>
          <w:sz w:val="28"/>
          <w:szCs w:val="28"/>
        </w:rPr>
        <w:t>details and costs</w:t>
      </w:r>
    </w:p>
    <w:p w14:paraId="7E22396C" w14:textId="77777777" w:rsidR="00183F7C" w:rsidRDefault="00183F7C" w:rsidP="004D508C">
      <w:pPr>
        <w:rPr>
          <w:rFonts w:ascii="Arial" w:hAnsi="Arial" w:cs="Arial"/>
          <w:b/>
          <w:bCs/>
        </w:rPr>
      </w:pPr>
    </w:p>
    <w:p w14:paraId="29DBCE43" w14:textId="10C81E8F" w:rsidR="004D508C" w:rsidRPr="004D508C" w:rsidRDefault="004D508C" w:rsidP="004D508C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CA00DFB" w14:textId="5CB63601" w:rsidR="00062778" w:rsidRPr="007048FC" w:rsidRDefault="00062778" w:rsidP="00062778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2BA6DF53" w14:textId="2CFA3983" w:rsidR="004D0261" w:rsidRPr="006475CE" w:rsidRDefault="004D0261" w:rsidP="006475CE">
      <w:pPr>
        <w:rPr>
          <w:rFonts w:ascii="Arial" w:hAnsi="Arial" w:cs="Arial"/>
          <w:b/>
          <w:bCs/>
          <w:sz w:val="24"/>
          <w:szCs w:val="24"/>
        </w:rPr>
      </w:pPr>
    </w:p>
    <w:p w14:paraId="1F5392CF" w14:textId="77777777" w:rsidR="004D0261" w:rsidRPr="004D0261" w:rsidRDefault="004D0261" w:rsidP="004D026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sectPr w:rsidR="004D0261" w:rsidRPr="004D0261" w:rsidSect="00A30203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B27"/>
    <w:multiLevelType w:val="hybridMultilevel"/>
    <w:tmpl w:val="F796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6157"/>
    <w:multiLevelType w:val="hybridMultilevel"/>
    <w:tmpl w:val="53AA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4358"/>
    <w:multiLevelType w:val="multilevel"/>
    <w:tmpl w:val="A15A9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2B202927"/>
    <w:multiLevelType w:val="hybridMultilevel"/>
    <w:tmpl w:val="11B25C2C"/>
    <w:lvl w:ilvl="0" w:tplc="0450E0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C5CD2"/>
    <w:multiLevelType w:val="hybridMultilevel"/>
    <w:tmpl w:val="3870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4372F"/>
    <w:multiLevelType w:val="hybridMultilevel"/>
    <w:tmpl w:val="9350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369579">
    <w:abstractNumId w:val="1"/>
  </w:num>
  <w:num w:numId="2" w16cid:durableId="7697438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9211741">
    <w:abstractNumId w:val="0"/>
  </w:num>
  <w:num w:numId="4" w16cid:durableId="265961851">
    <w:abstractNumId w:val="4"/>
  </w:num>
  <w:num w:numId="5" w16cid:durableId="1719862511">
    <w:abstractNumId w:val="5"/>
  </w:num>
  <w:num w:numId="6" w16cid:durableId="12366208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61"/>
    <w:rsid w:val="00002942"/>
    <w:rsid w:val="00030E29"/>
    <w:rsid w:val="00037B22"/>
    <w:rsid w:val="000523F4"/>
    <w:rsid w:val="00055D84"/>
    <w:rsid w:val="00056BE2"/>
    <w:rsid w:val="00062778"/>
    <w:rsid w:val="000C116C"/>
    <w:rsid w:val="000D0176"/>
    <w:rsid w:val="000D4B7C"/>
    <w:rsid w:val="000E29B6"/>
    <w:rsid w:val="000F2885"/>
    <w:rsid w:val="001421B2"/>
    <w:rsid w:val="001435D5"/>
    <w:rsid w:val="00145182"/>
    <w:rsid w:val="00152AF8"/>
    <w:rsid w:val="001620D6"/>
    <w:rsid w:val="00162251"/>
    <w:rsid w:val="0017500D"/>
    <w:rsid w:val="00183F7C"/>
    <w:rsid w:val="001C06E0"/>
    <w:rsid w:val="001C79BF"/>
    <w:rsid w:val="001D41AB"/>
    <w:rsid w:val="001D7073"/>
    <w:rsid w:val="001E1A28"/>
    <w:rsid w:val="00200F21"/>
    <w:rsid w:val="002016AC"/>
    <w:rsid w:val="00213416"/>
    <w:rsid w:val="00237145"/>
    <w:rsid w:val="002404A7"/>
    <w:rsid w:val="0024232D"/>
    <w:rsid w:val="00271753"/>
    <w:rsid w:val="002A0BEF"/>
    <w:rsid w:val="002A1ACE"/>
    <w:rsid w:val="002D0C9B"/>
    <w:rsid w:val="002E1793"/>
    <w:rsid w:val="002F0870"/>
    <w:rsid w:val="00314A47"/>
    <w:rsid w:val="00333FFE"/>
    <w:rsid w:val="003343E3"/>
    <w:rsid w:val="00347479"/>
    <w:rsid w:val="003524BB"/>
    <w:rsid w:val="00386C6A"/>
    <w:rsid w:val="00397D29"/>
    <w:rsid w:val="003D208F"/>
    <w:rsid w:val="003D6A3A"/>
    <w:rsid w:val="0040782E"/>
    <w:rsid w:val="00426C17"/>
    <w:rsid w:val="004309C2"/>
    <w:rsid w:val="00452CF0"/>
    <w:rsid w:val="00470370"/>
    <w:rsid w:val="0047568F"/>
    <w:rsid w:val="004A0913"/>
    <w:rsid w:val="004C4126"/>
    <w:rsid w:val="004C769F"/>
    <w:rsid w:val="004D0261"/>
    <w:rsid w:val="004D508C"/>
    <w:rsid w:val="004D6440"/>
    <w:rsid w:val="004F47F8"/>
    <w:rsid w:val="00506425"/>
    <w:rsid w:val="00511EBF"/>
    <w:rsid w:val="005143B1"/>
    <w:rsid w:val="00531557"/>
    <w:rsid w:val="00537FE3"/>
    <w:rsid w:val="00540831"/>
    <w:rsid w:val="00542D85"/>
    <w:rsid w:val="00551F24"/>
    <w:rsid w:val="0056420B"/>
    <w:rsid w:val="005773C7"/>
    <w:rsid w:val="005B183A"/>
    <w:rsid w:val="005D18D1"/>
    <w:rsid w:val="005D42A6"/>
    <w:rsid w:val="005E77F4"/>
    <w:rsid w:val="00605DE6"/>
    <w:rsid w:val="00617E11"/>
    <w:rsid w:val="00634C4F"/>
    <w:rsid w:val="00640C75"/>
    <w:rsid w:val="006462A9"/>
    <w:rsid w:val="006475CE"/>
    <w:rsid w:val="0067583F"/>
    <w:rsid w:val="006978E6"/>
    <w:rsid w:val="006B2D3F"/>
    <w:rsid w:val="006B3F47"/>
    <w:rsid w:val="006B4348"/>
    <w:rsid w:val="006C1A00"/>
    <w:rsid w:val="006C7CCD"/>
    <w:rsid w:val="006D4283"/>
    <w:rsid w:val="006E5C9D"/>
    <w:rsid w:val="006E6BD2"/>
    <w:rsid w:val="00701661"/>
    <w:rsid w:val="007048FC"/>
    <w:rsid w:val="007065E9"/>
    <w:rsid w:val="00714097"/>
    <w:rsid w:val="0072498A"/>
    <w:rsid w:val="00762AE0"/>
    <w:rsid w:val="0077713A"/>
    <w:rsid w:val="00777CBC"/>
    <w:rsid w:val="007A193A"/>
    <w:rsid w:val="007E0080"/>
    <w:rsid w:val="007F0EDB"/>
    <w:rsid w:val="007F67C9"/>
    <w:rsid w:val="008101CA"/>
    <w:rsid w:val="00820D19"/>
    <w:rsid w:val="00824172"/>
    <w:rsid w:val="008376BD"/>
    <w:rsid w:val="00853384"/>
    <w:rsid w:val="00854B0B"/>
    <w:rsid w:val="00862A9D"/>
    <w:rsid w:val="00883052"/>
    <w:rsid w:val="008A6303"/>
    <w:rsid w:val="008B600A"/>
    <w:rsid w:val="008B7CE6"/>
    <w:rsid w:val="008D37A8"/>
    <w:rsid w:val="008D38B1"/>
    <w:rsid w:val="00932A77"/>
    <w:rsid w:val="00943341"/>
    <w:rsid w:val="0094411C"/>
    <w:rsid w:val="009510DF"/>
    <w:rsid w:val="00957123"/>
    <w:rsid w:val="00967EDF"/>
    <w:rsid w:val="009B58CE"/>
    <w:rsid w:val="009D396C"/>
    <w:rsid w:val="009D464D"/>
    <w:rsid w:val="009D7B8F"/>
    <w:rsid w:val="009F4156"/>
    <w:rsid w:val="00A05CF6"/>
    <w:rsid w:val="00A06887"/>
    <w:rsid w:val="00A2389A"/>
    <w:rsid w:val="00A30203"/>
    <w:rsid w:val="00A30C8C"/>
    <w:rsid w:val="00A72193"/>
    <w:rsid w:val="00AB25D2"/>
    <w:rsid w:val="00AD00FC"/>
    <w:rsid w:val="00AE52C3"/>
    <w:rsid w:val="00AF3E9B"/>
    <w:rsid w:val="00B33265"/>
    <w:rsid w:val="00B6700E"/>
    <w:rsid w:val="00B67828"/>
    <w:rsid w:val="00B71B7C"/>
    <w:rsid w:val="00B84C46"/>
    <w:rsid w:val="00B96625"/>
    <w:rsid w:val="00BA7C33"/>
    <w:rsid w:val="00BB10ED"/>
    <w:rsid w:val="00BB759A"/>
    <w:rsid w:val="00BE379D"/>
    <w:rsid w:val="00BE50BC"/>
    <w:rsid w:val="00BF29B4"/>
    <w:rsid w:val="00C05795"/>
    <w:rsid w:val="00C5311B"/>
    <w:rsid w:val="00C67CA2"/>
    <w:rsid w:val="00C715AD"/>
    <w:rsid w:val="00CA4B33"/>
    <w:rsid w:val="00CC0287"/>
    <w:rsid w:val="00CC6836"/>
    <w:rsid w:val="00CE10C2"/>
    <w:rsid w:val="00CE7B16"/>
    <w:rsid w:val="00CF1D95"/>
    <w:rsid w:val="00CF4D8D"/>
    <w:rsid w:val="00D251F8"/>
    <w:rsid w:val="00D32158"/>
    <w:rsid w:val="00D3791F"/>
    <w:rsid w:val="00D5442F"/>
    <w:rsid w:val="00D6111D"/>
    <w:rsid w:val="00D62EF7"/>
    <w:rsid w:val="00D7382A"/>
    <w:rsid w:val="00D76907"/>
    <w:rsid w:val="00D86F49"/>
    <w:rsid w:val="00D95324"/>
    <w:rsid w:val="00DA28A3"/>
    <w:rsid w:val="00DA3615"/>
    <w:rsid w:val="00DD415B"/>
    <w:rsid w:val="00DF2800"/>
    <w:rsid w:val="00DF79E5"/>
    <w:rsid w:val="00E14D14"/>
    <w:rsid w:val="00E23041"/>
    <w:rsid w:val="00E716A4"/>
    <w:rsid w:val="00E81F62"/>
    <w:rsid w:val="00E852FA"/>
    <w:rsid w:val="00EA3D87"/>
    <w:rsid w:val="00ED24F6"/>
    <w:rsid w:val="00EE6714"/>
    <w:rsid w:val="00F065F7"/>
    <w:rsid w:val="00F11BFC"/>
    <w:rsid w:val="00F21D4E"/>
    <w:rsid w:val="00F2479E"/>
    <w:rsid w:val="00F353AE"/>
    <w:rsid w:val="00F64384"/>
    <w:rsid w:val="00FD07DF"/>
    <w:rsid w:val="00FD161A"/>
    <w:rsid w:val="00FE091D"/>
    <w:rsid w:val="00FF6658"/>
    <w:rsid w:val="028DEB36"/>
    <w:rsid w:val="0F1D03C2"/>
    <w:rsid w:val="1C527CF0"/>
    <w:rsid w:val="360CC704"/>
    <w:rsid w:val="69589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4009"/>
  <w15:chartTrackingRefBased/>
  <w15:docId w15:val="{16248B79-0AEB-422E-AC44-D9CC3F64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F1013BA8CA0449F9CE9E7E4D0E4B6" ma:contentTypeVersion="18" ma:contentTypeDescription="Create a new document." ma:contentTypeScope="" ma:versionID="32c8977e0a30d487a0874f038dcf6883">
  <xsd:schema xmlns:xsd="http://www.w3.org/2001/XMLSchema" xmlns:xs="http://www.w3.org/2001/XMLSchema" xmlns:p="http://schemas.microsoft.com/office/2006/metadata/properties" xmlns:ns2="ec2f7c5f-af61-4325-aa1e-5e05f044cacf" xmlns:ns3="bb0c7609-cc18-4520-b58f-631782d87d5e" targetNamespace="http://schemas.microsoft.com/office/2006/metadata/properties" ma:root="true" ma:fieldsID="d01acbe72e8562e311431ac4cb51fc2c" ns2:_="" ns3:_="">
    <xsd:import namespace="ec2f7c5f-af61-4325-aa1e-5e05f044cacf"/>
    <xsd:import namespace="bb0c7609-cc18-4520-b58f-631782d87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7c5f-af61-4325-aa1e-5e05f044c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0fac4c-60be-4950-a2b9-3589f99105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c7609-cc18-4520-b58f-631782d87d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369acf-0b32-4cad-9fa4-b5f8e06c7826}" ma:internalName="TaxCatchAll" ma:showField="CatchAllData" ma:web="bb0c7609-cc18-4520-b58f-631782d87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0c7609-cc18-4520-b58f-631782d87d5e" xsi:nil="true"/>
    <lcf76f155ced4ddcb4097134ff3c332f xmlns="ec2f7c5f-af61-4325-aa1e-5e05f044ca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FAFDF8-F237-498D-8C09-AC26B10CB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f7c5f-af61-4325-aa1e-5e05f044cacf"/>
    <ds:schemaRef ds:uri="bb0c7609-cc18-4520-b58f-631782d87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BFCBF-C4FF-4091-848B-8D70F8A7F3AA}">
  <ds:schemaRefs>
    <ds:schemaRef ds:uri="http://schemas.microsoft.com/office/2006/metadata/properties"/>
    <ds:schemaRef ds:uri="http://schemas.microsoft.com/office/infopath/2007/PartnerControls"/>
    <ds:schemaRef ds:uri="bb0c7609-cc18-4520-b58f-631782d87d5e"/>
    <ds:schemaRef ds:uri="ec2f7c5f-af61-4325-aa1e-5e05f044cacf"/>
  </ds:schemaRefs>
</ds:datastoreItem>
</file>

<file path=customXml/itemProps3.xml><?xml version="1.0" encoding="utf-8"?>
<ds:datastoreItem xmlns:ds="http://schemas.openxmlformats.org/officeDocument/2006/customXml" ds:itemID="{F6B704D4-A2B6-4BB7-968E-1EE9F83F3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Horeth</dc:creator>
  <cp:keywords/>
  <dc:description/>
  <cp:lastModifiedBy>Greg Horeth</cp:lastModifiedBy>
  <cp:revision>13</cp:revision>
  <cp:lastPrinted>2022-08-21T14:29:00Z</cp:lastPrinted>
  <dcterms:created xsi:type="dcterms:W3CDTF">2024-02-05T17:46:00Z</dcterms:created>
  <dcterms:modified xsi:type="dcterms:W3CDTF">2024-02-09T13:01:00Z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0x010100CD1F1013BA8CA0449F9CE9E7E4D0E4B6</vt:lpwstr>
  </property>
  <property fmtid="{D5CDD505-2E9C-101B-9397-08002B2CF9AE}" pid="3" name="MediaServiceImageTags">
    <vt:lpwstr/>
  </property>
</Properties>
</file>