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8B97" w14:textId="34FA382A" w:rsidR="007A5143" w:rsidRPr="0029166C" w:rsidRDefault="007A5143" w:rsidP="008E2AD5">
      <w:pPr>
        <w:jc w:val="center"/>
      </w:pPr>
      <w:r>
        <w:rPr>
          <w:noProof/>
        </w:rPr>
        <w:drawing>
          <wp:inline distT="0" distB="0" distL="0" distR="0" wp14:anchorId="71175CBE" wp14:editId="284DDA83">
            <wp:extent cx="1924578" cy="1970846"/>
            <wp:effectExtent l="0" t="0" r="635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38999" cy="2190422"/>
                    </a:xfrm>
                    <a:prstGeom prst="rect">
                      <a:avLst/>
                    </a:prstGeom>
                  </pic:spPr>
                </pic:pic>
              </a:graphicData>
            </a:graphic>
          </wp:inline>
        </w:drawing>
      </w:r>
      <w:r w:rsidRPr="00E636C5">
        <w:rPr>
          <w:noProof/>
        </w:rPr>
        <w:drawing>
          <wp:inline distT="0" distB="0" distL="0" distR="0" wp14:anchorId="4DC4A63C" wp14:editId="0C2A330D">
            <wp:extent cx="2734266" cy="1287140"/>
            <wp:effectExtent l="0" t="0" r="0"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8"/>
                    <a:stretch>
                      <a:fillRect/>
                    </a:stretch>
                  </pic:blipFill>
                  <pic:spPr>
                    <a:xfrm>
                      <a:off x="0" y="0"/>
                      <a:ext cx="3050422" cy="1435969"/>
                    </a:xfrm>
                    <a:prstGeom prst="rect">
                      <a:avLst/>
                    </a:prstGeom>
                  </pic:spPr>
                </pic:pic>
              </a:graphicData>
            </a:graphic>
          </wp:inline>
        </w:drawing>
      </w:r>
    </w:p>
    <w:p w14:paraId="76FAD607" w14:textId="77777777" w:rsidR="007A5143" w:rsidRDefault="007A5143" w:rsidP="007A5143">
      <w:pPr>
        <w:jc w:val="center"/>
        <w:rPr>
          <w:rFonts w:ascii="Bradley Hand ITC" w:hAnsi="Bradley Hand ITC"/>
          <w:color w:val="459B5A"/>
          <w:sz w:val="32"/>
          <w:szCs w:val="32"/>
        </w:rPr>
      </w:pPr>
    </w:p>
    <w:p w14:paraId="461C1FD3" w14:textId="77777777" w:rsidR="007A5143" w:rsidRPr="00452C42" w:rsidRDefault="007A5143" w:rsidP="007A5143">
      <w:pPr>
        <w:jc w:val="center"/>
        <w:rPr>
          <w:rFonts w:ascii="Bradley Hand ITC" w:hAnsi="Bradley Hand ITC"/>
          <w:color w:val="459B5A"/>
          <w:sz w:val="20"/>
          <w:szCs w:val="20"/>
        </w:rPr>
      </w:pPr>
    </w:p>
    <w:p w14:paraId="17264FDB" w14:textId="1BB20F3C" w:rsidR="00C7015F" w:rsidRDefault="003F188C" w:rsidP="007A5143">
      <w:pPr>
        <w:jc w:val="center"/>
        <w:rPr>
          <w:rFonts w:ascii="Bradley Hand ITC" w:hAnsi="Bradley Hand ITC"/>
          <w:color w:val="459B5A"/>
          <w:sz w:val="40"/>
          <w:szCs w:val="40"/>
        </w:rPr>
      </w:pPr>
      <w:r>
        <w:rPr>
          <w:rFonts w:ascii="Bradley Hand ITC" w:hAnsi="Bradley Hand ITC"/>
          <w:color w:val="459B5A"/>
          <w:sz w:val="40"/>
          <w:szCs w:val="40"/>
        </w:rPr>
        <w:t>‘</w:t>
      </w:r>
      <w:r w:rsidR="00AD1D5A">
        <w:rPr>
          <w:rFonts w:ascii="Bradley Hand ITC" w:hAnsi="Bradley Hand ITC"/>
          <w:color w:val="459B5A"/>
          <w:sz w:val="40"/>
          <w:szCs w:val="40"/>
        </w:rPr>
        <w:t>D</w:t>
      </w:r>
      <w:r>
        <w:rPr>
          <w:rFonts w:ascii="Bradley Hand ITC" w:hAnsi="Bradley Hand ITC"/>
          <w:color w:val="459B5A"/>
          <w:sz w:val="40"/>
          <w:szCs w:val="40"/>
        </w:rPr>
        <w:t>RIVING ON ICE’</w:t>
      </w:r>
    </w:p>
    <w:p w14:paraId="41643722" w14:textId="10481F36" w:rsidR="007C6B4E" w:rsidRDefault="007C6B4E" w:rsidP="005614D7">
      <w:pPr>
        <w:rPr>
          <w:rFonts w:ascii="Avenir Next" w:hAnsi="Avenir Next"/>
          <w:color w:val="000000" w:themeColor="text1"/>
        </w:rPr>
      </w:pPr>
    </w:p>
    <w:p w14:paraId="70131B6C" w14:textId="598AEAF2" w:rsidR="005614D7" w:rsidRPr="00915875" w:rsidRDefault="005614D7" w:rsidP="005614D7">
      <w:pPr>
        <w:rPr>
          <w:rFonts w:ascii="Avenir Next" w:hAnsi="Avenir Next"/>
          <w:color w:val="000000" w:themeColor="text1"/>
        </w:rPr>
      </w:pPr>
      <w:r w:rsidRPr="00915875">
        <w:rPr>
          <w:rFonts w:ascii="Avenir Next" w:hAnsi="Avenir Next"/>
          <w:color w:val="000000" w:themeColor="text1"/>
        </w:rPr>
        <w:t xml:space="preserve">When the world around us feels out of control as if we are </w:t>
      </w:r>
      <w:r w:rsidRPr="00915875">
        <w:rPr>
          <w:rFonts w:ascii="Avenir Next" w:hAnsi="Avenir Next"/>
          <w:i/>
          <w:iCs/>
          <w:color w:val="000000" w:themeColor="text1"/>
        </w:rPr>
        <w:t>driving on ice</w:t>
      </w:r>
      <w:r w:rsidRPr="00915875">
        <w:rPr>
          <w:rFonts w:ascii="Avenir Next" w:hAnsi="Avenir Next"/>
          <w:color w:val="000000" w:themeColor="text1"/>
        </w:rPr>
        <w:t xml:space="preserve">, </w:t>
      </w:r>
      <w:r w:rsidR="00915875" w:rsidRPr="00915875">
        <w:rPr>
          <w:rFonts w:ascii="Avenir Next" w:hAnsi="Avenir Next"/>
          <w:color w:val="000000" w:themeColor="text1"/>
        </w:rPr>
        <w:t>we have found it</w:t>
      </w:r>
      <w:r w:rsidRPr="00915875">
        <w:rPr>
          <w:rFonts w:ascii="Avenir Next" w:hAnsi="Avenir Next"/>
          <w:color w:val="000000" w:themeColor="text1"/>
        </w:rPr>
        <w:t xml:space="preserve"> helpful to connect with our reflective capacities to make meaning of what is happening both inside and outside ourselves. </w:t>
      </w:r>
      <w:r w:rsidR="00915875" w:rsidRPr="00915875">
        <w:rPr>
          <w:rFonts w:ascii="Avenir Next" w:hAnsi="Avenir Next"/>
          <w:color w:val="000000" w:themeColor="text1"/>
        </w:rPr>
        <w:t xml:space="preserve">In our ongoing discussions, we have found ourselves returning to our group theories. </w:t>
      </w:r>
      <w:r w:rsidRPr="00915875">
        <w:rPr>
          <w:rFonts w:ascii="Avenir Next" w:hAnsi="Avenir Next"/>
          <w:color w:val="000000" w:themeColor="text1"/>
        </w:rPr>
        <w:t xml:space="preserve">The developmental </w:t>
      </w:r>
      <w:r w:rsidR="00915875" w:rsidRPr="00915875">
        <w:rPr>
          <w:rFonts w:ascii="Avenir Next" w:hAnsi="Avenir Next"/>
          <w:color w:val="000000" w:themeColor="text1"/>
        </w:rPr>
        <w:t>stages</w:t>
      </w:r>
      <w:r w:rsidRPr="00915875">
        <w:rPr>
          <w:rFonts w:ascii="Avenir Next" w:hAnsi="Avenir Next"/>
          <w:color w:val="000000" w:themeColor="text1"/>
        </w:rPr>
        <w:t xml:space="preserve"> of group therapy </w:t>
      </w:r>
      <w:r w:rsidR="00915875" w:rsidRPr="00915875">
        <w:rPr>
          <w:rFonts w:ascii="Avenir Next" w:hAnsi="Avenir Next"/>
          <w:color w:val="000000" w:themeColor="text1"/>
        </w:rPr>
        <w:t xml:space="preserve">have </w:t>
      </w:r>
      <w:r w:rsidRPr="00915875">
        <w:rPr>
          <w:rFonts w:ascii="Avenir Next" w:hAnsi="Avenir Next"/>
          <w:color w:val="000000" w:themeColor="text1"/>
        </w:rPr>
        <w:t>provide</w:t>
      </w:r>
      <w:r w:rsidR="00915875" w:rsidRPr="00915875">
        <w:rPr>
          <w:rFonts w:ascii="Avenir Next" w:hAnsi="Avenir Next"/>
          <w:color w:val="000000" w:themeColor="text1"/>
        </w:rPr>
        <w:t>d</w:t>
      </w:r>
      <w:r w:rsidRPr="00915875">
        <w:rPr>
          <w:rFonts w:ascii="Avenir Next" w:hAnsi="Avenir Next"/>
          <w:color w:val="000000" w:themeColor="text1"/>
        </w:rPr>
        <w:t xml:space="preserve"> us with a theoretical anchor for making sense of the events and tensions that inevitably emerge in groups at </w:t>
      </w:r>
      <w:r w:rsidR="00915875" w:rsidRPr="00915875">
        <w:rPr>
          <w:rFonts w:ascii="Avenir Next" w:hAnsi="Avenir Next"/>
          <w:color w:val="000000" w:themeColor="text1"/>
        </w:rPr>
        <w:t xml:space="preserve">both </w:t>
      </w:r>
      <w:r w:rsidRPr="00915875">
        <w:rPr>
          <w:rFonts w:ascii="Avenir Next" w:hAnsi="Avenir Next"/>
          <w:color w:val="000000" w:themeColor="text1"/>
        </w:rPr>
        <w:t>micro and macro levels. During these challenging times of extreme turbulence and polarization, the conflict stage of group development</w:t>
      </w:r>
      <w:r w:rsidR="00133028" w:rsidRPr="00915875">
        <w:rPr>
          <w:rFonts w:ascii="Avenir Next" w:hAnsi="Avenir Next"/>
          <w:color w:val="000000" w:themeColor="text1"/>
        </w:rPr>
        <w:t>,</w:t>
      </w:r>
      <w:r w:rsidRPr="00915875">
        <w:rPr>
          <w:rFonts w:ascii="Avenir Next" w:hAnsi="Avenir Next"/>
          <w:color w:val="000000" w:themeColor="text1"/>
        </w:rPr>
        <w:t xml:space="preserve"> also known as the storming phase (Tuckman,1965)  in a group’s life</w:t>
      </w:r>
      <w:r w:rsidR="00133028" w:rsidRPr="00915875">
        <w:rPr>
          <w:rFonts w:ascii="Avenir Next" w:hAnsi="Avenir Next"/>
          <w:color w:val="000000" w:themeColor="text1"/>
        </w:rPr>
        <w:t>,</w:t>
      </w:r>
      <w:r w:rsidRPr="00915875">
        <w:rPr>
          <w:rFonts w:ascii="Avenir Next" w:hAnsi="Avenir Next"/>
          <w:color w:val="000000" w:themeColor="text1"/>
        </w:rPr>
        <w:t xml:space="preserve"> sheds light on the group dynamics that drive conflict and the leadership tasks required to develop and maintain a containing safe group space where differences can be identified, explored and integrated. </w:t>
      </w:r>
    </w:p>
    <w:p w14:paraId="280FED6E" w14:textId="77777777" w:rsidR="005614D7" w:rsidRPr="00915875" w:rsidRDefault="005614D7" w:rsidP="005614D7">
      <w:pPr>
        <w:rPr>
          <w:rFonts w:ascii="Avenir Next" w:hAnsi="Avenir Next"/>
          <w:color w:val="000000" w:themeColor="text1"/>
        </w:rPr>
      </w:pPr>
    </w:p>
    <w:p w14:paraId="06145DB8" w14:textId="3A722B38" w:rsidR="005614D7" w:rsidRPr="00915875" w:rsidRDefault="005614D7" w:rsidP="005614D7">
      <w:pPr>
        <w:rPr>
          <w:rFonts w:ascii="Avenir Next" w:hAnsi="Avenir Next"/>
          <w:color w:val="000000" w:themeColor="text1"/>
        </w:rPr>
      </w:pPr>
      <w:r w:rsidRPr="00915875">
        <w:rPr>
          <w:rFonts w:ascii="Avenir Next" w:hAnsi="Avenir Next"/>
          <w:color w:val="000000" w:themeColor="text1"/>
        </w:rPr>
        <w:t>Group theorists conten</w:t>
      </w:r>
      <w:r w:rsidR="00133028" w:rsidRPr="00915875">
        <w:rPr>
          <w:rFonts w:ascii="Avenir Next" w:hAnsi="Avenir Next"/>
          <w:color w:val="000000" w:themeColor="text1"/>
        </w:rPr>
        <w:t>d</w:t>
      </w:r>
      <w:r w:rsidRPr="00915875">
        <w:rPr>
          <w:rFonts w:ascii="Avenir Next" w:hAnsi="Avenir Next"/>
          <w:color w:val="000000" w:themeColor="text1"/>
        </w:rPr>
        <w:t xml:space="preserve"> that conflict is an inevitable and necessary part of a group’s life</w:t>
      </w:r>
      <w:r w:rsidR="00133028" w:rsidRPr="00915875">
        <w:rPr>
          <w:rFonts w:ascii="Avenir Next" w:hAnsi="Avenir Next"/>
          <w:color w:val="000000" w:themeColor="text1"/>
        </w:rPr>
        <w:t>,</w:t>
      </w:r>
      <w:r w:rsidRPr="00915875">
        <w:rPr>
          <w:rFonts w:ascii="Avenir Next" w:hAnsi="Avenir Next"/>
          <w:color w:val="000000" w:themeColor="text1"/>
        </w:rPr>
        <w:t xml:space="preserve"> marked by a preoccupation with dominance, control and power. Rebellion is characteristic of this stage, with individuals appearing to have a common interest in maintaining control and power. (Rutan and Stone, 1984, Mackenzie, 1990, Yalom and Leszcz, 2020). </w:t>
      </w:r>
    </w:p>
    <w:p w14:paraId="33F2137F" w14:textId="77777777" w:rsidR="00915875" w:rsidRPr="00915875" w:rsidRDefault="00915875" w:rsidP="005614D7">
      <w:pPr>
        <w:rPr>
          <w:rFonts w:ascii="Avenir Next" w:hAnsi="Avenir Next"/>
          <w:color w:val="000000" w:themeColor="text1"/>
        </w:rPr>
      </w:pPr>
    </w:p>
    <w:p w14:paraId="26E995C3" w14:textId="4A731E0A" w:rsidR="005614D7" w:rsidRPr="00915875" w:rsidRDefault="005614D7" w:rsidP="005614D7">
      <w:pPr>
        <w:rPr>
          <w:rFonts w:ascii="Avenir Next" w:hAnsi="Avenir Next"/>
          <w:color w:val="000000" w:themeColor="text1"/>
        </w:rPr>
      </w:pPr>
      <w:r w:rsidRPr="00915875">
        <w:rPr>
          <w:rFonts w:ascii="Avenir Next" w:hAnsi="Avenir Next"/>
          <w:color w:val="000000" w:themeColor="text1"/>
        </w:rPr>
        <w:t>We can hear the echoes of the conflict stage in the current state of our world, marked by wars, extreme political polarization and encampment protests. In this stage, emotionality is rampant, making it difficult for us to think clearly and rationally, our perceptions of each other and events often distorted by fear and anxiety. Anger and sadness are two affects commonly expressed and shared.  Not everyone expresses or demonstrates overt anger, rebelliousness or assertiveness. For some of us the emotional response is withdrawal, passivity and compliance.</w:t>
      </w:r>
    </w:p>
    <w:p w14:paraId="011F9891" w14:textId="77777777" w:rsidR="003304EE" w:rsidRPr="00915875" w:rsidRDefault="003304EE" w:rsidP="00E46084">
      <w:pPr>
        <w:rPr>
          <w:rFonts w:ascii="Avenir Next" w:hAnsi="Avenir Next"/>
          <w:color w:val="000000" w:themeColor="text1"/>
        </w:rPr>
      </w:pPr>
    </w:p>
    <w:p w14:paraId="1A254B22" w14:textId="77777777" w:rsidR="00052F04" w:rsidRPr="00452C42" w:rsidRDefault="00052F04" w:rsidP="00052F04">
      <w:pPr>
        <w:rPr>
          <w:rFonts w:ascii="Avenir Next" w:hAnsi="Avenir Next" w:cs="MicrosoftSansSerif"/>
          <w:color w:val="4472C4" w:themeColor="accent1"/>
          <w:sz w:val="28"/>
          <w:szCs w:val="28"/>
        </w:rPr>
      </w:pPr>
      <w:r w:rsidRPr="00452C42">
        <w:rPr>
          <w:rFonts w:ascii="Avenir Next" w:hAnsi="Avenir Next"/>
          <w:color w:val="459B5A"/>
          <w:sz w:val="28"/>
          <w:szCs w:val="28"/>
        </w:rPr>
        <w:t>REFLECTING ON OUR COLLECTIVE RESPONSES</w:t>
      </w:r>
      <w:r w:rsidRPr="00452C42">
        <w:rPr>
          <w:rFonts w:ascii="Avenir Next" w:hAnsi="Avenir Next" w:cs="MicrosoftSansSerif"/>
          <w:color w:val="4472C4" w:themeColor="accent1"/>
          <w:sz w:val="28"/>
          <w:szCs w:val="28"/>
        </w:rPr>
        <w:t xml:space="preserve"> </w:t>
      </w:r>
    </w:p>
    <w:p w14:paraId="5D38A1B2" w14:textId="77777777" w:rsidR="00133028" w:rsidRDefault="00133028" w:rsidP="00E477F0">
      <w:pPr>
        <w:rPr>
          <w:rFonts w:ascii="Avenir Next" w:hAnsi="Avenir Next"/>
          <w:color w:val="2E74B5" w:themeColor="accent5" w:themeShade="BF"/>
        </w:rPr>
      </w:pPr>
    </w:p>
    <w:p w14:paraId="2837C6F9" w14:textId="33B17E1A" w:rsidR="00E477F0" w:rsidRPr="00915875" w:rsidRDefault="00E477F0" w:rsidP="00E477F0">
      <w:pPr>
        <w:rPr>
          <w:rFonts w:ascii="Avenir Next" w:hAnsi="Avenir Next"/>
          <w:color w:val="000000" w:themeColor="text1"/>
        </w:rPr>
      </w:pPr>
      <w:r w:rsidRPr="00915875">
        <w:rPr>
          <w:rFonts w:ascii="Avenir Next" w:hAnsi="Avenir Next"/>
          <w:color w:val="000000" w:themeColor="text1"/>
        </w:rPr>
        <w:t xml:space="preserve">Becoming aware of and understanding our individual and collective responses to conflict is an essential emotional regulation capacity. The sources of conflict in a group may include overwhelming anxiety, vulnerability to attack, prejudice and fear of exclusion, loss of control and narcissistic injury (Gans,1989). </w:t>
      </w:r>
    </w:p>
    <w:p w14:paraId="7ED8FF91" w14:textId="03AA6FC1" w:rsidR="00E477F0" w:rsidRPr="00915875" w:rsidRDefault="00DD1891" w:rsidP="00E477F0">
      <w:pPr>
        <w:rPr>
          <w:rFonts w:ascii="Avenir Next" w:hAnsi="Avenir Next" w:cs="MicrosoftSansSerif"/>
          <w:color w:val="000000" w:themeColor="text1"/>
          <w:sz w:val="28"/>
          <w:szCs w:val="28"/>
        </w:rPr>
      </w:pPr>
      <w:r>
        <w:rPr>
          <w:rFonts w:ascii="Avenir Next" w:hAnsi="Avenir Next"/>
          <w:color w:val="000000" w:themeColor="text1"/>
        </w:rPr>
        <w:t>C</w:t>
      </w:r>
      <w:r w:rsidR="00E477F0" w:rsidRPr="00915875">
        <w:rPr>
          <w:rFonts w:ascii="Avenir Next" w:hAnsi="Avenir Next"/>
          <w:color w:val="000000" w:themeColor="text1"/>
        </w:rPr>
        <w:t>ollectively</w:t>
      </w:r>
      <w:r>
        <w:rPr>
          <w:rFonts w:ascii="Avenir Next" w:hAnsi="Avenir Next"/>
          <w:color w:val="000000" w:themeColor="text1"/>
        </w:rPr>
        <w:t>, we</w:t>
      </w:r>
      <w:r w:rsidR="00E477F0" w:rsidRPr="00915875">
        <w:rPr>
          <w:rFonts w:ascii="Avenir Next" w:hAnsi="Avenir Next"/>
          <w:color w:val="000000" w:themeColor="text1"/>
        </w:rPr>
        <w:t xml:space="preserve"> are feeling the impact of the powerful rebellion, hostility and tension of these conflict-ridden times. Feelings of powerlessness can trigger impulses to act out our anxiety and fear resulting in hostile attacks, scapegoating and discrimination.  Gans (1989) maintains that prejudice provides the illusion of knowing the other and reduces anxiety. Since prejudging is a violation of another's uniqueness, it often elicits angry responses. </w:t>
      </w:r>
    </w:p>
    <w:p w14:paraId="1DBCB2D4" w14:textId="77777777" w:rsidR="00C8218D" w:rsidRDefault="00C8218D" w:rsidP="00E477F0">
      <w:pPr>
        <w:rPr>
          <w:rFonts w:ascii="Avenir Next" w:hAnsi="Avenir Next"/>
          <w:color w:val="000000" w:themeColor="text1"/>
        </w:rPr>
      </w:pPr>
    </w:p>
    <w:p w14:paraId="41AAB22C" w14:textId="4BBAD711" w:rsidR="00E477F0" w:rsidRPr="00915875" w:rsidRDefault="00E477F0" w:rsidP="00E477F0">
      <w:pPr>
        <w:rPr>
          <w:rFonts w:ascii="Avenir Next" w:hAnsi="Avenir Next"/>
          <w:color w:val="000000" w:themeColor="text1"/>
        </w:rPr>
      </w:pPr>
      <w:r w:rsidRPr="00915875">
        <w:rPr>
          <w:rFonts w:ascii="Avenir Next" w:hAnsi="Avenir Next"/>
          <w:color w:val="000000" w:themeColor="text1"/>
        </w:rPr>
        <w:t xml:space="preserve">The risk of scapegoating is high during these turbulent times. When we fear being attacked and rejected, we find a scapegoat to </w:t>
      </w:r>
      <w:r w:rsidRPr="00915875">
        <w:rPr>
          <w:rFonts w:ascii="Avenir Next" w:hAnsi="Avenir Next" w:cs="MicrosoftSansSerif"/>
          <w:color w:val="000000" w:themeColor="text1"/>
          <w:lang w:val="en-CA"/>
        </w:rPr>
        <w:t>focus our hostile, sadistic and hurtful attention on. The function of scapegoating in group</w:t>
      </w:r>
      <w:r w:rsidR="00DD1891">
        <w:rPr>
          <w:rFonts w:ascii="Avenir Next" w:hAnsi="Avenir Next" w:cs="MicrosoftSansSerif"/>
          <w:color w:val="000000" w:themeColor="text1"/>
          <w:lang w:val="en-CA"/>
        </w:rPr>
        <w:t>s</w:t>
      </w:r>
      <w:r w:rsidRPr="00915875">
        <w:rPr>
          <w:rFonts w:ascii="Avenir Next" w:hAnsi="Avenir Next" w:cs="MicrosoftSansSerif"/>
          <w:color w:val="000000" w:themeColor="text1"/>
          <w:lang w:val="en-CA"/>
        </w:rPr>
        <w:t xml:space="preserve"> is to protect the group by containing its collective anger or as distraction from anxiety (Rutan, Stone and Shay, 2014)</w:t>
      </w:r>
      <w:r w:rsidR="00133028" w:rsidRPr="00915875">
        <w:rPr>
          <w:rFonts w:ascii="Avenir Next" w:hAnsi="Avenir Next"/>
          <w:color w:val="000000" w:themeColor="text1"/>
        </w:rPr>
        <w:t>.</w:t>
      </w:r>
      <w:r w:rsidR="00C8218D">
        <w:rPr>
          <w:rFonts w:ascii="Avenir Next" w:hAnsi="Avenir Next"/>
          <w:color w:val="000000" w:themeColor="text1"/>
        </w:rPr>
        <w:t xml:space="preserve"> </w:t>
      </w:r>
      <w:r w:rsidRPr="00915875">
        <w:rPr>
          <w:rFonts w:ascii="Avenir Next" w:hAnsi="Avenir Next"/>
          <w:color w:val="000000" w:themeColor="text1"/>
        </w:rPr>
        <w:t>Key to understanding scapegoating in groups is the unconscious defense of projective identification (Horowtiz,1983) in which group members attack those traits in others that they find unacceptable in themselves. Gans</w:t>
      </w:r>
      <w:r w:rsidR="00DD1891">
        <w:rPr>
          <w:rFonts w:ascii="Avenir Next" w:hAnsi="Avenir Next"/>
          <w:color w:val="000000" w:themeColor="text1"/>
        </w:rPr>
        <w:t>, (</w:t>
      </w:r>
      <w:r w:rsidRPr="00915875">
        <w:rPr>
          <w:rFonts w:ascii="Avenir Next" w:hAnsi="Avenir Next"/>
          <w:color w:val="000000" w:themeColor="text1"/>
        </w:rPr>
        <w:t>1989) describes how hostile attacks “can be understood as the indignant member’s first step in the process of self-confrontation”.</w:t>
      </w:r>
      <w:r w:rsidR="00C8218D">
        <w:rPr>
          <w:rFonts w:ascii="Avenir Next" w:hAnsi="Avenir Next"/>
          <w:color w:val="000000" w:themeColor="text1"/>
        </w:rPr>
        <w:t xml:space="preserve"> </w:t>
      </w:r>
      <w:r w:rsidRPr="00915875">
        <w:rPr>
          <w:rFonts w:ascii="Avenir Next" w:hAnsi="Avenir Next"/>
          <w:color w:val="000000" w:themeColor="text1"/>
        </w:rPr>
        <w:t>We are called to humbly own our human capacity to harm each other and resist the regressive pull to act out our fears and anxiety by attacking each other.</w:t>
      </w:r>
    </w:p>
    <w:p w14:paraId="4C8218FA" w14:textId="77777777" w:rsidR="00E477F0" w:rsidRDefault="00E477F0" w:rsidP="00E477F0">
      <w:pPr>
        <w:rPr>
          <w:rFonts w:ascii="Avenir Next" w:hAnsi="Avenir Next" w:cs="MicrosoftSansSerif"/>
          <w:color w:val="4472C4" w:themeColor="accent1"/>
          <w:sz w:val="28"/>
          <w:szCs w:val="28"/>
          <w:lang w:val="en-CA"/>
        </w:rPr>
      </w:pPr>
    </w:p>
    <w:p w14:paraId="3605043D" w14:textId="512BA142" w:rsidR="00E477F0" w:rsidRPr="00B831CE" w:rsidRDefault="00E477F0" w:rsidP="00E477F0">
      <w:pPr>
        <w:rPr>
          <w:rFonts w:ascii="Avenir Next" w:hAnsi="Avenir Next" w:cs="MicrosoftSansSerif"/>
          <w:color w:val="538135" w:themeColor="accent6" w:themeShade="BF"/>
          <w:lang w:val="en-CA"/>
        </w:rPr>
      </w:pPr>
      <w:r w:rsidRPr="00B831CE">
        <w:rPr>
          <w:rFonts w:ascii="Avenir Next" w:hAnsi="Avenir Next" w:cs="MicrosoftSansSerif"/>
          <w:color w:val="538135" w:themeColor="accent6" w:themeShade="BF"/>
          <w:lang w:val="en-CA"/>
        </w:rPr>
        <w:t>Group leadership</w:t>
      </w:r>
      <w:r w:rsidR="00B831CE">
        <w:rPr>
          <w:rFonts w:ascii="Avenir Next" w:hAnsi="Avenir Next" w:cs="MicrosoftSansSerif"/>
          <w:color w:val="538135" w:themeColor="accent6" w:themeShade="BF"/>
          <w:lang w:val="en-CA"/>
        </w:rPr>
        <w:t>:</w:t>
      </w:r>
    </w:p>
    <w:p w14:paraId="7AD80D3C" w14:textId="77777777" w:rsidR="00915875" w:rsidRPr="00915875" w:rsidRDefault="00915875" w:rsidP="00E477F0">
      <w:pPr>
        <w:rPr>
          <w:rFonts w:ascii="Avenir Next" w:hAnsi="Avenir Next" w:cs="MicrosoftSansSerif"/>
          <w:color w:val="70AD47" w:themeColor="accent6"/>
          <w:lang w:val="en-CA"/>
        </w:rPr>
      </w:pPr>
    </w:p>
    <w:p w14:paraId="798074B2" w14:textId="5BE4D088" w:rsidR="00E477F0" w:rsidRPr="00915875" w:rsidRDefault="00E477F0" w:rsidP="00E477F0">
      <w:pPr>
        <w:rPr>
          <w:rFonts w:ascii="Avenir Next" w:hAnsi="Avenir Next" w:cs="MicrosoftSansSerif"/>
          <w:color w:val="000000" w:themeColor="text1"/>
          <w:lang w:val="en-CA"/>
        </w:rPr>
      </w:pPr>
      <w:r w:rsidRPr="00915875">
        <w:rPr>
          <w:rFonts w:ascii="Avenir Next" w:hAnsi="Avenir Next" w:cs="MicrosoftSansSerif"/>
          <w:color w:val="000000" w:themeColor="text1"/>
          <w:lang w:val="en-CA"/>
        </w:rPr>
        <w:t>As group leaders we are tasked with the responsibility of creating and maintaining a safe therapeutic space which allows for the expression of conflict and differences (Yalom and Leszcz,</w:t>
      </w:r>
      <w:r w:rsidR="00DD1891">
        <w:rPr>
          <w:rFonts w:ascii="Avenir Next" w:hAnsi="Avenir Next" w:cs="MicrosoftSansSerif"/>
          <w:color w:val="000000" w:themeColor="text1"/>
          <w:lang w:val="en-CA"/>
        </w:rPr>
        <w:t xml:space="preserve"> </w:t>
      </w:r>
      <w:r w:rsidRPr="00915875">
        <w:rPr>
          <w:rFonts w:ascii="Avenir Next" w:hAnsi="Avenir Next" w:cs="MicrosoftSansSerif"/>
          <w:color w:val="000000" w:themeColor="text1"/>
          <w:lang w:val="en-CA"/>
        </w:rPr>
        <w:t xml:space="preserve">2020, Rutan, Stone and Shay, 2014, Mackenzie, 1990). It is essential that we protect and support the identified scapegoat and in so doing reassure the scapegoaters that they will also be protected from the painful feelings of fear, shame, humiliation and exclusion when they too might be induced into this role. It is also crucial to assist members in acknowledging the feelings they wish to disown which have been projected into the scapegoated container. </w:t>
      </w:r>
    </w:p>
    <w:p w14:paraId="7BE17905" w14:textId="77777777" w:rsidR="00915875" w:rsidRPr="00915875" w:rsidRDefault="00915875" w:rsidP="00E477F0">
      <w:pPr>
        <w:rPr>
          <w:rFonts w:ascii="Avenir Next" w:hAnsi="Avenir Next" w:cs="MicrosoftSansSerif"/>
          <w:color w:val="000000" w:themeColor="text1"/>
          <w:lang w:val="en-CA"/>
        </w:rPr>
      </w:pPr>
    </w:p>
    <w:p w14:paraId="5009B704" w14:textId="674CCBC3" w:rsidR="00E477F0" w:rsidRPr="00271E6C" w:rsidRDefault="00E477F0" w:rsidP="00E477F0">
      <w:pPr>
        <w:rPr>
          <w:rFonts w:ascii="Avenir Next" w:hAnsi="Avenir Next" w:cs="MicrosoftSansSerif"/>
          <w:color w:val="000000" w:themeColor="text1"/>
          <w:lang w:val="en-CA"/>
        </w:rPr>
      </w:pPr>
      <w:r w:rsidRPr="00915875">
        <w:rPr>
          <w:rFonts w:ascii="Avenir Next" w:hAnsi="Avenir Next" w:cs="MicrosoftSansSerif"/>
          <w:color w:val="000000" w:themeColor="text1"/>
          <w:lang w:val="en-CA"/>
        </w:rPr>
        <w:t>Yalom and Leszcz (2020) contend that when the leader cannot tolerate being criticized openly, this induces the group into scapegoating a peer group member</w:t>
      </w:r>
      <w:r w:rsidR="00915875" w:rsidRPr="00915875">
        <w:rPr>
          <w:rFonts w:ascii="Avenir Next" w:hAnsi="Avenir Next" w:cs="MicrosoftSansSerif"/>
          <w:color w:val="000000" w:themeColor="text1"/>
          <w:lang w:val="en-CA"/>
        </w:rPr>
        <w:t>,</w:t>
      </w:r>
      <w:r w:rsidRPr="00915875">
        <w:rPr>
          <w:rFonts w:ascii="Avenir Next" w:hAnsi="Avenir Next" w:cs="MicrosoftSansSerif"/>
          <w:color w:val="000000" w:themeColor="text1"/>
          <w:lang w:val="en-CA"/>
        </w:rPr>
        <w:t xml:space="preserve"> </w:t>
      </w:r>
      <w:r w:rsidRPr="00915875">
        <w:rPr>
          <w:rFonts w:ascii="Avenir Next" w:hAnsi="Avenir Next" w:cs="MicrosoftSansSerif"/>
          <w:color w:val="000000" w:themeColor="text1"/>
          <w:lang w:val="en-CA"/>
        </w:rPr>
        <w:lastRenderedPageBreak/>
        <w:t>which is a safer way of expressing aggression than towards the leader. Therefore, our capacity as group leaders to hold and tolerate intense expressions of hostility and anger is crucial in facilitating a sense o</w:t>
      </w:r>
      <w:r w:rsidRPr="00271E6C">
        <w:rPr>
          <w:rFonts w:ascii="Avenir Next" w:hAnsi="Avenir Next" w:cs="MicrosoftSansSerif"/>
          <w:color w:val="000000" w:themeColor="text1"/>
          <w:lang w:val="en-CA"/>
        </w:rPr>
        <w:t xml:space="preserve">f collaboration </w:t>
      </w:r>
      <w:r w:rsidR="00915875" w:rsidRPr="00271E6C">
        <w:rPr>
          <w:rFonts w:ascii="Avenir Next" w:hAnsi="Avenir Next" w:cs="MicrosoftSansSerif"/>
          <w:color w:val="000000" w:themeColor="text1"/>
          <w:lang w:val="en-CA"/>
        </w:rPr>
        <w:t>and</w:t>
      </w:r>
      <w:r w:rsidRPr="00271E6C">
        <w:rPr>
          <w:rFonts w:ascii="Avenir Next" w:hAnsi="Avenir Next" w:cs="MicrosoftSansSerif"/>
          <w:color w:val="000000" w:themeColor="text1"/>
          <w:lang w:val="en-CA"/>
        </w:rPr>
        <w:t xml:space="preserve"> conflict resolution to replace power struggles inherent in this stage of a group’s life.  </w:t>
      </w:r>
    </w:p>
    <w:p w14:paraId="3454DEE3" w14:textId="36F76955" w:rsidR="00915875" w:rsidRPr="00271E6C" w:rsidRDefault="00E477F0" w:rsidP="00E477F0">
      <w:pPr>
        <w:rPr>
          <w:rFonts w:ascii="Avenir Next" w:hAnsi="Avenir Next"/>
          <w:color w:val="000000" w:themeColor="text1"/>
        </w:rPr>
      </w:pPr>
      <w:r w:rsidRPr="00271E6C">
        <w:rPr>
          <w:rFonts w:ascii="Avenir Next" w:hAnsi="Avenir Next"/>
          <w:color w:val="000000" w:themeColor="text1"/>
        </w:rPr>
        <w:t xml:space="preserve">The leaders of the world could learn </w:t>
      </w:r>
      <w:r w:rsidR="00915875" w:rsidRPr="00271E6C">
        <w:rPr>
          <w:rFonts w:ascii="Avenir Next" w:hAnsi="Avenir Next"/>
          <w:color w:val="000000" w:themeColor="text1"/>
        </w:rPr>
        <w:t>so much</w:t>
      </w:r>
      <w:r w:rsidRPr="00271E6C">
        <w:rPr>
          <w:rFonts w:ascii="Avenir Next" w:hAnsi="Avenir Next"/>
          <w:color w:val="000000" w:themeColor="text1"/>
        </w:rPr>
        <w:t xml:space="preserve"> from </w:t>
      </w:r>
      <w:r w:rsidR="00915875" w:rsidRPr="00271E6C">
        <w:rPr>
          <w:rFonts w:ascii="Avenir Next" w:hAnsi="Avenir Next"/>
          <w:color w:val="000000" w:themeColor="text1"/>
        </w:rPr>
        <w:t xml:space="preserve">our </w:t>
      </w:r>
      <w:r w:rsidRPr="00271E6C">
        <w:rPr>
          <w:rFonts w:ascii="Avenir Next" w:hAnsi="Avenir Next"/>
          <w:color w:val="000000" w:themeColor="text1"/>
        </w:rPr>
        <w:t>group theori</w:t>
      </w:r>
      <w:r w:rsidR="00915875" w:rsidRPr="00271E6C">
        <w:rPr>
          <w:rFonts w:ascii="Avenir Next" w:hAnsi="Avenir Next"/>
          <w:color w:val="000000" w:themeColor="text1"/>
        </w:rPr>
        <w:t>es!</w:t>
      </w:r>
    </w:p>
    <w:p w14:paraId="7B807CA3" w14:textId="77777777" w:rsidR="00E477F0" w:rsidRPr="00271E6C" w:rsidRDefault="00E477F0" w:rsidP="00E477F0">
      <w:pPr>
        <w:rPr>
          <w:rFonts w:ascii="Avenir Next" w:hAnsi="Avenir Next" w:cs="MicrosoftSansSerif"/>
          <w:color w:val="000000" w:themeColor="text1"/>
        </w:rPr>
      </w:pPr>
    </w:p>
    <w:p w14:paraId="4D964D6E" w14:textId="7420E1A5" w:rsidR="00052F04" w:rsidRPr="00DD1891" w:rsidRDefault="007C6B4E" w:rsidP="00E46084">
      <w:pPr>
        <w:rPr>
          <w:rFonts w:ascii="Avenir Next" w:hAnsi="Avenir Next"/>
          <w:color w:val="649C41"/>
        </w:rPr>
      </w:pPr>
      <w:r w:rsidRPr="00DD1891">
        <w:rPr>
          <w:rFonts w:ascii="Avenir Next" w:hAnsi="Avenir Next"/>
          <w:color w:val="649C41"/>
        </w:rPr>
        <w:t>Having Difficult Conversations in Increasingly Polarized Contexts</w:t>
      </w:r>
    </w:p>
    <w:p w14:paraId="600E75B0" w14:textId="77777777" w:rsidR="007C6B4E" w:rsidRPr="00DD1891" w:rsidRDefault="007C6B4E" w:rsidP="00E46084">
      <w:pPr>
        <w:rPr>
          <w:rFonts w:ascii="Avenir Next" w:hAnsi="Avenir Next"/>
          <w:color w:val="649C41"/>
        </w:rPr>
      </w:pPr>
    </w:p>
    <w:p w14:paraId="76646711" w14:textId="28EE210A" w:rsidR="00CB7FB2" w:rsidRPr="00271E6C" w:rsidRDefault="0019500F" w:rsidP="00CB7FB2">
      <w:pPr>
        <w:rPr>
          <w:rFonts w:ascii="Avenir Next" w:hAnsi="Avenir Next"/>
          <w:color w:val="000000" w:themeColor="text1"/>
        </w:rPr>
      </w:pPr>
      <w:r w:rsidRPr="00271E6C">
        <w:rPr>
          <w:rFonts w:ascii="Avenir Next" w:hAnsi="Avenir Next"/>
          <w:color w:val="000000" w:themeColor="text1"/>
        </w:rPr>
        <w:t>Thanks to the support of The Canadian Group Psychotherapy Foundation</w:t>
      </w:r>
      <w:r w:rsidR="00DD1891">
        <w:rPr>
          <w:rFonts w:ascii="Avenir Next" w:hAnsi="Avenir Next"/>
          <w:color w:val="000000" w:themeColor="text1"/>
        </w:rPr>
        <w:t>,</w:t>
      </w:r>
      <w:r w:rsidRPr="00271E6C">
        <w:rPr>
          <w:rFonts w:ascii="Avenir Next" w:hAnsi="Avenir Next"/>
          <w:color w:val="000000" w:themeColor="text1"/>
        </w:rPr>
        <w:t xml:space="preserve"> we were recently able to offer an online panel discussion addressing the polarized climate in which we all find ourselves</w:t>
      </w:r>
      <w:r w:rsidR="0069030E" w:rsidRPr="00271E6C">
        <w:rPr>
          <w:rFonts w:ascii="Avenir Next" w:hAnsi="Avenir Next"/>
          <w:color w:val="000000" w:themeColor="text1"/>
        </w:rPr>
        <w:t>,</w:t>
      </w:r>
      <w:hyperlink r:id="rId9" w:history="1">
        <w:r w:rsidR="0069030E" w:rsidRPr="00484654">
          <w:rPr>
            <w:rStyle w:val="Hyperlink"/>
            <w:rFonts w:ascii="Avenir Next" w:hAnsi="Avenir Next"/>
          </w:rPr>
          <w:t xml:space="preserve"> </w:t>
        </w:r>
        <w:r w:rsidR="0069030E" w:rsidRPr="00484654">
          <w:rPr>
            <w:rStyle w:val="Hyperlink"/>
            <w:rFonts w:ascii="Avenir Next" w:hAnsi="Avenir Next"/>
            <w:i/>
            <w:iCs/>
          </w:rPr>
          <w:t>Having Difficult Conversations in Increasingly Polarized Contexts</w:t>
        </w:r>
        <w:r w:rsidRPr="00484654">
          <w:rPr>
            <w:rStyle w:val="Hyperlink"/>
            <w:rFonts w:ascii="Avenir Next" w:hAnsi="Avenir Next"/>
          </w:rPr>
          <w:t>.</w:t>
        </w:r>
      </w:hyperlink>
      <w:r w:rsidR="0069030E" w:rsidRPr="00271E6C">
        <w:rPr>
          <w:rFonts w:ascii="Avenir Next" w:hAnsi="Avenir Next"/>
          <w:color w:val="000000" w:themeColor="text1"/>
        </w:rPr>
        <w:t xml:space="preserve"> </w:t>
      </w:r>
      <w:r w:rsidRPr="00271E6C">
        <w:rPr>
          <w:rFonts w:ascii="Avenir Next" w:hAnsi="Avenir Next"/>
          <w:color w:val="000000" w:themeColor="text1"/>
        </w:rPr>
        <w:t xml:space="preserve">So many of our recent discussions focused on the struggles we were experiencing both in our clinical and education settings as well as our wider communities. </w:t>
      </w:r>
      <w:r w:rsidR="00CB7FB2" w:rsidRPr="00271E6C">
        <w:rPr>
          <w:rFonts w:ascii="Avenir Next" w:hAnsi="Avenir Next"/>
          <w:color w:val="000000" w:themeColor="text1"/>
        </w:rPr>
        <w:t xml:space="preserve">We  believed (and hoped) it might be both a grounding and creative   process to reach out to our fellow group leaders and esteemed mentors to help provide us with a framework for understanding our current struggles and potentially provide some guidance </w:t>
      </w:r>
      <w:r w:rsidR="00DD1891">
        <w:rPr>
          <w:rFonts w:ascii="Avenir Next" w:hAnsi="Avenir Next"/>
          <w:color w:val="000000" w:themeColor="text1"/>
        </w:rPr>
        <w:t>and inspiration r</w:t>
      </w:r>
      <w:r w:rsidR="00CB7FB2" w:rsidRPr="00271E6C">
        <w:rPr>
          <w:rFonts w:ascii="Avenir Next" w:hAnsi="Avenir Next"/>
          <w:color w:val="000000" w:themeColor="text1"/>
        </w:rPr>
        <w:t>egarding how to engage more fully and functionally.</w:t>
      </w:r>
    </w:p>
    <w:p w14:paraId="3ECFD8BE" w14:textId="77777777" w:rsidR="00DD1891" w:rsidRDefault="00DD1891" w:rsidP="00CB7FB2">
      <w:pPr>
        <w:rPr>
          <w:rFonts w:ascii="Avenir Next" w:hAnsi="Avenir Next"/>
          <w:color w:val="000000" w:themeColor="text1"/>
        </w:rPr>
      </w:pPr>
    </w:p>
    <w:p w14:paraId="0B2DE700" w14:textId="59D9789F" w:rsidR="004E0AAE" w:rsidRPr="00271E6C" w:rsidRDefault="00CB7FB2" w:rsidP="00CB7FB2">
      <w:pPr>
        <w:rPr>
          <w:rFonts w:ascii="Avenir Next" w:hAnsi="Avenir Next"/>
          <w:color w:val="000000" w:themeColor="text1"/>
        </w:rPr>
      </w:pPr>
      <w:r w:rsidRPr="00271E6C">
        <w:rPr>
          <w:rFonts w:ascii="Avenir Next" w:hAnsi="Avenir Next"/>
          <w:color w:val="000000" w:themeColor="text1"/>
        </w:rPr>
        <w:t>We approached Drs. Susan Gantt, Willard Ashley and Molyn Leszcz to participate in a panel discussion where each would have an opportunity to offer their formulation and bring their particular theoretical lens to the tumultuous group dynamics  unfolding in our current cultural context. The conversation that ensued surpassed all of our expectations and proved to be not only informative but deeply inspiring. It reinforced the immense value of returning to our theories as a map</w:t>
      </w:r>
      <w:r w:rsidR="00DD1891">
        <w:rPr>
          <w:rFonts w:ascii="Avenir Next" w:hAnsi="Avenir Next"/>
          <w:color w:val="000000" w:themeColor="text1"/>
        </w:rPr>
        <w:t>,</w:t>
      </w:r>
      <w:r w:rsidRPr="00271E6C">
        <w:rPr>
          <w:rFonts w:ascii="Avenir Next" w:hAnsi="Avenir Next"/>
          <w:color w:val="000000" w:themeColor="text1"/>
        </w:rPr>
        <w:t xml:space="preserve"> and the importance of </w:t>
      </w:r>
      <w:r w:rsidR="004E0AAE" w:rsidRPr="00271E6C">
        <w:rPr>
          <w:rFonts w:ascii="Avenir Next" w:hAnsi="Avenir Next"/>
          <w:color w:val="000000" w:themeColor="text1"/>
        </w:rPr>
        <w:t>s</w:t>
      </w:r>
      <w:r w:rsidRPr="00271E6C">
        <w:rPr>
          <w:rFonts w:ascii="Avenir Next" w:hAnsi="Avenir Next"/>
          <w:color w:val="000000" w:themeColor="text1"/>
        </w:rPr>
        <w:t xml:space="preserve">eeking support and diverse perspectives </w:t>
      </w:r>
      <w:r w:rsidR="004E0AAE" w:rsidRPr="00271E6C">
        <w:rPr>
          <w:rFonts w:ascii="Avenir Next" w:hAnsi="Avenir Next"/>
          <w:color w:val="000000" w:themeColor="text1"/>
        </w:rPr>
        <w:t>i</w:t>
      </w:r>
      <w:r w:rsidRPr="00271E6C">
        <w:rPr>
          <w:rFonts w:ascii="Avenir Next" w:hAnsi="Avenir Next"/>
          <w:color w:val="000000" w:themeColor="text1"/>
        </w:rPr>
        <w:t xml:space="preserve">n uncertain times.  </w:t>
      </w:r>
    </w:p>
    <w:p w14:paraId="5417692C" w14:textId="77777777" w:rsidR="004E0AAE" w:rsidRPr="00271E6C" w:rsidRDefault="004E0AAE" w:rsidP="00CB7FB2">
      <w:pPr>
        <w:rPr>
          <w:rFonts w:ascii="Avenir Next" w:hAnsi="Avenir Next"/>
          <w:color w:val="000000" w:themeColor="text1"/>
        </w:rPr>
      </w:pPr>
    </w:p>
    <w:p w14:paraId="2A1610AF" w14:textId="0C8AB0AE" w:rsidR="00CB7FB2" w:rsidRPr="00271E6C" w:rsidRDefault="00CB7FB2" w:rsidP="00CB7FB2">
      <w:pPr>
        <w:rPr>
          <w:rFonts w:ascii="Avenir Next" w:hAnsi="Avenir Next"/>
          <w:color w:val="000000" w:themeColor="text1"/>
        </w:rPr>
      </w:pPr>
      <w:r w:rsidRPr="00271E6C">
        <w:rPr>
          <w:rFonts w:ascii="Avenir Next" w:hAnsi="Avenir Next"/>
          <w:color w:val="000000" w:themeColor="text1"/>
        </w:rPr>
        <w:t xml:space="preserve">Susan Gantt launched the panel </w:t>
      </w:r>
      <w:r w:rsidR="00C8218D">
        <w:rPr>
          <w:rFonts w:ascii="Avenir Next" w:hAnsi="Avenir Next"/>
          <w:color w:val="000000" w:themeColor="text1"/>
        </w:rPr>
        <w:t xml:space="preserve">presentations </w:t>
      </w:r>
      <w:r w:rsidRPr="00271E6C">
        <w:rPr>
          <w:rFonts w:ascii="Avenir Next" w:hAnsi="Avenir Next"/>
          <w:color w:val="000000" w:themeColor="text1"/>
        </w:rPr>
        <w:t>by sharing her System Centered Therapy orientation. In SCT, a theory developed by Dr. Yvonne Agazarian, the foundational premise is that all living human systems survive, develop and transform by discriminating and integrating differences. However</w:t>
      </w:r>
      <w:r w:rsidR="004E0AAE" w:rsidRPr="00271E6C">
        <w:rPr>
          <w:rFonts w:ascii="Avenir Next" w:hAnsi="Avenir Next"/>
          <w:color w:val="000000" w:themeColor="text1"/>
        </w:rPr>
        <w:t xml:space="preserve">, </w:t>
      </w:r>
      <w:r w:rsidRPr="00271E6C">
        <w:rPr>
          <w:rFonts w:ascii="Avenir Next" w:hAnsi="Avenir Next"/>
          <w:color w:val="000000" w:themeColor="text1"/>
        </w:rPr>
        <w:t>we humans inevitably resist taking in difference</w:t>
      </w:r>
      <w:r w:rsidR="004E0AAE" w:rsidRPr="00271E6C">
        <w:rPr>
          <w:rFonts w:ascii="Avenir Next" w:hAnsi="Avenir Next"/>
          <w:color w:val="000000" w:themeColor="text1"/>
        </w:rPr>
        <w:t>,</w:t>
      </w:r>
      <w:r w:rsidRPr="00271E6C">
        <w:rPr>
          <w:rFonts w:ascii="Avenir Next" w:hAnsi="Avenir Next"/>
          <w:color w:val="000000" w:themeColor="text1"/>
        </w:rPr>
        <w:t xml:space="preserve"> as differences introduce uncertainty which is then perceived as a threat to stability. Hence</w:t>
      </w:r>
      <w:r w:rsidR="004E0AAE" w:rsidRPr="00271E6C">
        <w:rPr>
          <w:rFonts w:ascii="Avenir Next" w:hAnsi="Avenir Next"/>
          <w:color w:val="000000" w:themeColor="text1"/>
        </w:rPr>
        <w:t>,</w:t>
      </w:r>
      <w:r w:rsidRPr="00271E6C">
        <w:rPr>
          <w:rFonts w:ascii="Avenir Next" w:hAnsi="Avenir Next"/>
          <w:color w:val="000000" w:themeColor="text1"/>
        </w:rPr>
        <w:t xml:space="preserve"> we close our boundaries to the new and if necessary, resort to polarization and scapegoating to maintain status quo. </w:t>
      </w:r>
    </w:p>
    <w:p w14:paraId="459519B2" w14:textId="77777777" w:rsidR="00C8218D" w:rsidRDefault="00C8218D" w:rsidP="00CB7FB2">
      <w:pPr>
        <w:rPr>
          <w:rFonts w:ascii="Avenir Next" w:hAnsi="Avenir Next"/>
          <w:color w:val="000000" w:themeColor="text1"/>
        </w:rPr>
      </w:pPr>
    </w:p>
    <w:p w14:paraId="05CDFE87" w14:textId="3FA8B0D8" w:rsidR="00CB7FB2" w:rsidRPr="00271E6C" w:rsidRDefault="00CB7FB2" w:rsidP="00CB7FB2">
      <w:pPr>
        <w:rPr>
          <w:rFonts w:ascii="Avenir Next" w:hAnsi="Avenir Next"/>
          <w:color w:val="000000" w:themeColor="text1"/>
        </w:rPr>
      </w:pPr>
      <w:r w:rsidRPr="00271E6C">
        <w:rPr>
          <w:rFonts w:ascii="Avenir Next" w:hAnsi="Avenir Next"/>
          <w:color w:val="000000" w:themeColor="text1"/>
        </w:rPr>
        <w:t>Susan suggested that in our current context of unprecedented change and uncertainty</w:t>
      </w:r>
      <w:r w:rsidR="00031AD5">
        <w:rPr>
          <w:rFonts w:ascii="Avenir Next" w:hAnsi="Avenir Next"/>
          <w:color w:val="000000" w:themeColor="text1"/>
        </w:rPr>
        <w:t>,</w:t>
      </w:r>
      <w:r w:rsidRPr="00271E6C">
        <w:rPr>
          <w:rFonts w:ascii="Avenir Next" w:hAnsi="Avenir Next"/>
          <w:color w:val="000000" w:themeColor="text1"/>
        </w:rPr>
        <w:t xml:space="preserve"> our boundaries are often firmly closed to new or different perspectives</w:t>
      </w:r>
      <w:r w:rsidR="00031AD5">
        <w:rPr>
          <w:rFonts w:ascii="Avenir Next" w:hAnsi="Avenir Next"/>
          <w:color w:val="000000" w:themeColor="text1"/>
        </w:rPr>
        <w:t>,</w:t>
      </w:r>
      <w:r w:rsidRPr="00271E6C">
        <w:rPr>
          <w:rFonts w:ascii="Avenir Next" w:hAnsi="Avenir Next"/>
          <w:color w:val="000000" w:themeColor="text1"/>
        </w:rPr>
        <w:t xml:space="preserve"> leading to ever</w:t>
      </w:r>
      <w:r w:rsidR="00031AD5">
        <w:rPr>
          <w:rFonts w:ascii="Avenir Next" w:hAnsi="Avenir Next"/>
          <w:color w:val="000000" w:themeColor="text1"/>
        </w:rPr>
        <w:t>-</w:t>
      </w:r>
      <w:r w:rsidRPr="00271E6C">
        <w:rPr>
          <w:rFonts w:ascii="Avenir Next" w:hAnsi="Avenir Next"/>
          <w:color w:val="000000" w:themeColor="text1"/>
        </w:rPr>
        <w:t>deepening divides between groups.</w:t>
      </w:r>
      <w:r w:rsidR="004E0AAE" w:rsidRPr="00271E6C">
        <w:rPr>
          <w:rFonts w:ascii="Avenir Next" w:hAnsi="Avenir Next"/>
          <w:color w:val="000000" w:themeColor="text1"/>
        </w:rPr>
        <w:t xml:space="preserve"> </w:t>
      </w:r>
      <w:r w:rsidRPr="00271E6C">
        <w:rPr>
          <w:rFonts w:ascii="Avenir Next" w:hAnsi="Avenir Next"/>
          <w:color w:val="000000" w:themeColor="text1"/>
        </w:rPr>
        <w:t>She maintained that if we look at our world as a living human system</w:t>
      </w:r>
      <w:r w:rsidR="004E0AAE" w:rsidRPr="00271E6C">
        <w:rPr>
          <w:rFonts w:ascii="Avenir Next" w:hAnsi="Avenir Next"/>
          <w:color w:val="000000" w:themeColor="text1"/>
        </w:rPr>
        <w:t>,</w:t>
      </w:r>
      <w:r w:rsidRPr="00271E6C">
        <w:rPr>
          <w:rFonts w:ascii="Avenir Next" w:hAnsi="Avenir Next"/>
          <w:color w:val="000000" w:themeColor="text1"/>
        </w:rPr>
        <w:t xml:space="preserve"> we are now in the authority phase of group </w:t>
      </w:r>
      <w:r w:rsidRPr="00271E6C">
        <w:rPr>
          <w:rFonts w:ascii="Avenir Next" w:hAnsi="Avenir Next"/>
          <w:color w:val="000000" w:themeColor="text1"/>
        </w:rPr>
        <w:lastRenderedPageBreak/>
        <w:t>development, a phase dominated by issues of power, control and hatred of authority. In this phase members of the group split over differences rather than seeing them as potential resources to integrate and develop ourselves</w:t>
      </w:r>
      <w:r w:rsidR="004E0AAE" w:rsidRPr="00271E6C">
        <w:rPr>
          <w:rFonts w:ascii="Avenir Next" w:hAnsi="Avenir Next"/>
          <w:color w:val="000000" w:themeColor="text1"/>
        </w:rPr>
        <w:t xml:space="preserve"> </w:t>
      </w:r>
      <w:r w:rsidRPr="00271E6C">
        <w:rPr>
          <w:rFonts w:ascii="Avenir Next" w:hAnsi="Avenir Next"/>
          <w:color w:val="000000" w:themeColor="text1"/>
        </w:rPr>
        <w:t xml:space="preserve">and the systems of which we are a part.   </w:t>
      </w:r>
    </w:p>
    <w:p w14:paraId="7C7C76E0" w14:textId="77777777" w:rsidR="004E0AAE" w:rsidRPr="00271E6C" w:rsidRDefault="004E0AAE" w:rsidP="00CB7FB2">
      <w:pPr>
        <w:rPr>
          <w:rFonts w:ascii="Avenir Next" w:hAnsi="Avenir Next"/>
          <w:color w:val="000000" w:themeColor="text1"/>
        </w:rPr>
      </w:pPr>
    </w:p>
    <w:p w14:paraId="4AAA2682" w14:textId="274118FF" w:rsidR="00CB7FB2" w:rsidRPr="00271E6C" w:rsidRDefault="00CB7FB2" w:rsidP="00CB7FB2">
      <w:pPr>
        <w:rPr>
          <w:rFonts w:ascii="Avenir Next" w:hAnsi="Avenir Next"/>
          <w:color w:val="000000" w:themeColor="text1"/>
        </w:rPr>
      </w:pPr>
      <w:r w:rsidRPr="00271E6C">
        <w:rPr>
          <w:rFonts w:ascii="Avenir Next" w:hAnsi="Avenir Next"/>
          <w:color w:val="000000" w:themeColor="text1"/>
        </w:rPr>
        <w:t xml:space="preserve">Functional subgrouping was introduced as </w:t>
      </w:r>
      <w:r w:rsidR="00031AD5">
        <w:rPr>
          <w:rFonts w:ascii="Avenir Next" w:hAnsi="Avenir Next"/>
          <w:color w:val="000000" w:themeColor="text1"/>
        </w:rPr>
        <w:t>a</w:t>
      </w:r>
      <w:r w:rsidRPr="00271E6C">
        <w:rPr>
          <w:rFonts w:ascii="Avenir Next" w:hAnsi="Avenir Next"/>
          <w:color w:val="000000" w:themeColor="text1"/>
        </w:rPr>
        <w:t xml:space="preserve"> foundational SCT method, designed to facilitate the process of integrating difference into a system gradually, thereby interrupting  the typical patterns of splitting and polarization.</w:t>
      </w:r>
      <w:r w:rsidR="004E0AAE" w:rsidRPr="00271E6C">
        <w:rPr>
          <w:rFonts w:ascii="Avenir Next" w:hAnsi="Avenir Next"/>
          <w:color w:val="000000" w:themeColor="text1"/>
        </w:rPr>
        <w:t xml:space="preserve"> </w:t>
      </w:r>
      <w:r w:rsidRPr="00271E6C">
        <w:rPr>
          <w:rFonts w:ascii="Avenir Next" w:hAnsi="Avenir Next"/>
          <w:color w:val="000000" w:themeColor="text1"/>
        </w:rPr>
        <w:t>Joining a subgroup to explore a difference together is the first step in building a system and involves opening boundaries and listening to understand vs</w:t>
      </w:r>
      <w:r w:rsidR="004E0AAE" w:rsidRPr="00271E6C">
        <w:rPr>
          <w:rFonts w:ascii="Avenir Next" w:hAnsi="Avenir Next"/>
          <w:color w:val="000000" w:themeColor="text1"/>
        </w:rPr>
        <w:t>.</w:t>
      </w:r>
      <w:r w:rsidRPr="00271E6C">
        <w:rPr>
          <w:rFonts w:ascii="Avenir Next" w:hAnsi="Avenir Next"/>
          <w:color w:val="000000" w:themeColor="text1"/>
        </w:rPr>
        <w:t xml:space="preserve"> listening to convert the other. Curiosity is an essential ingredient in this process, engaging to explore and understand rather than simply reacting.</w:t>
      </w:r>
    </w:p>
    <w:p w14:paraId="2A7A66DB" w14:textId="77777777" w:rsidR="004E0AAE" w:rsidRPr="00271E6C" w:rsidRDefault="004E0AAE" w:rsidP="00CB7FB2">
      <w:pPr>
        <w:rPr>
          <w:rFonts w:ascii="Avenir Next" w:hAnsi="Avenir Next"/>
          <w:color w:val="000000" w:themeColor="text1"/>
        </w:rPr>
      </w:pPr>
    </w:p>
    <w:p w14:paraId="5909A0BF" w14:textId="0407A998" w:rsidR="00CB7FB2" w:rsidRPr="00271E6C" w:rsidRDefault="00CB7FB2" w:rsidP="00CB7FB2">
      <w:pPr>
        <w:rPr>
          <w:rFonts w:ascii="Avenir Next" w:hAnsi="Avenir Next"/>
          <w:color w:val="000000" w:themeColor="text1"/>
        </w:rPr>
      </w:pPr>
      <w:r w:rsidRPr="00271E6C">
        <w:rPr>
          <w:rFonts w:ascii="Avenir Next" w:hAnsi="Avenir Next"/>
          <w:color w:val="000000" w:themeColor="text1"/>
        </w:rPr>
        <w:t>Willard</w:t>
      </w:r>
      <w:r w:rsidR="00AA600E" w:rsidRPr="00271E6C">
        <w:rPr>
          <w:rFonts w:ascii="Avenir Next" w:hAnsi="Avenir Next"/>
          <w:color w:val="000000" w:themeColor="text1"/>
        </w:rPr>
        <w:t xml:space="preserve"> </w:t>
      </w:r>
      <w:r w:rsidRPr="00271E6C">
        <w:rPr>
          <w:rFonts w:ascii="Avenir Next" w:hAnsi="Avenir Next"/>
          <w:color w:val="000000" w:themeColor="text1"/>
        </w:rPr>
        <w:t>Ashley then joined the conversation to share his valuable perspective</w:t>
      </w:r>
      <w:r w:rsidR="00C8218D">
        <w:rPr>
          <w:rFonts w:ascii="Avenir Next" w:hAnsi="Avenir Next"/>
          <w:color w:val="000000" w:themeColor="text1"/>
        </w:rPr>
        <w:t>s</w:t>
      </w:r>
      <w:r w:rsidRPr="00271E6C">
        <w:rPr>
          <w:rFonts w:ascii="Avenir Next" w:hAnsi="Avenir Next"/>
          <w:color w:val="000000" w:themeColor="text1"/>
        </w:rPr>
        <w:t xml:space="preserve"> as a pastor, a psychoanalyst and a professor. He stressed the importance of building relationships and establishing trust as a foundation for difficult conversations. He spoke about cultural humility theory</w:t>
      </w:r>
      <w:r w:rsidR="00AA600E" w:rsidRPr="00271E6C">
        <w:rPr>
          <w:rFonts w:ascii="Avenir Next" w:hAnsi="Avenir Next"/>
          <w:color w:val="000000" w:themeColor="text1"/>
        </w:rPr>
        <w:t>,</w:t>
      </w:r>
      <w:r w:rsidRPr="00271E6C">
        <w:rPr>
          <w:rFonts w:ascii="Avenir Next" w:hAnsi="Avenir Next"/>
          <w:color w:val="000000" w:themeColor="text1"/>
        </w:rPr>
        <w:t xml:space="preserve"> which highlights </w:t>
      </w:r>
      <w:r w:rsidR="00AA600E" w:rsidRPr="00271E6C">
        <w:rPr>
          <w:rFonts w:ascii="Avenir Next" w:hAnsi="Avenir Next"/>
          <w:color w:val="000000" w:themeColor="text1"/>
        </w:rPr>
        <w:t>self-reflection</w:t>
      </w:r>
      <w:r w:rsidRPr="00271E6C">
        <w:rPr>
          <w:rFonts w:ascii="Avenir Next" w:hAnsi="Avenir Next"/>
          <w:color w:val="000000" w:themeColor="text1"/>
        </w:rPr>
        <w:t>,</w:t>
      </w:r>
      <w:r w:rsidR="00AA600E" w:rsidRPr="00271E6C">
        <w:rPr>
          <w:rFonts w:ascii="Avenir Next" w:hAnsi="Avenir Next"/>
          <w:color w:val="000000" w:themeColor="text1"/>
        </w:rPr>
        <w:t xml:space="preserve"> </w:t>
      </w:r>
      <w:r w:rsidRPr="00271E6C">
        <w:rPr>
          <w:rFonts w:ascii="Avenir Next" w:hAnsi="Avenir Next"/>
          <w:color w:val="000000" w:themeColor="text1"/>
        </w:rPr>
        <w:t>openness and a willingness to learn about someone else’s perspective and culture</w:t>
      </w:r>
      <w:r w:rsidR="00AA600E" w:rsidRPr="00271E6C">
        <w:rPr>
          <w:rFonts w:ascii="Avenir Next" w:hAnsi="Avenir Next"/>
          <w:color w:val="000000" w:themeColor="text1"/>
        </w:rPr>
        <w:t>.</w:t>
      </w:r>
      <w:r w:rsidRPr="00271E6C">
        <w:rPr>
          <w:rFonts w:ascii="Avenir Next" w:hAnsi="Avenir Next"/>
          <w:color w:val="000000" w:themeColor="text1"/>
        </w:rPr>
        <w:t xml:space="preserve"> He also introduced the 4 tenets of his own Polarized Group</w:t>
      </w:r>
      <w:r w:rsidR="00AA600E" w:rsidRPr="00271E6C">
        <w:rPr>
          <w:rFonts w:ascii="Avenir Next" w:hAnsi="Avenir Next"/>
          <w:color w:val="000000" w:themeColor="text1"/>
        </w:rPr>
        <w:t xml:space="preserve"> </w:t>
      </w:r>
      <w:r w:rsidRPr="00271E6C">
        <w:rPr>
          <w:rFonts w:ascii="Avenir Next" w:hAnsi="Avenir Next"/>
          <w:color w:val="000000" w:themeColor="text1"/>
        </w:rPr>
        <w:t>Theory</w:t>
      </w:r>
      <w:r w:rsidR="00AA600E" w:rsidRPr="00271E6C">
        <w:rPr>
          <w:rFonts w:ascii="Avenir Next" w:hAnsi="Avenir Next"/>
          <w:color w:val="000000" w:themeColor="text1"/>
        </w:rPr>
        <w:t>:</w:t>
      </w:r>
      <w:r w:rsidRPr="00271E6C">
        <w:rPr>
          <w:rFonts w:ascii="Avenir Next" w:hAnsi="Avenir Next"/>
          <w:color w:val="000000" w:themeColor="text1"/>
        </w:rPr>
        <w:t xml:space="preserve">  </w:t>
      </w:r>
    </w:p>
    <w:p w14:paraId="6168946E" w14:textId="2D9F0E9E" w:rsidR="00CB7FB2" w:rsidRPr="00271E6C" w:rsidRDefault="00CB7FB2" w:rsidP="00CB7FB2">
      <w:pPr>
        <w:pStyle w:val="ListParagraph"/>
        <w:numPr>
          <w:ilvl w:val="0"/>
          <w:numId w:val="8"/>
        </w:numPr>
        <w:rPr>
          <w:rFonts w:ascii="Avenir Next" w:hAnsi="Avenir Next"/>
          <w:color w:val="000000" w:themeColor="text1"/>
        </w:rPr>
      </w:pPr>
      <w:r w:rsidRPr="00271E6C">
        <w:rPr>
          <w:rFonts w:ascii="Avenir Next" w:hAnsi="Avenir Next"/>
          <w:color w:val="000000" w:themeColor="text1"/>
        </w:rPr>
        <w:t xml:space="preserve">Listen to explore and learn from the other rather than listening to convert </w:t>
      </w:r>
      <w:r w:rsidR="00AA600E" w:rsidRPr="00271E6C">
        <w:rPr>
          <w:rFonts w:ascii="Avenir Next" w:hAnsi="Avenir Next"/>
          <w:color w:val="000000" w:themeColor="text1"/>
        </w:rPr>
        <w:t>others.</w:t>
      </w:r>
    </w:p>
    <w:p w14:paraId="04132006" w14:textId="4A4BFC90" w:rsidR="00CB7FB2" w:rsidRPr="00271E6C" w:rsidRDefault="00CB7FB2" w:rsidP="00CB7FB2">
      <w:pPr>
        <w:pStyle w:val="ListParagraph"/>
        <w:numPr>
          <w:ilvl w:val="0"/>
          <w:numId w:val="8"/>
        </w:numPr>
        <w:rPr>
          <w:rFonts w:ascii="Avenir Next" w:hAnsi="Avenir Next"/>
          <w:color w:val="000000" w:themeColor="text1"/>
        </w:rPr>
      </w:pPr>
      <w:r w:rsidRPr="00271E6C">
        <w:rPr>
          <w:rFonts w:ascii="Avenir Next" w:hAnsi="Avenir Next"/>
          <w:color w:val="000000" w:themeColor="text1"/>
        </w:rPr>
        <w:t xml:space="preserve">Recognize the impact of trauma on all of us – </w:t>
      </w:r>
      <w:r w:rsidR="00AA600E" w:rsidRPr="00271E6C">
        <w:rPr>
          <w:rFonts w:ascii="Avenir Next" w:hAnsi="Avenir Next"/>
          <w:color w:val="000000" w:themeColor="text1"/>
        </w:rPr>
        <w:t>“</w:t>
      </w:r>
      <w:r w:rsidRPr="00271E6C">
        <w:rPr>
          <w:rFonts w:ascii="Avenir Next" w:hAnsi="Avenir Next"/>
          <w:color w:val="000000" w:themeColor="text1"/>
        </w:rPr>
        <w:t>we are all traumatized souls talking to other traumatized souls”.</w:t>
      </w:r>
    </w:p>
    <w:p w14:paraId="6CC03468" w14:textId="6024FD72" w:rsidR="00CB7FB2" w:rsidRPr="00271E6C" w:rsidRDefault="00CB7FB2" w:rsidP="00CB7FB2">
      <w:pPr>
        <w:pStyle w:val="ListParagraph"/>
        <w:numPr>
          <w:ilvl w:val="0"/>
          <w:numId w:val="8"/>
        </w:numPr>
        <w:rPr>
          <w:rFonts w:ascii="Avenir Next" w:hAnsi="Avenir Next"/>
          <w:color w:val="000000" w:themeColor="text1"/>
        </w:rPr>
      </w:pPr>
      <w:r w:rsidRPr="00271E6C">
        <w:rPr>
          <w:rFonts w:ascii="Avenir Next" w:hAnsi="Avenir Next"/>
          <w:color w:val="000000" w:themeColor="text1"/>
        </w:rPr>
        <w:t>Learn to love, to respect our common humanity</w:t>
      </w:r>
      <w:r w:rsidR="00AA600E" w:rsidRPr="00271E6C">
        <w:rPr>
          <w:rFonts w:ascii="Avenir Next" w:hAnsi="Avenir Next"/>
          <w:color w:val="000000" w:themeColor="text1"/>
        </w:rPr>
        <w:t>,</w:t>
      </w:r>
      <w:r w:rsidRPr="00271E6C">
        <w:rPr>
          <w:rFonts w:ascii="Avenir Next" w:hAnsi="Avenir Next"/>
          <w:color w:val="000000" w:themeColor="text1"/>
        </w:rPr>
        <w:t xml:space="preserve"> and work to restore dignity to others. Disagreeing doesn’t necessitate splitting or trying to destroy the other.</w:t>
      </w:r>
    </w:p>
    <w:p w14:paraId="24A77CC2" w14:textId="20942940" w:rsidR="00CB7FB2" w:rsidRPr="00C8218D" w:rsidRDefault="00AA600E" w:rsidP="00C8218D">
      <w:pPr>
        <w:pStyle w:val="ListParagraph"/>
        <w:numPr>
          <w:ilvl w:val="0"/>
          <w:numId w:val="8"/>
        </w:numPr>
        <w:rPr>
          <w:rFonts w:ascii="Avenir Next" w:hAnsi="Avenir Next"/>
          <w:color w:val="000000" w:themeColor="text1"/>
        </w:rPr>
      </w:pPr>
      <w:r w:rsidRPr="00271E6C">
        <w:rPr>
          <w:rFonts w:ascii="Avenir Next" w:hAnsi="Avenir Next"/>
          <w:color w:val="000000" w:themeColor="text1"/>
        </w:rPr>
        <w:t>L</w:t>
      </w:r>
      <w:r w:rsidR="00CB7FB2" w:rsidRPr="00271E6C">
        <w:rPr>
          <w:rFonts w:ascii="Avenir Next" w:hAnsi="Avenir Next"/>
          <w:color w:val="000000" w:themeColor="text1"/>
        </w:rPr>
        <w:t xml:space="preserve">ead from a position of connection and respect </w:t>
      </w:r>
      <w:r w:rsidRPr="00271E6C">
        <w:rPr>
          <w:rFonts w:ascii="Avenir Next" w:hAnsi="Avenir Next"/>
          <w:color w:val="000000" w:themeColor="text1"/>
        </w:rPr>
        <w:t>.</w:t>
      </w:r>
      <w:r w:rsidR="00CB7FB2" w:rsidRPr="00C8218D">
        <w:rPr>
          <w:rFonts w:ascii="Avenir Next" w:hAnsi="Avenir Next"/>
          <w:color w:val="000000" w:themeColor="text1"/>
        </w:rPr>
        <w:t xml:space="preserve"> </w:t>
      </w:r>
    </w:p>
    <w:p w14:paraId="4869E56F" w14:textId="4A67C6A3" w:rsidR="00CB7FB2" w:rsidRPr="00271E6C" w:rsidRDefault="00CB7FB2" w:rsidP="00CB7FB2">
      <w:pPr>
        <w:rPr>
          <w:rFonts w:ascii="Avenir Next" w:hAnsi="Avenir Next"/>
          <w:color w:val="000000" w:themeColor="text1"/>
        </w:rPr>
      </w:pPr>
      <w:r w:rsidRPr="00271E6C">
        <w:rPr>
          <w:rFonts w:ascii="Avenir Next" w:hAnsi="Avenir Next"/>
          <w:color w:val="000000" w:themeColor="text1"/>
        </w:rPr>
        <w:t>Will stressed that conflict requires that leaders hold this frame firmly and return to it frequently when we are inevitably impacted by the intensity of conflicting views.</w:t>
      </w:r>
    </w:p>
    <w:p w14:paraId="42FA29B0" w14:textId="77777777" w:rsidR="00AA600E" w:rsidRPr="00271E6C" w:rsidRDefault="00AA600E" w:rsidP="00CB7FB2">
      <w:pPr>
        <w:rPr>
          <w:rFonts w:ascii="Avenir Next" w:hAnsi="Avenir Next"/>
          <w:color w:val="000000" w:themeColor="text1"/>
        </w:rPr>
      </w:pPr>
    </w:p>
    <w:p w14:paraId="397B1506" w14:textId="7E27EB10" w:rsidR="00CB7FB2" w:rsidRPr="00271E6C" w:rsidRDefault="00CB7FB2" w:rsidP="00CB7FB2">
      <w:pPr>
        <w:rPr>
          <w:rFonts w:ascii="Avenir Next" w:hAnsi="Avenir Next"/>
          <w:color w:val="000000" w:themeColor="text1"/>
        </w:rPr>
      </w:pPr>
      <w:r w:rsidRPr="00271E6C">
        <w:rPr>
          <w:rFonts w:ascii="Avenir Next" w:hAnsi="Avenir Next"/>
          <w:color w:val="000000" w:themeColor="text1"/>
        </w:rPr>
        <w:t xml:space="preserve">Molyn Leszcz concluded the panel </w:t>
      </w:r>
      <w:r w:rsidR="00C8218D">
        <w:rPr>
          <w:rFonts w:ascii="Avenir Next" w:hAnsi="Avenir Next"/>
          <w:color w:val="000000" w:themeColor="text1"/>
        </w:rPr>
        <w:t xml:space="preserve">presentations </w:t>
      </w:r>
      <w:r w:rsidRPr="00271E6C">
        <w:rPr>
          <w:rFonts w:ascii="Avenir Next" w:hAnsi="Avenir Next"/>
          <w:color w:val="000000" w:themeColor="text1"/>
        </w:rPr>
        <w:t>by offering his valuable perspective grounded in interpersonal theory</w:t>
      </w:r>
      <w:r w:rsidR="00AA600E" w:rsidRPr="00271E6C">
        <w:rPr>
          <w:rFonts w:ascii="Avenir Next" w:hAnsi="Avenir Next"/>
          <w:color w:val="000000" w:themeColor="text1"/>
        </w:rPr>
        <w:t xml:space="preserve">. </w:t>
      </w:r>
      <w:r w:rsidRPr="00271E6C">
        <w:rPr>
          <w:rFonts w:ascii="Avenir Next" w:hAnsi="Avenir Next"/>
          <w:color w:val="000000" w:themeColor="text1"/>
        </w:rPr>
        <w:t>He highlighted themes and principles related first to the impact of dehumanization</w:t>
      </w:r>
      <w:r w:rsidR="00AA600E" w:rsidRPr="00271E6C">
        <w:rPr>
          <w:rFonts w:ascii="Avenir Next" w:hAnsi="Avenir Next"/>
          <w:color w:val="000000" w:themeColor="text1"/>
        </w:rPr>
        <w:t xml:space="preserve">; </w:t>
      </w:r>
      <w:r w:rsidRPr="00271E6C">
        <w:rPr>
          <w:rFonts w:ascii="Avenir Next" w:hAnsi="Avenir Next"/>
          <w:color w:val="000000" w:themeColor="text1"/>
        </w:rPr>
        <w:t>second to trauma and racialized enactments</w:t>
      </w:r>
      <w:r w:rsidR="00AA600E" w:rsidRPr="00271E6C">
        <w:rPr>
          <w:rFonts w:ascii="Avenir Next" w:hAnsi="Avenir Next"/>
          <w:color w:val="000000" w:themeColor="text1"/>
        </w:rPr>
        <w:t>;</w:t>
      </w:r>
      <w:r w:rsidRPr="00271E6C">
        <w:rPr>
          <w:rFonts w:ascii="Avenir Next" w:hAnsi="Avenir Next"/>
          <w:color w:val="000000" w:themeColor="text1"/>
        </w:rPr>
        <w:t xml:space="preserve"> third to racism and fourth to tribalism. He shared compelling clinical examples to illuminate the need, now more than ever, for strong, conscious leadership.</w:t>
      </w:r>
      <w:r w:rsidR="00AA600E" w:rsidRPr="00271E6C">
        <w:rPr>
          <w:rFonts w:ascii="Avenir Next" w:hAnsi="Avenir Next"/>
          <w:color w:val="000000" w:themeColor="text1"/>
        </w:rPr>
        <w:t xml:space="preserve"> </w:t>
      </w:r>
      <w:r w:rsidRPr="00271E6C">
        <w:rPr>
          <w:rFonts w:ascii="Avenir Next" w:hAnsi="Avenir Next"/>
          <w:color w:val="000000" w:themeColor="text1"/>
        </w:rPr>
        <w:t>He suggested that we need to fight to see humanity even when our own humanity has been denied and we need to insist on complexity in a world of simplistic certainties. He stressed that we have to bridge divides by always returning to the goals and the mission of the group or the individual to consolidate the alliance and the trust and safety it provides.</w:t>
      </w:r>
    </w:p>
    <w:p w14:paraId="41E26A16" w14:textId="0768B0F4" w:rsidR="00CB7FB2" w:rsidRPr="00271E6C" w:rsidRDefault="00CB7FB2" w:rsidP="00CB7FB2">
      <w:pPr>
        <w:rPr>
          <w:rFonts w:ascii="Avenir Next" w:hAnsi="Avenir Next"/>
          <w:color w:val="000000" w:themeColor="text1"/>
        </w:rPr>
      </w:pPr>
      <w:r w:rsidRPr="00271E6C">
        <w:rPr>
          <w:rFonts w:ascii="Avenir Next" w:hAnsi="Avenir Next"/>
          <w:color w:val="000000" w:themeColor="text1"/>
        </w:rPr>
        <w:lastRenderedPageBreak/>
        <w:t>Molyn shared important ideas about the responsibility of leadership, the importance of accountability and the healing power of repair.</w:t>
      </w:r>
    </w:p>
    <w:p w14:paraId="5658FB2B" w14:textId="77777777" w:rsidR="00AA600E" w:rsidRPr="00271E6C" w:rsidRDefault="00AA600E" w:rsidP="00CB7FB2">
      <w:pPr>
        <w:rPr>
          <w:rFonts w:ascii="Avenir Next" w:hAnsi="Avenir Next"/>
          <w:color w:val="000000" w:themeColor="text1"/>
        </w:rPr>
      </w:pPr>
    </w:p>
    <w:p w14:paraId="260C9ED7" w14:textId="53B4B38D" w:rsidR="00CB7FB2" w:rsidRPr="00271E6C" w:rsidRDefault="00CB7FB2" w:rsidP="00CB7FB2">
      <w:pPr>
        <w:rPr>
          <w:rFonts w:ascii="Avenir Next" w:hAnsi="Avenir Next"/>
          <w:color w:val="000000" w:themeColor="text1"/>
        </w:rPr>
      </w:pPr>
      <w:r w:rsidRPr="00271E6C">
        <w:rPr>
          <w:rFonts w:ascii="Avenir Next" w:hAnsi="Avenir Next"/>
          <w:color w:val="000000" w:themeColor="text1"/>
        </w:rPr>
        <w:t xml:space="preserve">He concluded by illuminating the great value of understanding group dynamics and encouraged those in attendance to ‘hold the dialectic’, to aim to see simultaneously both sides of an issue or conflict, to always pay attention to the dissonant voice and  to aim to remain engaged and embrace complexity. </w:t>
      </w:r>
    </w:p>
    <w:p w14:paraId="4D367792" w14:textId="77777777" w:rsidR="00CB7FB2" w:rsidRPr="00271E6C" w:rsidRDefault="00CB7FB2" w:rsidP="00CB7FB2">
      <w:pPr>
        <w:rPr>
          <w:rFonts w:ascii="Avenir Next" w:hAnsi="Avenir Next"/>
          <w:color w:val="000000" w:themeColor="text1"/>
        </w:rPr>
      </w:pPr>
    </w:p>
    <w:p w14:paraId="4C72240F" w14:textId="5EB35157" w:rsidR="0069030E" w:rsidRPr="00031AD5" w:rsidRDefault="00CB7FB2" w:rsidP="007A5143">
      <w:pPr>
        <w:rPr>
          <w:rFonts w:ascii="Avenir Next" w:hAnsi="Avenir Next"/>
          <w:color w:val="000000" w:themeColor="text1"/>
        </w:rPr>
      </w:pPr>
      <w:r w:rsidRPr="00271E6C">
        <w:rPr>
          <w:rFonts w:ascii="Avenir Next" w:hAnsi="Avenir Next"/>
          <w:color w:val="000000" w:themeColor="text1"/>
        </w:rPr>
        <w:t>Overall, it is impossible to capture in a brief synopsis</w:t>
      </w:r>
      <w:r w:rsidR="00031AD5">
        <w:rPr>
          <w:rFonts w:ascii="Avenir Next" w:hAnsi="Avenir Next"/>
          <w:color w:val="000000" w:themeColor="text1"/>
        </w:rPr>
        <w:t xml:space="preserve"> </w:t>
      </w:r>
      <w:r w:rsidRPr="00271E6C">
        <w:rPr>
          <w:rFonts w:ascii="Avenir Next" w:hAnsi="Avenir Next"/>
          <w:color w:val="000000" w:themeColor="text1"/>
        </w:rPr>
        <w:t xml:space="preserve">the valuable experience and wisdom shared by our panelists in this meaningful and timely session. Thankfully a </w:t>
      </w:r>
      <w:hyperlink r:id="rId10" w:history="1">
        <w:r w:rsidRPr="00484654">
          <w:rPr>
            <w:rStyle w:val="Hyperlink"/>
            <w:rFonts w:ascii="Avenir Next" w:hAnsi="Avenir Next"/>
          </w:rPr>
          <w:t>recording</w:t>
        </w:r>
      </w:hyperlink>
      <w:r w:rsidRPr="00271E6C">
        <w:rPr>
          <w:rFonts w:ascii="Avenir Next" w:hAnsi="Avenir Next"/>
          <w:color w:val="000000" w:themeColor="text1"/>
        </w:rPr>
        <w:t xml:space="preserve"> is now available on the TIGS website for visitors to view at their leisure. </w:t>
      </w:r>
    </w:p>
    <w:p w14:paraId="537F216D" w14:textId="77777777" w:rsidR="0069030E" w:rsidRDefault="0069030E" w:rsidP="007A5143">
      <w:pPr>
        <w:rPr>
          <w:rFonts w:ascii="Avenir Next" w:hAnsi="Avenir Next"/>
          <w:i/>
          <w:iCs/>
          <w:color w:val="2F5496" w:themeColor="accent1" w:themeShade="BF"/>
          <w:lang w:val="en-CA"/>
        </w:rPr>
      </w:pPr>
    </w:p>
    <w:p w14:paraId="7307BD90" w14:textId="51DE2D5D" w:rsidR="00493C4B" w:rsidRPr="0019500F" w:rsidRDefault="00493C4B" w:rsidP="007A5143">
      <w:pPr>
        <w:rPr>
          <w:rFonts w:ascii="Avenir Next" w:hAnsi="Avenir Next"/>
          <w:i/>
          <w:iCs/>
          <w:color w:val="2F5496" w:themeColor="accent1" w:themeShade="BF"/>
          <w:lang w:val="en-CA"/>
        </w:rPr>
      </w:pPr>
      <w:r w:rsidRPr="0019500F">
        <w:rPr>
          <w:rFonts w:ascii="Avenir Next" w:hAnsi="Avenir Next"/>
          <w:i/>
          <w:iCs/>
          <w:color w:val="2F5496" w:themeColor="accent1" w:themeShade="BF"/>
          <w:lang w:val="en-CA"/>
        </w:rPr>
        <w:t xml:space="preserve">duality. </w:t>
      </w:r>
    </w:p>
    <w:p w14:paraId="7255DEBE" w14:textId="77777777" w:rsidR="0019500F" w:rsidRPr="0019500F" w:rsidRDefault="0019500F" w:rsidP="007A5143">
      <w:pPr>
        <w:rPr>
          <w:rFonts w:ascii="Avenir Next" w:hAnsi="Avenir Next"/>
          <w:i/>
          <w:iCs/>
          <w:color w:val="2F5496" w:themeColor="accent1" w:themeShade="BF"/>
          <w:lang w:val="en-CA"/>
        </w:rPr>
      </w:pPr>
    </w:p>
    <w:p w14:paraId="42B8CFA0" w14:textId="34B0811C" w:rsidR="0019500F" w:rsidRPr="0019500F" w:rsidRDefault="0019500F" w:rsidP="007A5143">
      <w:pPr>
        <w:rPr>
          <w:rFonts w:ascii="Avenir Next" w:hAnsi="Avenir Next"/>
          <w:i/>
          <w:iCs/>
          <w:color w:val="2F5496" w:themeColor="accent1" w:themeShade="BF"/>
          <w:lang w:val="en-CA"/>
        </w:rPr>
      </w:pPr>
      <w:r w:rsidRPr="0019500F">
        <w:rPr>
          <w:rFonts w:ascii="Avenir Next" w:hAnsi="Avenir Next"/>
          <w:i/>
          <w:iCs/>
          <w:color w:val="2F5496" w:themeColor="accent1" w:themeShade="BF"/>
          <w:lang w:val="en-CA"/>
        </w:rPr>
        <w:t>both soft</w:t>
      </w:r>
    </w:p>
    <w:p w14:paraId="7CB6B2E5" w14:textId="33F2FA7F" w:rsidR="0019500F" w:rsidRPr="0019500F" w:rsidRDefault="0019500F" w:rsidP="007A5143">
      <w:pPr>
        <w:rPr>
          <w:rFonts w:ascii="Avenir Next" w:hAnsi="Avenir Next"/>
          <w:i/>
          <w:iCs/>
          <w:color w:val="2F5496" w:themeColor="accent1" w:themeShade="BF"/>
          <w:lang w:val="en-CA"/>
        </w:rPr>
      </w:pPr>
      <w:r w:rsidRPr="0019500F">
        <w:rPr>
          <w:rFonts w:ascii="Avenir Next" w:hAnsi="Avenir Next"/>
          <w:i/>
          <w:iCs/>
          <w:color w:val="2F5496" w:themeColor="accent1" w:themeShade="BF"/>
          <w:lang w:val="en-CA"/>
        </w:rPr>
        <w:t>and fierce</w:t>
      </w:r>
    </w:p>
    <w:p w14:paraId="61F5C177" w14:textId="244A62B1" w:rsidR="0019500F" w:rsidRPr="0019500F" w:rsidRDefault="0019500F" w:rsidP="007A5143">
      <w:pPr>
        <w:rPr>
          <w:rFonts w:ascii="Avenir Next" w:hAnsi="Avenir Next"/>
          <w:i/>
          <w:iCs/>
          <w:color w:val="2F5496" w:themeColor="accent1" w:themeShade="BF"/>
          <w:lang w:val="en-CA"/>
        </w:rPr>
      </w:pPr>
      <w:r w:rsidRPr="0019500F">
        <w:rPr>
          <w:rFonts w:ascii="Avenir Next" w:hAnsi="Avenir Next"/>
          <w:i/>
          <w:iCs/>
          <w:color w:val="2F5496" w:themeColor="accent1" w:themeShade="BF"/>
          <w:lang w:val="en-CA"/>
        </w:rPr>
        <w:t>can coexist + still be powerful.</w:t>
      </w:r>
    </w:p>
    <w:p w14:paraId="57278B56" w14:textId="77777777" w:rsidR="0019500F" w:rsidRPr="0019500F" w:rsidRDefault="0019500F" w:rsidP="007A5143">
      <w:pPr>
        <w:rPr>
          <w:rFonts w:ascii="Avenir Next" w:hAnsi="Avenir Next"/>
          <w:i/>
          <w:iCs/>
          <w:color w:val="2F5496" w:themeColor="accent1" w:themeShade="BF"/>
          <w:lang w:val="en-CA"/>
        </w:rPr>
      </w:pPr>
    </w:p>
    <w:p w14:paraId="049142C2" w14:textId="574CA083" w:rsidR="00E57170" w:rsidRPr="00031AD5" w:rsidRDefault="0019500F" w:rsidP="007A5143">
      <w:pPr>
        <w:rPr>
          <w:rFonts w:ascii="Avenir Next" w:hAnsi="Avenir Next"/>
          <w:i/>
          <w:iCs/>
          <w:color w:val="2F5496" w:themeColor="accent1" w:themeShade="BF"/>
          <w:lang w:val="en-CA"/>
        </w:rPr>
      </w:pPr>
      <w:r w:rsidRPr="0019500F">
        <w:rPr>
          <w:rFonts w:ascii="Avenir Next" w:hAnsi="Avenir Next"/>
          <w:i/>
          <w:iCs/>
          <w:color w:val="2F5496" w:themeColor="accent1" w:themeShade="BF"/>
          <w:lang w:val="en-CA"/>
        </w:rPr>
        <w:t>by Danielle Doby</w:t>
      </w:r>
    </w:p>
    <w:p w14:paraId="3FA1D6F5" w14:textId="77777777" w:rsidR="00E57170" w:rsidRDefault="00E57170" w:rsidP="007A5143">
      <w:pPr>
        <w:rPr>
          <w:rFonts w:ascii="Avenir Next" w:hAnsi="Avenir Next"/>
          <w:lang w:val="en-CA"/>
        </w:rPr>
      </w:pPr>
    </w:p>
    <w:p w14:paraId="17FEF406" w14:textId="77777777" w:rsidR="007A5143" w:rsidRPr="00452C42" w:rsidRDefault="007A5143" w:rsidP="007A5143">
      <w:pPr>
        <w:rPr>
          <w:rFonts w:ascii="Avenir Next" w:hAnsi="Avenir Next"/>
          <w:color w:val="459B5A"/>
          <w:sz w:val="28"/>
          <w:szCs w:val="28"/>
        </w:rPr>
      </w:pPr>
      <w:r w:rsidRPr="00452C42">
        <w:rPr>
          <w:rFonts w:ascii="Avenir Next" w:hAnsi="Avenir Next"/>
          <w:color w:val="459B5A"/>
          <w:sz w:val="28"/>
          <w:szCs w:val="28"/>
        </w:rPr>
        <w:t xml:space="preserve">THE </w:t>
      </w:r>
      <w:r w:rsidRPr="00B831CE">
        <w:rPr>
          <w:rFonts w:ascii="Avenir Next" w:hAnsi="Avenir Next"/>
          <w:color w:val="459B5A"/>
          <w:sz w:val="28"/>
          <w:szCs w:val="28"/>
          <w14:textFill>
            <w14:gradFill>
              <w14:gsLst>
                <w14:gs w14:pos="0">
                  <w14:srgbClr w14:val="459B5A">
                    <w14:shade w14:val="30000"/>
                    <w14:satMod w14:val="115000"/>
                  </w14:srgbClr>
                </w14:gs>
                <w14:gs w14:pos="50000">
                  <w14:srgbClr w14:val="459B5A">
                    <w14:shade w14:val="67500"/>
                    <w14:satMod w14:val="115000"/>
                  </w14:srgbClr>
                </w14:gs>
                <w14:gs w14:pos="100000">
                  <w14:srgbClr w14:val="459B5A">
                    <w14:shade w14:val="100000"/>
                    <w14:satMod w14:val="115000"/>
                  </w14:srgbClr>
                </w14:gs>
              </w14:gsLst>
              <w14:lin w14:ang="2700000" w14:scaled="0"/>
            </w14:gradFill>
          </w14:textFill>
        </w:rPr>
        <w:t>VALUE</w:t>
      </w:r>
      <w:r w:rsidRPr="00452C42">
        <w:rPr>
          <w:rFonts w:ascii="Avenir Next" w:hAnsi="Avenir Next"/>
          <w:color w:val="459B5A"/>
          <w:sz w:val="28"/>
          <w:szCs w:val="28"/>
        </w:rPr>
        <w:t xml:space="preserve"> OF RELATIONSHIPS AND CONNECTION</w:t>
      </w:r>
    </w:p>
    <w:p w14:paraId="2CA143B0" w14:textId="77777777" w:rsidR="00B27D06" w:rsidRDefault="00B27D06" w:rsidP="00FE42B8">
      <w:pPr>
        <w:rPr>
          <w:sz w:val="32"/>
          <w:szCs w:val="32"/>
        </w:rPr>
      </w:pPr>
    </w:p>
    <w:p w14:paraId="35E9958D" w14:textId="7D301414" w:rsidR="00B27D06" w:rsidRDefault="00B27D06" w:rsidP="00FE42B8">
      <w:pPr>
        <w:rPr>
          <w:rFonts w:ascii="Avenir Next" w:hAnsi="Avenir Next"/>
          <w:color w:val="649C41"/>
        </w:rPr>
      </w:pPr>
      <w:r w:rsidRPr="004D4522">
        <w:rPr>
          <w:rFonts w:ascii="Avenir Next" w:hAnsi="Avenir Next"/>
          <w:color w:val="649C41"/>
        </w:rPr>
        <w:t>Making Meaning</w:t>
      </w:r>
    </w:p>
    <w:p w14:paraId="483704D9" w14:textId="77777777" w:rsidR="004D4522" w:rsidRPr="004D4522" w:rsidRDefault="004D4522" w:rsidP="00FE42B8">
      <w:pPr>
        <w:rPr>
          <w:rFonts w:ascii="Avenir Next" w:hAnsi="Avenir Next"/>
          <w:color w:val="649C41"/>
        </w:rPr>
      </w:pPr>
    </w:p>
    <w:p w14:paraId="64CAD078" w14:textId="2FF51AD6" w:rsidR="00FE42B8" w:rsidRPr="00B27D06" w:rsidRDefault="00B27D06" w:rsidP="00FE42B8">
      <w:pPr>
        <w:rPr>
          <w:rFonts w:ascii="Avenir Next" w:hAnsi="Avenir Next"/>
        </w:rPr>
      </w:pPr>
      <w:r>
        <w:rPr>
          <w:rFonts w:ascii="Avenir Next" w:hAnsi="Avenir Next"/>
        </w:rPr>
        <w:t>In a recent conversation with Joe Shay, we discussed how he has constructed meaning over the course of his incredible career</w:t>
      </w:r>
      <w:r w:rsidR="00C8218D">
        <w:rPr>
          <w:rFonts w:ascii="Avenir Next" w:hAnsi="Avenir Next"/>
        </w:rPr>
        <w:t xml:space="preserve">. </w:t>
      </w:r>
      <w:r w:rsidR="00FE42B8" w:rsidRPr="00B27D06">
        <w:rPr>
          <w:rFonts w:ascii="Avenir Next" w:hAnsi="Avenir Next"/>
        </w:rPr>
        <w:t xml:space="preserve">In the hour we spent with </w:t>
      </w:r>
      <w:r w:rsidR="00C8218D">
        <w:rPr>
          <w:rFonts w:ascii="Avenir Next" w:hAnsi="Avenir Next"/>
        </w:rPr>
        <w:t>him</w:t>
      </w:r>
      <w:r w:rsidR="00FE42B8" w:rsidRPr="00B27D06">
        <w:rPr>
          <w:rFonts w:ascii="Avenir Next" w:hAnsi="Avenir Next"/>
        </w:rPr>
        <w:t xml:space="preserve"> on June 8, 2024, much was brought to light about the insightful and evolving process leading to his current views on psychotherapy or in </w:t>
      </w:r>
      <w:r>
        <w:rPr>
          <w:rFonts w:ascii="Avenir Next" w:hAnsi="Avenir Next"/>
        </w:rPr>
        <w:t>his</w:t>
      </w:r>
      <w:r w:rsidR="00FE42B8" w:rsidRPr="00B27D06">
        <w:rPr>
          <w:rFonts w:ascii="Avenir Next" w:hAnsi="Avenir Next"/>
        </w:rPr>
        <w:t xml:space="preserve"> words</w:t>
      </w:r>
      <w:r>
        <w:rPr>
          <w:rFonts w:ascii="Avenir Next" w:hAnsi="Avenir Next"/>
        </w:rPr>
        <w:t>,</w:t>
      </w:r>
      <w:r w:rsidR="00FE42B8" w:rsidRPr="00B27D06">
        <w:rPr>
          <w:rFonts w:ascii="Avenir Next" w:hAnsi="Avenir Next"/>
        </w:rPr>
        <w:t xml:space="preserve"> </w:t>
      </w:r>
      <w:r w:rsidR="00FE42B8" w:rsidRPr="00B27D06">
        <w:rPr>
          <w:rFonts w:ascii="Avenir Next" w:hAnsi="Avenir Next"/>
          <w:i/>
          <w:iCs/>
        </w:rPr>
        <w:t>"What I believe now."</w:t>
      </w:r>
    </w:p>
    <w:p w14:paraId="53AC6941" w14:textId="77777777" w:rsidR="00FE42B8" w:rsidRPr="00B27D06" w:rsidRDefault="00FE42B8" w:rsidP="00FE42B8">
      <w:pPr>
        <w:rPr>
          <w:rFonts w:ascii="Avenir Next" w:hAnsi="Avenir Next"/>
        </w:rPr>
      </w:pPr>
      <w:r w:rsidRPr="00B27D06">
        <w:rPr>
          <w:rFonts w:ascii="Avenir Next" w:hAnsi="Avenir Next"/>
        </w:rPr>
        <w:t xml:space="preserve">During our hour together Joe shared the fascinating history of his theoretical journey, critical moments and mentors, cultural and personal influences, revealing both heretical and well-established beliefs. Joe thoughtfully illuminated therapeutic understandings as they have developed during a lifetime of reflection, practice, and scholarship. </w:t>
      </w:r>
    </w:p>
    <w:p w14:paraId="22C9BF0B" w14:textId="77777777" w:rsidR="00C8218D" w:rsidRDefault="00C8218D" w:rsidP="00FE42B8">
      <w:pPr>
        <w:rPr>
          <w:rFonts w:ascii="Avenir Next" w:hAnsi="Avenir Next"/>
        </w:rPr>
      </w:pPr>
    </w:p>
    <w:p w14:paraId="21A308AA" w14:textId="062F8EB5" w:rsidR="00FE42B8" w:rsidRPr="00B27D06" w:rsidRDefault="00FE42B8" w:rsidP="00FE42B8">
      <w:pPr>
        <w:rPr>
          <w:rFonts w:ascii="Avenir Next" w:hAnsi="Avenir Next"/>
        </w:rPr>
      </w:pPr>
      <w:r w:rsidRPr="00B27D06">
        <w:rPr>
          <w:rFonts w:ascii="Avenir Next" w:hAnsi="Avenir Next"/>
        </w:rPr>
        <w:t>One of many observations that stand</w:t>
      </w:r>
      <w:r w:rsidR="00B27D06">
        <w:rPr>
          <w:rFonts w:ascii="Avenir Next" w:hAnsi="Avenir Next"/>
        </w:rPr>
        <w:t xml:space="preserve"> </w:t>
      </w:r>
      <w:r w:rsidRPr="00B27D06">
        <w:rPr>
          <w:rFonts w:ascii="Avenir Next" w:hAnsi="Avenir Next"/>
        </w:rPr>
        <w:t xml:space="preserve">out and potentially underscore other reflections is "good psychotherapy is good anthropology". Joe recalled at one point in his career having the thought that "history is the core narrative of my life". This view led him on </w:t>
      </w:r>
      <w:r w:rsidR="00B27D06">
        <w:rPr>
          <w:rFonts w:ascii="Avenir Next" w:hAnsi="Avenir Next"/>
        </w:rPr>
        <w:t>a</w:t>
      </w:r>
      <w:r w:rsidRPr="00B27D06">
        <w:rPr>
          <w:rFonts w:ascii="Avenir Next" w:hAnsi="Avenir Next"/>
        </w:rPr>
        <w:t xml:space="preserve"> path of engaging in psychodynamic psychotherapy which offered an appreciation of elements that shaped his life and personal world view while certainly </w:t>
      </w:r>
      <w:r w:rsidRPr="00B27D06">
        <w:rPr>
          <w:rFonts w:ascii="Avenir Next" w:hAnsi="Avenir Next"/>
        </w:rPr>
        <w:lastRenderedPageBreak/>
        <w:t>contributing to future psychotherapeutic interventions with clients. He also spoke of the unexpected directions that our life paths can take by the at times rather random choices that we are offered at critical moments.</w:t>
      </w:r>
      <w:r w:rsidR="00C8218D">
        <w:rPr>
          <w:rFonts w:ascii="Avenir Next" w:hAnsi="Avenir Next"/>
        </w:rPr>
        <w:t xml:space="preserve"> </w:t>
      </w:r>
      <w:r w:rsidRPr="00B27D06">
        <w:rPr>
          <w:rFonts w:ascii="Avenir Next" w:hAnsi="Avenir Next"/>
        </w:rPr>
        <w:t xml:space="preserve">A </w:t>
      </w:r>
      <w:hyperlink r:id="rId11" w:history="1">
        <w:r w:rsidRPr="00484654">
          <w:rPr>
            <w:rStyle w:val="Hyperlink"/>
            <w:rFonts w:ascii="Avenir Next" w:hAnsi="Avenir Next"/>
          </w:rPr>
          <w:t>memorable interview well worth watching.</w:t>
        </w:r>
      </w:hyperlink>
    </w:p>
    <w:p w14:paraId="39873407" w14:textId="77777777" w:rsidR="007D3F3E" w:rsidRPr="00B27D06" w:rsidRDefault="007D3F3E" w:rsidP="007D3F3E">
      <w:pPr>
        <w:pStyle w:val="NormalWeb"/>
        <w:spacing w:before="0" w:beforeAutospacing="0" w:after="0" w:afterAutospacing="0" w:line="394" w:lineRule="atLeast"/>
        <w:rPr>
          <w:rFonts w:ascii="Avenir Next" w:hAnsi="Avenir Next"/>
          <w:i/>
          <w:iCs/>
          <w:color w:val="2F5496" w:themeColor="accent1" w:themeShade="BF"/>
        </w:rPr>
      </w:pPr>
    </w:p>
    <w:p w14:paraId="715D1165" w14:textId="451B0B24" w:rsidR="007D3F3E" w:rsidRPr="00E477F0" w:rsidRDefault="007D3F3E" w:rsidP="007D3F3E">
      <w:pPr>
        <w:pStyle w:val="NormalWeb"/>
        <w:spacing w:before="0" w:beforeAutospacing="0" w:after="0" w:afterAutospacing="0" w:line="394" w:lineRule="atLeast"/>
        <w:rPr>
          <w:rFonts w:ascii="Avenir Next" w:hAnsi="Avenir Next"/>
          <w:i/>
          <w:iCs/>
          <w:color w:val="2F5496" w:themeColor="accent1" w:themeShade="BF"/>
        </w:rPr>
      </w:pPr>
      <w:r w:rsidRPr="00E477F0">
        <w:rPr>
          <w:rFonts w:ascii="Avenir Next" w:hAnsi="Avenir Next"/>
          <w:i/>
          <w:iCs/>
          <w:color w:val="2F5496" w:themeColor="accent1" w:themeShade="BF"/>
        </w:rPr>
        <w:t>here is so much beauty</w:t>
      </w:r>
    </w:p>
    <w:p w14:paraId="1A713F43" w14:textId="77777777" w:rsidR="007D3F3E" w:rsidRPr="00E477F0" w:rsidRDefault="007D3F3E" w:rsidP="007D3F3E">
      <w:pPr>
        <w:pStyle w:val="NormalWeb"/>
        <w:spacing w:before="0" w:beforeAutospacing="0" w:after="0" w:afterAutospacing="0" w:line="394" w:lineRule="atLeast"/>
        <w:rPr>
          <w:rFonts w:ascii="Avenir Next" w:hAnsi="Avenir Next"/>
          <w:i/>
          <w:iCs/>
          <w:color w:val="2F5496" w:themeColor="accent1" w:themeShade="BF"/>
        </w:rPr>
      </w:pPr>
      <w:r w:rsidRPr="00E477F0">
        <w:rPr>
          <w:rFonts w:ascii="Avenir Next" w:hAnsi="Avenir Next"/>
          <w:i/>
          <w:iCs/>
          <w:color w:val="2F5496" w:themeColor="accent1" w:themeShade="BF"/>
        </w:rPr>
        <w:t>in growth</w:t>
      </w:r>
    </w:p>
    <w:p w14:paraId="0594B2A7" w14:textId="77777777" w:rsidR="007D3F3E" w:rsidRPr="00E477F0" w:rsidRDefault="007D3F3E" w:rsidP="007D3F3E">
      <w:pPr>
        <w:pStyle w:val="NormalWeb"/>
        <w:spacing w:before="0" w:beforeAutospacing="0" w:after="0" w:afterAutospacing="0" w:line="394" w:lineRule="atLeast"/>
        <w:rPr>
          <w:rFonts w:ascii="Avenir Next" w:hAnsi="Avenir Next"/>
          <w:i/>
          <w:iCs/>
          <w:color w:val="2F5496" w:themeColor="accent1" w:themeShade="BF"/>
        </w:rPr>
      </w:pPr>
      <w:r w:rsidRPr="00E477F0">
        <w:rPr>
          <w:rFonts w:ascii="Avenir Next" w:hAnsi="Avenir Next"/>
          <w:i/>
          <w:iCs/>
          <w:color w:val="2F5496" w:themeColor="accent1" w:themeShade="BF"/>
        </w:rPr>
        <w:t>change</w:t>
      </w:r>
    </w:p>
    <w:p w14:paraId="349664D2" w14:textId="77777777" w:rsidR="007D3F3E" w:rsidRPr="00E477F0" w:rsidRDefault="007D3F3E" w:rsidP="007D3F3E">
      <w:pPr>
        <w:pStyle w:val="NormalWeb"/>
        <w:spacing w:before="0" w:beforeAutospacing="0" w:after="0" w:afterAutospacing="0" w:line="394" w:lineRule="atLeast"/>
        <w:rPr>
          <w:rFonts w:ascii="Avenir Next" w:hAnsi="Avenir Next"/>
          <w:i/>
          <w:iCs/>
          <w:color w:val="2F5496" w:themeColor="accent1" w:themeShade="BF"/>
        </w:rPr>
      </w:pPr>
      <w:r w:rsidRPr="00E477F0">
        <w:rPr>
          <w:rFonts w:ascii="Avenir Next" w:hAnsi="Avenir Next"/>
          <w:i/>
          <w:iCs/>
          <w:color w:val="2F5496" w:themeColor="accent1" w:themeShade="BF"/>
        </w:rPr>
        <w:t>and</w:t>
      </w:r>
    </w:p>
    <w:p w14:paraId="08A68FF4" w14:textId="77777777" w:rsidR="007D3F3E" w:rsidRDefault="007D3F3E" w:rsidP="007D3F3E">
      <w:pPr>
        <w:pStyle w:val="NormalWeb"/>
        <w:spacing w:before="0" w:beforeAutospacing="0" w:after="0" w:afterAutospacing="0" w:line="394" w:lineRule="atLeast"/>
        <w:rPr>
          <w:rFonts w:ascii="Avenir Next" w:hAnsi="Avenir Next"/>
          <w:i/>
          <w:iCs/>
          <w:color w:val="2F5496" w:themeColor="accent1" w:themeShade="BF"/>
        </w:rPr>
      </w:pPr>
      <w:r w:rsidRPr="00E477F0">
        <w:rPr>
          <w:rFonts w:ascii="Avenir Next" w:hAnsi="Avenir Next"/>
          <w:i/>
          <w:iCs/>
          <w:color w:val="2F5496" w:themeColor="accent1" w:themeShade="BF"/>
        </w:rPr>
        <w:t>practice</w:t>
      </w:r>
    </w:p>
    <w:p w14:paraId="78ED37F0" w14:textId="77777777" w:rsidR="007D3F3E" w:rsidRDefault="007D3F3E" w:rsidP="007D3F3E">
      <w:pPr>
        <w:pStyle w:val="NormalWeb"/>
        <w:spacing w:before="0" w:beforeAutospacing="0" w:after="0" w:afterAutospacing="0" w:line="394" w:lineRule="atLeast"/>
        <w:rPr>
          <w:rFonts w:ascii="Avenir Next" w:hAnsi="Avenir Next"/>
          <w:i/>
          <w:iCs/>
          <w:color w:val="2F5496" w:themeColor="accent1" w:themeShade="BF"/>
        </w:rPr>
      </w:pPr>
    </w:p>
    <w:p w14:paraId="3F87EA26" w14:textId="77777777" w:rsidR="007D3F3E" w:rsidRDefault="007D3F3E" w:rsidP="007D3F3E">
      <w:pPr>
        <w:pStyle w:val="NormalWeb"/>
        <w:spacing w:before="0" w:beforeAutospacing="0" w:after="0" w:afterAutospacing="0" w:line="394" w:lineRule="atLeast"/>
        <w:rPr>
          <w:rFonts w:ascii="Avenir Next" w:hAnsi="Avenir Next"/>
          <w:i/>
          <w:iCs/>
          <w:color w:val="2F5496" w:themeColor="accent1" w:themeShade="BF"/>
        </w:rPr>
      </w:pPr>
      <w:r>
        <w:rPr>
          <w:rFonts w:ascii="Avenir Next" w:hAnsi="Avenir Next"/>
          <w:i/>
          <w:iCs/>
          <w:color w:val="2F5496" w:themeColor="accent1" w:themeShade="BF"/>
        </w:rPr>
        <w:t>~ pursuit</w:t>
      </w:r>
    </w:p>
    <w:p w14:paraId="5C2E864D" w14:textId="77777777" w:rsidR="007D3F3E" w:rsidRDefault="007D3F3E" w:rsidP="007D3F3E">
      <w:pPr>
        <w:pStyle w:val="NormalWeb"/>
        <w:spacing w:before="0" w:beforeAutospacing="0" w:after="0" w:afterAutospacing="0" w:line="394" w:lineRule="atLeast"/>
        <w:rPr>
          <w:rFonts w:ascii="Avenir Next" w:hAnsi="Avenir Next"/>
          <w:i/>
          <w:iCs/>
          <w:color w:val="2F5496" w:themeColor="accent1" w:themeShade="BF"/>
        </w:rPr>
      </w:pPr>
    </w:p>
    <w:p w14:paraId="3266C7AB" w14:textId="4433AB1E" w:rsidR="00052F04" w:rsidRPr="00031AD5" w:rsidRDefault="007D3F3E" w:rsidP="00031AD5">
      <w:pPr>
        <w:pStyle w:val="NormalWeb"/>
        <w:spacing w:before="0" w:beforeAutospacing="0" w:after="0" w:afterAutospacing="0" w:line="394" w:lineRule="atLeast"/>
        <w:rPr>
          <w:rFonts w:ascii="Avenir Next" w:hAnsi="Avenir Next"/>
          <w:i/>
          <w:iCs/>
          <w:color w:val="2F5496" w:themeColor="accent1" w:themeShade="BF"/>
        </w:rPr>
      </w:pPr>
      <w:proofErr w:type="spellStart"/>
      <w:r>
        <w:rPr>
          <w:rFonts w:ascii="Avenir Next" w:hAnsi="Avenir Next"/>
          <w:i/>
          <w:iCs/>
          <w:color w:val="2F5496" w:themeColor="accent1" w:themeShade="BF"/>
        </w:rPr>
        <w:t>Renaada</w:t>
      </w:r>
      <w:proofErr w:type="spellEnd"/>
      <w:r>
        <w:rPr>
          <w:rFonts w:ascii="Avenir Next" w:hAnsi="Avenir Next"/>
          <w:i/>
          <w:iCs/>
          <w:color w:val="2F5496" w:themeColor="accent1" w:themeShade="BF"/>
        </w:rPr>
        <w:t xml:space="preserve"> Williams</w:t>
      </w:r>
    </w:p>
    <w:p w14:paraId="5FD14C0F" w14:textId="77777777" w:rsidR="003922AE" w:rsidRPr="00B831CE" w:rsidRDefault="003922AE" w:rsidP="003922AE">
      <w:pPr>
        <w:rPr>
          <w:rFonts w:ascii="Avenir Next" w:hAnsi="Avenir Next"/>
          <w:color w:val="538135" w:themeColor="accent6" w:themeShade="BF"/>
          <w:lang w:val="en-CA"/>
        </w:rPr>
      </w:pPr>
    </w:p>
    <w:p w14:paraId="21F5B663" w14:textId="465FF650" w:rsidR="00B831CE" w:rsidRPr="00B831CE" w:rsidRDefault="00B831CE" w:rsidP="003922AE">
      <w:pPr>
        <w:rPr>
          <w:rFonts w:ascii="Avenir Next" w:hAnsi="Avenir Next"/>
          <w:color w:val="649C41"/>
          <w:lang w:val="en-CA"/>
        </w:rPr>
      </w:pPr>
      <w:r w:rsidRPr="00B831CE">
        <w:rPr>
          <w:rFonts w:ascii="Avenir Next" w:hAnsi="Avenir Next"/>
          <w:color w:val="649C41"/>
          <w:lang w:val="en-CA"/>
        </w:rPr>
        <w:t>Acknowledging our Mistakes</w:t>
      </w:r>
    </w:p>
    <w:p w14:paraId="66CFF089" w14:textId="77777777" w:rsidR="00B831CE" w:rsidRPr="00B831CE" w:rsidRDefault="00B831CE" w:rsidP="003922AE">
      <w:pPr>
        <w:rPr>
          <w:rFonts w:ascii="Avenir Next" w:hAnsi="Avenir Next"/>
          <w:color w:val="70AD47" w:themeColor="accent6"/>
          <w:lang w:val="en-CA"/>
        </w:rPr>
      </w:pPr>
    </w:p>
    <w:p w14:paraId="22C8DD66" w14:textId="23F77570" w:rsidR="003922AE" w:rsidRDefault="003922AE" w:rsidP="003922AE">
      <w:pPr>
        <w:rPr>
          <w:rFonts w:ascii="Avenir Next" w:hAnsi="Avenir Next"/>
          <w:lang w:val="en-CA"/>
        </w:rPr>
      </w:pPr>
      <w:r>
        <w:rPr>
          <w:rFonts w:ascii="Avenir Next" w:hAnsi="Avenir Next"/>
          <w:lang w:val="en-CA"/>
        </w:rPr>
        <w:t xml:space="preserve">One of the themes that arose from </w:t>
      </w:r>
      <w:r w:rsidR="00B831CE">
        <w:rPr>
          <w:rFonts w:ascii="Avenir Next" w:hAnsi="Avenir Next"/>
          <w:lang w:val="en-CA"/>
        </w:rPr>
        <w:t xml:space="preserve">our recent </w:t>
      </w:r>
      <w:r w:rsidR="00B27D06">
        <w:rPr>
          <w:rFonts w:ascii="Avenir Next" w:hAnsi="Avenir Next"/>
          <w:lang w:val="en-CA"/>
        </w:rPr>
        <w:t xml:space="preserve">polarization </w:t>
      </w:r>
      <w:r>
        <w:rPr>
          <w:rFonts w:ascii="Avenir Next" w:hAnsi="Avenir Next"/>
          <w:lang w:val="en-CA"/>
        </w:rPr>
        <w:t>panel discussion, was the inherent value of our mistakes, when handled deftly, and with care. Our ability to err, apologize and own our mistakes, and take responsibility for repairing, can lead to a stronger relationship that acknowledges our common humanity.</w:t>
      </w:r>
    </w:p>
    <w:p w14:paraId="75F1B3B7" w14:textId="77777777" w:rsidR="003922AE" w:rsidRDefault="003922AE" w:rsidP="003922AE">
      <w:pPr>
        <w:rPr>
          <w:rFonts w:ascii="Arial" w:hAnsi="Arial" w:cs="Arial"/>
          <w:color w:val="363737"/>
        </w:rPr>
      </w:pPr>
    </w:p>
    <w:p w14:paraId="15F24831" w14:textId="004BD4BF" w:rsidR="00360935" w:rsidRPr="00031AD5" w:rsidRDefault="003922AE" w:rsidP="00031AD5">
      <w:pPr>
        <w:rPr>
          <w:rFonts w:ascii="Avenir Next" w:eastAsia="Times New Roman" w:hAnsi="Avenir Next" w:cs="Times New Roman"/>
          <w:color w:val="2F5496" w:themeColor="accent1" w:themeShade="BF"/>
          <w:lang w:val="en-CA"/>
        </w:rPr>
      </w:pPr>
      <w:r w:rsidRPr="00CB4709">
        <w:rPr>
          <w:rFonts w:ascii="Avenir Next" w:hAnsi="Avenir Next" w:cs="Arial"/>
          <w:color w:val="000000" w:themeColor="text1"/>
        </w:rPr>
        <w:t>In his forthcoming,</w:t>
      </w:r>
      <w:r w:rsidRPr="00CB4709">
        <w:rPr>
          <w:rStyle w:val="apple-converted-space"/>
          <w:rFonts w:ascii="Avenir Next" w:hAnsi="Avenir Next" w:cs="Arial"/>
          <w:color w:val="000000" w:themeColor="text1"/>
        </w:rPr>
        <w:t> </w:t>
      </w:r>
      <w:r w:rsidRPr="0081230F">
        <w:rPr>
          <w:rStyle w:val="Strong"/>
          <w:rFonts w:ascii="Avenir Next" w:hAnsi="Avenir Next" w:cs="Arial"/>
          <w:b w:val="0"/>
          <w:bCs w:val="0"/>
          <w:i/>
          <w:iCs/>
          <w:color w:val="2F5496" w:themeColor="accent1" w:themeShade="BF"/>
        </w:rPr>
        <w:t>Consolations II</w:t>
      </w:r>
      <w:r w:rsidRPr="0081230F">
        <w:rPr>
          <w:rStyle w:val="apple-converted-space"/>
          <w:rFonts w:ascii="Avenir Next" w:hAnsi="Avenir Next" w:cs="Arial"/>
          <w:b/>
          <w:bCs/>
          <w:color w:val="2F5496" w:themeColor="accent1" w:themeShade="BF"/>
        </w:rPr>
        <w:t> </w:t>
      </w:r>
      <w:r w:rsidRPr="00C8218D">
        <w:rPr>
          <w:rFonts w:ascii="Avenir Next" w:hAnsi="Avenir Next" w:cs="Arial"/>
          <w:color w:val="000000" w:themeColor="text1"/>
        </w:rPr>
        <w:t>- 52 new essays following the original collection of 52 essays found in</w:t>
      </w:r>
      <w:r w:rsidRPr="0081230F">
        <w:rPr>
          <w:rStyle w:val="apple-converted-space"/>
          <w:rFonts w:ascii="Avenir Next" w:hAnsi="Avenir Next" w:cs="Arial"/>
          <w:color w:val="2F5496" w:themeColor="accent1" w:themeShade="BF"/>
        </w:rPr>
        <w:t> </w:t>
      </w:r>
      <w:hyperlink r:id="rId12" w:history="1">
        <w:r w:rsidRPr="0081230F">
          <w:rPr>
            <w:rStyle w:val="Hyperlink"/>
            <w:rFonts w:ascii="Avenir Next" w:hAnsi="Avenir Next" w:cs="Arial"/>
            <w:i/>
            <w:iCs/>
            <w:color w:val="2F5496" w:themeColor="accent1" w:themeShade="BF"/>
            <w:u w:val="none"/>
          </w:rPr>
          <w:t>Consolations: The Solace, Nourishment and Underlying Meaning of Everyday Words</w:t>
        </w:r>
      </w:hyperlink>
      <w:r>
        <w:rPr>
          <w:rStyle w:val="Emphasis"/>
          <w:rFonts w:ascii="Avenir Next" w:hAnsi="Avenir Next" w:cs="Arial"/>
          <w:color w:val="2F5496" w:themeColor="accent1" w:themeShade="BF"/>
        </w:rPr>
        <w:t xml:space="preserve">, </w:t>
      </w:r>
      <w:r w:rsidRPr="0081230F">
        <w:rPr>
          <w:rStyle w:val="Emphasis"/>
          <w:rFonts w:ascii="Avenir Next" w:hAnsi="Avenir Next" w:cs="Arial"/>
          <w:i w:val="0"/>
          <w:iCs w:val="0"/>
          <w:color w:val="000000" w:themeColor="text1"/>
        </w:rPr>
        <w:t xml:space="preserve">author and poet David Whyte </w:t>
      </w:r>
      <w:r>
        <w:rPr>
          <w:rStyle w:val="Emphasis"/>
          <w:rFonts w:ascii="Avenir Next" w:hAnsi="Avenir Next" w:cs="Arial"/>
          <w:i w:val="0"/>
          <w:iCs w:val="0"/>
          <w:color w:val="000000" w:themeColor="text1"/>
        </w:rPr>
        <w:t>offers his take on this concept in his essay</w:t>
      </w:r>
      <w:r w:rsidR="00C8218D">
        <w:rPr>
          <w:rStyle w:val="Emphasis"/>
          <w:rFonts w:ascii="Avenir Next" w:hAnsi="Avenir Next" w:cs="Arial"/>
          <w:i w:val="0"/>
          <w:iCs w:val="0"/>
          <w:color w:val="000000" w:themeColor="text1"/>
        </w:rPr>
        <w:t>,</w:t>
      </w:r>
      <w:r>
        <w:rPr>
          <w:rStyle w:val="Emphasis"/>
          <w:rFonts w:ascii="Avenir Next" w:hAnsi="Avenir Next" w:cs="Arial"/>
          <w:i w:val="0"/>
          <w:iCs w:val="0"/>
          <w:color w:val="000000" w:themeColor="text1"/>
        </w:rPr>
        <w:t xml:space="preserve"> </w:t>
      </w:r>
      <w:r w:rsidRPr="00C8218D">
        <w:rPr>
          <w:rStyle w:val="Emphasis"/>
          <w:rFonts w:ascii="Avenir Next" w:hAnsi="Avenir Next" w:cs="Arial"/>
          <w:color w:val="2F5496" w:themeColor="accent1" w:themeShade="BF"/>
        </w:rPr>
        <w:t>Stumbling</w:t>
      </w:r>
      <w:r>
        <w:rPr>
          <w:rStyle w:val="Emphasis"/>
          <w:rFonts w:ascii="Avenir Next" w:hAnsi="Avenir Next" w:cs="Arial"/>
          <w:i w:val="0"/>
          <w:iCs w:val="0"/>
          <w:color w:val="000000" w:themeColor="text1"/>
        </w:rPr>
        <w:t>…</w:t>
      </w:r>
    </w:p>
    <w:p w14:paraId="350B78D5" w14:textId="34C8C9CB" w:rsidR="003922AE" w:rsidRPr="00C8218D" w:rsidRDefault="003922AE" w:rsidP="003922AE">
      <w:pPr>
        <w:pStyle w:val="NormalWeb"/>
        <w:spacing w:before="0" w:beforeAutospacing="0" w:after="300" w:afterAutospacing="0" w:line="390" w:lineRule="atLeast"/>
        <w:rPr>
          <w:rFonts w:ascii="Avenir Next" w:hAnsi="Avenir Next" w:cs="Arial"/>
          <w:color w:val="2F5496" w:themeColor="accent1" w:themeShade="BF"/>
        </w:rPr>
      </w:pPr>
      <w:r w:rsidRPr="00C8218D">
        <w:rPr>
          <w:rFonts w:ascii="Avenir Next" w:hAnsi="Avenir Next" w:cs="Arial"/>
          <w:color w:val="2F5496" w:themeColor="accent1" w:themeShade="BF"/>
        </w:rPr>
        <w:t>“… Stumbling is an essential part of our human journey, some kind of instructive stumble is waiting for us now and lies just around the very next corner of our lives: sometimes, stumbling is actually essential and necessary: many of the experiences in which we gain compassion for others, can only be earned by limping painfully through them or at times crossing the line of earned experience by crawling on our hands and knees, so that we can come to understand in our very bones, just how much of humanity is already on its hands and knees every day of the year. </w:t>
      </w:r>
    </w:p>
    <w:p w14:paraId="73D715E4" w14:textId="7F242F60" w:rsidR="00CB4709" w:rsidRPr="00C8218D" w:rsidRDefault="003922AE" w:rsidP="003922AE">
      <w:pPr>
        <w:pStyle w:val="NormalWeb"/>
        <w:spacing w:before="0" w:beforeAutospacing="0" w:after="300" w:afterAutospacing="0" w:line="390" w:lineRule="atLeast"/>
        <w:rPr>
          <w:rFonts w:ascii="Avenir Next" w:hAnsi="Avenir Next" w:cs="Arial"/>
          <w:color w:val="2F5496" w:themeColor="accent1" w:themeShade="BF"/>
        </w:rPr>
      </w:pPr>
      <w:r w:rsidRPr="00C8218D">
        <w:rPr>
          <w:rFonts w:ascii="Avenir Next" w:hAnsi="Avenir Next" w:cs="Arial"/>
          <w:color w:val="2F5496" w:themeColor="accent1" w:themeShade="BF"/>
        </w:rPr>
        <w:t xml:space="preserve">We hope not to stumble, we try not to stumble, we watch our feet and we watch the path upon which we place our feet, but all of us know it is just a matter of time: better </w:t>
      </w:r>
      <w:r w:rsidRPr="00C8218D">
        <w:rPr>
          <w:rFonts w:ascii="Avenir Next" w:hAnsi="Avenir Next" w:cs="Arial"/>
          <w:color w:val="2F5496" w:themeColor="accent1" w:themeShade="BF"/>
        </w:rPr>
        <w:lastRenderedPageBreak/>
        <w:t>then to help those around us who are stumbling now while we are still upright, better to know that sometimes the next perspective will come from looking up from a very low elevation at someone reaching down to offer a helping hand. None of us are exempt from a fall, none of us are immune from a stumble, in public or in secret. Stumbling is just a consciously, unconscious way of stopping so that we can try to start again in a better way.”</w:t>
      </w:r>
    </w:p>
    <w:p w14:paraId="1D28D7C3" w14:textId="6F1CE248" w:rsidR="00CB4709" w:rsidRDefault="00CB4709" w:rsidP="00CB4709">
      <w:pPr>
        <w:pStyle w:val="elementtoproof"/>
        <w:spacing w:before="0" w:beforeAutospacing="0" w:after="0" w:afterAutospacing="0"/>
        <w:rPr>
          <w:rFonts w:ascii="Avenir Next" w:hAnsi="Avenir Next"/>
          <w:color w:val="231F20"/>
        </w:rPr>
      </w:pPr>
      <w:r>
        <w:rPr>
          <w:rFonts w:ascii="Avenir Next" w:hAnsi="Avenir Next"/>
          <w:color w:val="231F20"/>
        </w:rPr>
        <w:t xml:space="preserve">In </w:t>
      </w:r>
      <w:r w:rsidR="00C8218D">
        <w:rPr>
          <w:rFonts w:ascii="Avenir Next" w:hAnsi="Avenir Next"/>
          <w:color w:val="231F20"/>
        </w:rPr>
        <w:t>a</w:t>
      </w:r>
      <w:r>
        <w:rPr>
          <w:rFonts w:ascii="Avenir Next" w:hAnsi="Avenir Next"/>
          <w:color w:val="231F20"/>
        </w:rPr>
        <w:t xml:space="preserve"> recent edition of </w:t>
      </w:r>
      <w:r w:rsidRPr="00BC6404">
        <w:rPr>
          <w:rFonts w:ascii="Avenir Next" w:hAnsi="Avenir Next"/>
          <w:i/>
          <w:iCs/>
          <w:color w:val="231F20"/>
        </w:rPr>
        <w:t>The Foyer</w:t>
      </w:r>
      <w:r>
        <w:rPr>
          <w:rFonts w:ascii="Avenir Next" w:hAnsi="Avenir Next"/>
          <w:color w:val="231F20"/>
        </w:rPr>
        <w:t xml:space="preserve">, The Art Gallery of Ontario’s publication, they highlight an exhibition that honours </w:t>
      </w:r>
      <w:r w:rsidRPr="00BC6404">
        <w:rPr>
          <w:rFonts w:ascii="Avenir Next" w:hAnsi="Avenir Next"/>
          <w:i/>
          <w:iCs/>
          <w:color w:val="231F20"/>
        </w:rPr>
        <w:t>repair</w:t>
      </w:r>
      <w:r>
        <w:rPr>
          <w:rFonts w:ascii="Avenir Next" w:hAnsi="Avenir Next"/>
          <w:color w:val="231F20"/>
        </w:rPr>
        <w:t xml:space="preserve"> as artistic creation. You can see the full </w:t>
      </w:r>
      <w:hyperlink r:id="rId13" w:history="1">
        <w:r w:rsidR="00484654" w:rsidRPr="00484654">
          <w:rPr>
            <w:rStyle w:val="Hyperlink"/>
            <w:rFonts w:ascii="Avenir Next" w:hAnsi="Avenir Next"/>
          </w:rPr>
          <w:t>article here.</w:t>
        </w:r>
      </w:hyperlink>
    </w:p>
    <w:p w14:paraId="42EA0511" w14:textId="77777777" w:rsidR="00CB4709" w:rsidRDefault="00CB4709" w:rsidP="00CB4709">
      <w:pPr>
        <w:pStyle w:val="elementtoproof"/>
        <w:spacing w:before="0" w:beforeAutospacing="0" w:after="0" w:afterAutospacing="0"/>
        <w:rPr>
          <w:rFonts w:ascii="Avenir Next" w:hAnsi="Avenir Next"/>
          <w:color w:val="231F20"/>
        </w:rPr>
      </w:pPr>
    </w:p>
    <w:p w14:paraId="7E85C6F9" w14:textId="77777777" w:rsidR="00C8218D" w:rsidRDefault="00CB4709" w:rsidP="00CB4709">
      <w:pPr>
        <w:shd w:val="clear" w:color="auto" w:fill="FFFFFF"/>
        <w:spacing w:after="120" w:line="750" w:lineRule="atLeast"/>
        <w:textAlignment w:val="baseline"/>
        <w:outlineLvl w:val="0"/>
        <w:rPr>
          <w:rFonts w:ascii="Avenir Next" w:eastAsia="Times New Roman" w:hAnsi="Avenir Next" w:cs="Times New Roman"/>
          <w:i/>
          <w:iCs/>
          <w:color w:val="2F5496" w:themeColor="accent1" w:themeShade="BF"/>
          <w:kern w:val="36"/>
          <w:lang w:val="en-CA"/>
        </w:rPr>
      </w:pPr>
      <w:r>
        <w:rPr>
          <w:rFonts w:ascii="Avenir Next" w:eastAsia="Times New Roman" w:hAnsi="Avenir Next" w:cs="Times New Roman"/>
          <w:color w:val="000000"/>
          <w:kern w:val="36"/>
          <w:lang w:val="en-CA"/>
        </w:rPr>
        <w:t xml:space="preserve">We came across an article by Elizabeth Lesser, in Maria Shriver’s </w:t>
      </w:r>
      <w:r w:rsidRPr="00F0433E">
        <w:rPr>
          <w:rFonts w:ascii="Avenir Next" w:eastAsia="Times New Roman" w:hAnsi="Avenir Next" w:cs="Times New Roman"/>
          <w:i/>
          <w:iCs/>
          <w:color w:val="2F5496" w:themeColor="accent1" w:themeShade="BF"/>
          <w:kern w:val="36"/>
          <w:lang w:val="en-CA"/>
        </w:rPr>
        <w:t>Sunday Paper:</w:t>
      </w:r>
      <w:r>
        <w:rPr>
          <w:rFonts w:ascii="Avenir Next" w:eastAsia="Times New Roman" w:hAnsi="Avenir Next" w:cs="Times New Roman"/>
          <w:i/>
          <w:iCs/>
          <w:color w:val="2F5496" w:themeColor="accent1" w:themeShade="BF"/>
          <w:kern w:val="36"/>
          <w:lang w:val="en-CA"/>
        </w:rPr>
        <w:t xml:space="preserve"> </w:t>
      </w:r>
    </w:p>
    <w:p w14:paraId="7F8DC1EB" w14:textId="56E0861C" w:rsidR="00CB4709" w:rsidRPr="00BC6404" w:rsidRDefault="00CB4709" w:rsidP="00CB4709">
      <w:pPr>
        <w:shd w:val="clear" w:color="auto" w:fill="FFFFFF"/>
        <w:spacing w:after="120" w:line="750" w:lineRule="atLeast"/>
        <w:textAlignment w:val="baseline"/>
        <w:outlineLvl w:val="0"/>
        <w:rPr>
          <w:rFonts w:ascii="Avenir Next" w:eastAsia="Times New Roman" w:hAnsi="Avenir Next" w:cs="Times New Roman"/>
          <w:i/>
          <w:iCs/>
          <w:color w:val="2F5496" w:themeColor="accent1" w:themeShade="BF"/>
          <w:kern w:val="36"/>
          <w:lang w:val="en-CA"/>
        </w:rPr>
      </w:pPr>
      <w:r w:rsidRPr="00BC6404">
        <w:rPr>
          <w:rFonts w:ascii="Avenir Next" w:eastAsia="Times New Roman" w:hAnsi="Avenir Next" w:cs="Times New Roman"/>
          <w:i/>
          <w:iCs/>
          <w:color w:val="2F5496" w:themeColor="accent1" w:themeShade="BF"/>
          <w:kern w:val="36"/>
          <w:lang w:val="en-CA"/>
        </w:rPr>
        <w:t>“I Want to Be Water”: How Small Acts of Kindness Can Bridge Divides in Fiery Times</w:t>
      </w:r>
    </w:p>
    <w:p w14:paraId="7C556282" w14:textId="77777777" w:rsidR="00CB4709" w:rsidRPr="00BC6404" w:rsidRDefault="00CB4709" w:rsidP="00CB4709">
      <w:pPr>
        <w:rPr>
          <w:rFonts w:ascii="Avenir Next" w:hAnsi="Avenir Next" w:cs="Open Sans"/>
          <w:i/>
          <w:iCs/>
          <w:color w:val="2F5496" w:themeColor="accent1" w:themeShade="BF"/>
          <w:shd w:val="clear" w:color="auto" w:fill="FFFFFF"/>
        </w:rPr>
      </w:pPr>
    </w:p>
    <w:p w14:paraId="72B10517" w14:textId="77777777" w:rsidR="00CB4709" w:rsidRPr="00BC6404" w:rsidRDefault="00CB4709" w:rsidP="00CB4709">
      <w:pPr>
        <w:rPr>
          <w:rFonts w:ascii="Avenir Next" w:hAnsi="Avenir Next"/>
          <w:i/>
          <w:iCs/>
          <w:color w:val="2F5496" w:themeColor="accent1" w:themeShade="BF"/>
          <w:lang w:val="en-CA"/>
        </w:rPr>
      </w:pPr>
      <w:r w:rsidRPr="00BC6404">
        <w:rPr>
          <w:rFonts w:ascii="Avenir Next" w:hAnsi="Avenir Next" w:cs="Open Sans"/>
          <w:i/>
          <w:iCs/>
          <w:color w:val="2F5496" w:themeColor="accent1" w:themeShade="BF"/>
          <w:shd w:val="clear" w:color="auto" w:fill="FFFFFF"/>
        </w:rPr>
        <w:t>“I have been wracking my brain on how to be part of something helpful during these times. It's a tinder box out there! I want to be water. I want to “love thy neighbor”—even the one with the lawn sign that makes my blood boil; the one whose TV is always set to the “other” news station; the one who won’t vote; the one who will, but for _______??!! I </w:t>
      </w:r>
      <w:r w:rsidRPr="00BC6404">
        <w:rPr>
          <w:rStyle w:val="Emphasis"/>
          <w:rFonts w:ascii="Avenir Next" w:hAnsi="Avenir Next" w:cs="Open Sans"/>
          <w:i w:val="0"/>
          <w:iCs w:val="0"/>
          <w:color w:val="2F5496" w:themeColor="accent1" w:themeShade="BF"/>
          <w:bdr w:val="none" w:sz="0" w:space="0" w:color="auto" w:frame="1"/>
          <w:shd w:val="clear" w:color="auto" w:fill="FFFFFF"/>
        </w:rPr>
        <w:t>want </w:t>
      </w:r>
      <w:r w:rsidRPr="00BC6404">
        <w:rPr>
          <w:rFonts w:ascii="Avenir Next" w:hAnsi="Avenir Next" w:cs="Open Sans"/>
          <w:i/>
          <w:iCs/>
          <w:color w:val="2F5496" w:themeColor="accent1" w:themeShade="BF"/>
          <w:shd w:val="clear" w:color="auto" w:fill="FFFFFF"/>
        </w:rPr>
        <w:t>to be water, but I fail at magnanimous feelings and inclusive behavior every day. The divisions have become so sharp, even between people who previously agreed on almost everything. Landmines everywhere. How do we walk out of this mess without blowing each other up? Certainly not via the take-down culture of social media. What’s the point of smearing our opinions all over the electronic landscape if it only fortifies the ramparts separating us? … I am beginning to think that the most effective thing I can do as one human being in these hot times is to respond to everyday situations with small acts of cooling kindness.”</w:t>
      </w:r>
    </w:p>
    <w:p w14:paraId="1CBB050D" w14:textId="77777777" w:rsidR="00D52CE4" w:rsidRDefault="00D52CE4" w:rsidP="00052F04">
      <w:pPr>
        <w:pStyle w:val="elementtoproof"/>
        <w:spacing w:before="0" w:beforeAutospacing="0" w:after="0" w:afterAutospacing="0"/>
        <w:rPr>
          <w:rFonts w:ascii="Avenir Next" w:hAnsi="Avenir Next"/>
          <w:color w:val="231F20"/>
        </w:rPr>
      </w:pPr>
    </w:p>
    <w:p w14:paraId="6EC9D0F7" w14:textId="6F3343C0" w:rsidR="00E53EB5" w:rsidRDefault="003304EE" w:rsidP="00052F04">
      <w:pPr>
        <w:pStyle w:val="elementtoproof"/>
        <w:spacing w:before="0" w:beforeAutospacing="0" w:after="0" w:afterAutospacing="0"/>
        <w:rPr>
          <w:rFonts w:ascii="Avenir Next" w:hAnsi="Avenir Next"/>
          <w:color w:val="459B5A"/>
          <w:sz w:val="28"/>
          <w:szCs w:val="28"/>
        </w:rPr>
      </w:pPr>
      <w:r w:rsidRPr="009F2766">
        <w:rPr>
          <w:rFonts w:ascii="Avenir Next" w:hAnsi="Avenir Next"/>
          <w:color w:val="459B5A"/>
          <w:sz w:val="28"/>
          <w:szCs w:val="28"/>
        </w:rPr>
        <w:t>OUR COMMUNITY</w:t>
      </w:r>
    </w:p>
    <w:p w14:paraId="3F4CD27B" w14:textId="77777777" w:rsidR="003304EE" w:rsidRDefault="003304EE" w:rsidP="00052F04">
      <w:pPr>
        <w:pStyle w:val="elementtoproof"/>
        <w:spacing w:before="0" w:beforeAutospacing="0" w:after="0" w:afterAutospacing="0"/>
        <w:rPr>
          <w:rFonts w:ascii="Avenir Next" w:hAnsi="Avenir Next"/>
          <w:color w:val="231F20"/>
        </w:rPr>
      </w:pPr>
    </w:p>
    <w:p w14:paraId="09F45657" w14:textId="65BA0FA1" w:rsidR="00565B66" w:rsidRDefault="00B27D06" w:rsidP="00052F04">
      <w:pPr>
        <w:pStyle w:val="elementtoproof"/>
        <w:spacing w:before="0" w:beforeAutospacing="0" w:after="0" w:afterAutospacing="0"/>
        <w:rPr>
          <w:rFonts w:ascii="Avenir Next" w:hAnsi="Avenir Next"/>
          <w:color w:val="231F20"/>
        </w:rPr>
      </w:pPr>
      <w:r>
        <w:rPr>
          <w:rFonts w:ascii="Avenir Next" w:hAnsi="Avenir Next"/>
          <w:color w:val="231F20"/>
        </w:rPr>
        <w:t xml:space="preserve">We have been grateful to </w:t>
      </w:r>
      <w:r w:rsidRPr="00565B66">
        <w:rPr>
          <w:rFonts w:ascii="Avenir Next" w:hAnsi="Avenir Next"/>
          <w:i/>
          <w:iCs/>
          <w:color w:val="231F20"/>
        </w:rPr>
        <w:t>The Canadian Group Psychotherapy Foundation</w:t>
      </w:r>
      <w:r>
        <w:rPr>
          <w:rFonts w:ascii="Avenir Next" w:hAnsi="Avenir Next"/>
          <w:color w:val="231F20"/>
        </w:rPr>
        <w:t xml:space="preserve"> for their support of several of our community offerings</w:t>
      </w:r>
      <w:r w:rsidR="00565B66">
        <w:rPr>
          <w:rFonts w:ascii="Avenir Next" w:hAnsi="Avenir Next"/>
          <w:color w:val="231F20"/>
        </w:rPr>
        <w:t>, including our recent Panel discussion on Polarization</w:t>
      </w:r>
      <w:r>
        <w:rPr>
          <w:rFonts w:ascii="Avenir Next" w:hAnsi="Avenir Next"/>
          <w:color w:val="231F20"/>
        </w:rPr>
        <w:t xml:space="preserve">. Please visit their website to learn more about scholarships that are available to support their mandate of education, training, and research in group psychotherapy. </w:t>
      </w:r>
      <w:hyperlink r:id="rId14" w:history="1">
        <w:r w:rsidR="00484654">
          <w:rPr>
            <w:rStyle w:val="Hyperlink"/>
            <w:rFonts w:ascii="Avenir Next" w:hAnsi="Avenir Next"/>
            <w:color w:val="2F5496" w:themeColor="accent1" w:themeShade="BF"/>
          </w:rPr>
          <w:t>http://www.cgpf.ca/</w:t>
        </w:r>
      </w:hyperlink>
    </w:p>
    <w:p w14:paraId="2A2591A7" w14:textId="3B2D6C34" w:rsidR="00B2013B" w:rsidRPr="003F5DCD" w:rsidRDefault="00B2013B" w:rsidP="003F5DCD">
      <w:pPr>
        <w:pStyle w:val="NormalWeb"/>
        <w:shd w:val="clear" w:color="auto" w:fill="FFFFFF"/>
        <w:spacing w:after="0" w:afterAutospacing="0"/>
        <w:rPr>
          <w:color w:val="2F5496" w:themeColor="accent1" w:themeShade="BF"/>
        </w:rPr>
      </w:pPr>
      <w:r>
        <w:rPr>
          <w:rFonts w:ascii="Avenir Next" w:hAnsi="Avenir Next"/>
        </w:rPr>
        <w:lastRenderedPageBreak/>
        <w:t xml:space="preserve">We’d like to end this newsletter with an excerpt from an article written by Clarissa </w:t>
      </w:r>
      <w:proofErr w:type="spellStart"/>
      <w:r>
        <w:rPr>
          <w:rFonts w:ascii="Avenir Next" w:hAnsi="Avenir Next"/>
        </w:rPr>
        <w:t>Pinkola</w:t>
      </w:r>
      <w:proofErr w:type="spellEnd"/>
      <w:r>
        <w:rPr>
          <w:rFonts w:ascii="Avenir Next" w:hAnsi="Avenir Next"/>
        </w:rPr>
        <w:t xml:space="preserve"> Estes </w:t>
      </w:r>
      <w:r w:rsidRPr="00B2013B">
        <w:rPr>
          <w:rFonts w:ascii="Avenir Next" w:hAnsi="Avenir Next"/>
          <w:color w:val="000000" w:themeColor="text1"/>
        </w:rPr>
        <w:t>(American poet, post-trauma specialist and Jungian psychoanalyst)</w:t>
      </w:r>
      <w:r w:rsidRPr="00B2013B">
        <w:rPr>
          <w:rFonts w:ascii="ArialMT" w:hAnsi="ArialMT"/>
          <w:color w:val="000000" w:themeColor="text1"/>
          <w:sz w:val="20"/>
          <w:szCs w:val="20"/>
        </w:rPr>
        <w:t xml:space="preserve"> </w:t>
      </w:r>
      <w:r>
        <w:rPr>
          <w:rFonts w:ascii="Avenir Next" w:hAnsi="Avenir Next"/>
        </w:rPr>
        <w:t xml:space="preserve">in 2016, </w:t>
      </w:r>
      <w:r w:rsidR="003F5DCD">
        <w:rPr>
          <w:rFonts w:ascii="Avenir Next" w:hAnsi="Avenir Next"/>
        </w:rPr>
        <w:t xml:space="preserve">titled, </w:t>
      </w:r>
      <w:r w:rsidR="003F5DCD" w:rsidRPr="003F5DCD">
        <w:rPr>
          <w:rFonts w:ascii="Avenir Next" w:hAnsi="Avenir Next"/>
          <w:color w:val="2F5496" w:themeColor="accent1" w:themeShade="BF"/>
        </w:rPr>
        <w:t>We</w:t>
      </w:r>
      <w:r w:rsidRPr="003F5DCD">
        <w:rPr>
          <w:rFonts w:ascii="Avenir Next" w:hAnsi="Avenir Next"/>
          <w:i/>
          <w:iCs/>
          <w:color w:val="2F5496" w:themeColor="accent1" w:themeShade="BF"/>
        </w:rPr>
        <w:t xml:space="preserve"> Were Made for These Times:</w:t>
      </w:r>
    </w:p>
    <w:p w14:paraId="42A4C40A" w14:textId="6C3702E0" w:rsidR="00B2013B" w:rsidRPr="003F5DCD" w:rsidRDefault="003F5DCD" w:rsidP="00B2013B">
      <w:pPr>
        <w:pStyle w:val="NormalWeb"/>
        <w:shd w:val="clear" w:color="auto" w:fill="FFFFFF"/>
        <w:rPr>
          <w:rFonts w:ascii="Avenir Next" w:hAnsi="Avenir Next"/>
          <w:i/>
          <w:iCs/>
          <w:color w:val="2F5496" w:themeColor="accent1" w:themeShade="BF"/>
        </w:rPr>
      </w:pPr>
      <w:r>
        <w:rPr>
          <w:rFonts w:ascii="Avenir Next" w:hAnsi="Avenir Next"/>
          <w:i/>
          <w:iCs/>
          <w:color w:val="2F5496" w:themeColor="accent1" w:themeShade="BF"/>
        </w:rPr>
        <w:t>“</w:t>
      </w:r>
      <w:r w:rsidR="00B2013B" w:rsidRPr="003F5DCD">
        <w:rPr>
          <w:rFonts w:ascii="Avenir Next" w:hAnsi="Avenir Next"/>
          <w:i/>
          <w:iCs/>
          <w:color w:val="2F5496" w:themeColor="accent1" w:themeShade="BF"/>
        </w:rPr>
        <w:t>I grew up on the Great Lakes and recognize a seaworthy vessel when I see one. Regarding awakened souls, there have never been more able vessels in the waters than there are right now across the world. And they are fully provisioned and able to signal one another as never before in the history of humankind…</w:t>
      </w:r>
    </w:p>
    <w:p w14:paraId="440D230F" w14:textId="454261D2" w:rsidR="00B2013B" w:rsidRPr="003F5DCD" w:rsidRDefault="00B2013B" w:rsidP="00B2013B">
      <w:pPr>
        <w:pStyle w:val="NormalWeb"/>
        <w:shd w:val="clear" w:color="auto" w:fill="FFFFFF"/>
        <w:rPr>
          <w:rFonts w:ascii="Avenir Next" w:hAnsi="Avenir Next"/>
          <w:i/>
          <w:iCs/>
          <w:color w:val="2F5496" w:themeColor="accent1" w:themeShade="BF"/>
        </w:rPr>
      </w:pPr>
      <w:r w:rsidRPr="003F5DCD">
        <w:rPr>
          <w:rFonts w:ascii="Avenir Next" w:hAnsi="Avenir Next"/>
          <w:i/>
          <w:iCs/>
          <w:color w:val="2F5496" w:themeColor="accent1" w:themeShade="BF"/>
        </w:rPr>
        <w:t>Ours is not the task of fixing the entire world all at once, but of stretching out to mend the part of the world that is within our reach</w:t>
      </w:r>
      <w:r w:rsidR="003F5DCD" w:rsidRPr="003F5DCD">
        <w:rPr>
          <w:rFonts w:ascii="Avenir Next" w:hAnsi="Avenir Next"/>
          <w:i/>
          <w:iCs/>
          <w:color w:val="2F5496" w:themeColor="accent1" w:themeShade="BF"/>
        </w:rPr>
        <w:t xml:space="preserve"> … </w:t>
      </w:r>
      <w:r w:rsidRPr="003F5DCD">
        <w:rPr>
          <w:rFonts w:ascii="Avenir Next" w:hAnsi="Avenir Next"/>
          <w:i/>
          <w:iCs/>
          <w:color w:val="2F5496" w:themeColor="accent1" w:themeShade="BF"/>
        </w:rPr>
        <w:t>One of the most calming and powerful actions you can do to intervene in a stormy world is to stand up and show your soul</w:t>
      </w:r>
      <w:r w:rsidR="003F5DCD" w:rsidRPr="003F5DCD">
        <w:rPr>
          <w:rFonts w:ascii="Avenir Next" w:hAnsi="Avenir Next"/>
          <w:i/>
          <w:iCs/>
          <w:color w:val="2F5496" w:themeColor="accent1" w:themeShade="BF"/>
        </w:rPr>
        <w:t xml:space="preserve"> … </w:t>
      </w:r>
      <w:r w:rsidRPr="003F5DCD">
        <w:rPr>
          <w:rFonts w:ascii="Avenir Next" w:hAnsi="Avenir Next"/>
          <w:i/>
          <w:iCs/>
          <w:color w:val="2F5496" w:themeColor="accent1" w:themeShade="BF"/>
        </w:rPr>
        <w:t>Struggling souls catch light from other souls who are fully lit and willing to show it</w:t>
      </w:r>
      <w:r w:rsidR="003F5DCD" w:rsidRPr="003F5DCD">
        <w:rPr>
          <w:rFonts w:ascii="Avenir Next" w:hAnsi="Avenir Next"/>
          <w:i/>
          <w:iCs/>
          <w:color w:val="2F5496" w:themeColor="accent1" w:themeShade="BF"/>
        </w:rPr>
        <w:t xml:space="preserve"> …</w:t>
      </w:r>
    </w:p>
    <w:p w14:paraId="18134C9B" w14:textId="254D2072" w:rsidR="00B2013B" w:rsidRDefault="00B2013B" w:rsidP="00B2013B">
      <w:pPr>
        <w:pStyle w:val="NormalWeb"/>
        <w:shd w:val="clear" w:color="auto" w:fill="FFFFFF"/>
        <w:rPr>
          <w:rFonts w:ascii="Avenir Next" w:hAnsi="Avenir Next"/>
          <w:i/>
          <w:iCs/>
          <w:color w:val="2F5496" w:themeColor="accent1" w:themeShade="BF"/>
        </w:rPr>
      </w:pPr>
      <w:r w:rsidRPr="003F5DCD">
        <w:rPr>
          <w:rFonts w:ascii="Avenir Next" w:hAnsi="Avenir Next"/>
          <w:i/>
          <w:iCs/>
          <w:color w:val="2F5496" w:themeColor="accent1" w:themeShade="BF"/>
        </w:rPr>
        <w:t>In that spirit, I hope you will write this on your wall: When a great ship is in harbor and moored, it is safe, there can be no doubt. But that is not what great ships are built for.</w:t>
      </w:r>
      <w:r w:rsidR="003F5DCD">
        <w:rPr>
          <w:rFonts w:ascii="Avenir Next" w:hAnsi="Avenir Next"/>
          <w:i/>
          <w:iCs/>
          <w:color w:val="2F5496" w:themeColor="accent1" w:themeShade="BF"/>
        </w:rPr>
        <w:t>”</w:t>
      </w:r>
      <w:r w:rsidRPr="003F5DCD">
        <w:rPr>
          <w:rFonts w:ascii="Avenir Next" w:hAnsi="Avenir Next"/>
          <w:i/>
          <w:iCs/>
          <w:color w:val="2F5496" w:themeColor="accent1" w:themeShade="BF"/>
        </w:rPr>
        <w:t xml:space="preserve"> </w:t>
      </w:r>
    </w:p>
    <w:p w14:paraId="71DC3BA9" w14:textId="539444FF" w:rsidR="003304EE" w:rsidRPr="0081230F" w:rsidRDefault="0081230F" w:rsidP="007A5143">
      <w:pPr>
        <w:shd w:val="clear" w:color="auto" w:fill="FFFFFF"/>
        <w:rPr>
          <w:rFonts w:ascii="Avenir Next" w:hAnsi="Avenir Next" w:cs="Arial"/>
          <w:color w:val="000000" w:themeColor="text1"/>
        </w:rPr>
      </w:pPr>
      <w:r w:rsidRPr="0081230F">
        <w:rPr>
          <w:rFonts w:ascii="Avenir Next" w:hAnsi="Avenir Next" w:cs="Arial"/>
          <w:color w:val="000000" w:themeColor="text1"/>
        </w:rPr>
        <w:t xml:space="preserve">Group leaders everywhere: ‘All </w:t>
      </w:r>
      <w:proofErr w:type="gramStart"/>
      <w:r w:rsidRPr="0081230F">
        <w:rPr>
          <w:rFonts w:ascii="Avenir Next" w:hAnsi="Avenir Next" w:cs="Arial"/>
          <w:color w:val="000000" w:themeColor="text1"/>
        </w:rPr>
        <w:t>hands on</w:t>
      </w:r>
      <w:proofErr w:type="gramEnd"/>
      <w:r w:rsidRPr="0081230F">
        <w:rPr>
          <w:rFonts w:ascii="Avenir Next" w:hAnsi="Avenir Next" w:cs="Arial"/>
          <w:color w:val="000000" w:themeColor="text1"/>
        </w:rPr>
        <w:t xml:space="preserve"> deck!’</w:t>
      </w:r>
    </w:p>
    <w:p w14:paraId="58C32E75" w14:textId="77777777" w:rsidR="003304EE" w:rsidRDefault="003304EE" w:rsidP="007A5143">
      <w:pPr>
        <w:shd w:val="clear" w:color="auto" w:fill="FFFFFF"/>
        <w:rPr>
          <w:rFonts w:ascii="Avenir Next" w:hAnsi="Avenir Next" w:cs="Arial"/>
          <w:color w:val="2E8B50"/>
        </w:rPr>
      </w:pPr>
    </w:p>
    <w:p w14:paraId="671A2CFD" w14:textId="59535BA2" w:rsidR="00052F04" w:rsidRDefault="00BC6404" w:rsidP="007A5143">
      <w:pPr>
        <w:shd w:val="clear" w:color="auto" w:fill="FFFFFF"/>
        <w:rPr>
          <w:rFonts w:ascii="Avenir Next" w:hAnsi="Avenir Next" w:cs="Arial"/>
          <w:color w:val="2E8B50"/>
        </w:rPr>
      </w:pPr>
      <w:r>
        <w:rPr>
          <w:rFonts w:ascii="Avenir Next" w:hAnsi="Avenir Next" w:cs="Arial"/>
          <w:color w:val="2E8B50"/>
        </w:rPr>
        <w:t>Wishing</w:t>
      </w:r>
      <w:r w:rsidR="00052F04">
        <w:rPr>
          <w:rFonts w:ascii="Avenir Next" w:hAnsi="Avenir Next" w:cs="Arial"/>
          <w:color w:val="2E8B50"/>
        </w:rPr>
        <w:t xml:space="preserve"> you all</w:t>
      </w:r>
      <w:r>
        <w:rPr>
          <w:rFonts w:ascii="Avenir Next" w:hAnsi="Avenir Next" w:cs="Arial"/>
          <w:color w:val="2E8B50"/>
        </w:rPr>
        <w:t xml:space="preserve"> - and your loved ones - health, peace and reprieve</w:t>
      </w:r>
      <w:r w:rsidR="00052F04">
        <w:rPr>
          <w:rFonts w:ascii="Avenir Next" w:hAnsi="Avenir Next" w:cs="Arial"/>
          <w:color w:val="2E8B50"/>
        </w:rPr>
        <w:t xml:space="preserve"> for </w:t>
      </w:r>
      <w:r w:rsidR="00AD1D5A">
        <w:rPr>
          <w:rFonts w:ascii="Avenir Next" w:hAnsi="Avenir Next" w:cs="Arial"/>
          <w:color w:val="2E8B50"/>
        </w:rPr>
        <w:t xml:space="preserve">the summer season </w:t>
      </w:r>
      <w:r w:rsidR="00052F04">
        <w:rPr>
          <w:rFonts w:ascii="Avenir Next" w:hAnsi="Avenir Next" w:cs="Arial"/>
          <w:color w:val="2E8B50"/>
        </w:rPr>
        <w:t>ahead!</w:t>
      </w:r>
    </w:p>
    <w:p w14:paraId="3212A113" w14:textId="77777777" w:rsidR="007A5143" w:rsidRPr="008D48B1" w:rsidRDefault="007A5143" w:rsidP="007A5143">
      <w:pPr>
        <w:shd w:val="clear" w:color="auto" w:fill="FFFFFF"/>
        <w:rPr>
          <w:rFonts w:ascii="Avenir Next" w:hAnsi="Avenir Next" w:cs="Arial"/>
          <w:color w:val="2E8B50"/>
        </w:rPr>
      </w:pPr>
      <w:r w:rsidRPr="008D48B1">
        <w:rPr>
          <w:rFonts w:ascii="Avenir Next" w:hAnsi="Avenir Next" w:cs="Arial"/>
          <w:color w:val="2E8B50"/>
        </w:rPr>
        <w:t>Respectfully submitted,</w:t>
      </w:r>
    </w:p>
    <w:p w14:paraId="0FBA18F7" w14:textId="77777777" w:rsidR="007A5143" w:rsidRPr="008D48B1" w:rsidRDefault="007A5143" w:rsidP="007A5143">
      <w:pPr>
        <w:shd w:val="clear" w:color="auto" w:fill="FFFFFF"/>
        <w:rPr>
          <w:rFonts w:ascii="Avenir Next" w:hAnsi="Avenir Next" w:cs="Arial"/>
          <w:color w:val="2E8B50"/>
        </w:rPr>
      </w:pPr>
      <w:r w:rsidRPr="008D48B1">
        <w:rPr>
          <w:rFonts w:ascii="Avenir Next" w:hAnsi="Avenir Next" w:cs="Arial"/>
          <w:color w:val="2E8B50"/>
        </w:rPr>
        <w:t>Aida Cabecinha, Susan Farrow, Maureen Mahan, Allan Sheps and Terry Simonik,</w:t>
      </w:r>
    </w:p>
    <w:p w14:paraId="715C8502" w14:textId="236D8A33" w:rsidR="007A5143" w:rsidRPr="008D48B1" w:rsidRDefault="00AD1D5A" w:rsidP="007A5143">
      <w:pPr>
        <w:shd w:val="clear" w:color="auto" w:fill="FFFFFF"/>
        <w:rPr>
          <w:rFonts w:ascii="Arial" w:hAnsi="Arial" w:cs="Arial"/>
          <w:color w:val="2E8B50"/>
        </w:rPr>
      </w:pPr>
      <w:r>
        <w:rPr>
          <w:rFonts w:ascii="Avenir Next" w:hAnsi="Avenir Next" w:cs="Arial"/>
          <w:color w:val="2E8B50"/>
        </w:rPr>
        <w:t xml:space="preserve">June </w:t>
      </w:r>
      <w:r w:rsidR="007A5143" w:rsidRPr="008D48B1">
        <w:rPr>
          <w:rFonts w:ascii="Avenir Next" w:hAnsi="Avenir Next" w:cs="Arial"/>
          <w:color w:val="2E8B50"/>
        </w:rPr>
        <w:t>202</w:t>
      </w:r>
      <w:r>
        <w:rPr>
          <w:rFonts w:ascii="Avenir Next" w:hAnsi="Avenir Next" w:cs="Arial"/>
          <w:color w:val="2E8B50"/>
        </w:rPr>
        <w:t>4</w:t>
      </w:r>
      <w:r w:rsidR="007A5143" w:rsidRPr="008D48B1">
        <w:rPr>
          <w:rFonts w:ascii="Avenir Next" w:hAnsi="Avenir Next" w:cs="Arial"/>
          <w:color w:val="2E8B50"/>
        </w:rPr>
        <w:t>.</w:t>
      </w:r>
    </w:p>
    <w:p w14:paraId="0567904C" w14:textId="77777777" w:rsidR="007A5143" w:rsidRPr="009277D1" w:rsidRDefault="007A5143" w:rsidP="007A5143">
      <w:pPr>
        <w:rPr>
          <w:rFonts w:ascii="Avenir Next" w:hAnsi="Avenir Next"/>
          <w:lang w:val="en-CA"/>
        </w:rPr>
      </w:pPr>
    </w:p>
    <w:sectPr w:rsidR="007A5143" w:rsidRPr="009277D1" w:rsidSect="00B4707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5696B" w14:textId="77777777" w:rsidR="0049024C" w:rsidRDefault="0049024C" w:rsidP="00F0433E">
      <w:r>
        <w:separator/>
      </w:r>
    </w:p>
  </w:endnote>
  <w:endnote w:type="continuationSeparator" w:id="0">
    <w:p w14:paraId="21DC30DF" w14:textId="77777777" w:rsidR="0049024C" w:rsidRDefault="0049024C" w:rsidP="00F0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icrosoftSansSerif">
    <w:altName w:val="Calibri"/>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799AD" w14:textId="77777777" w:rsidR="0049024C" w:rsidRDefault="0049024C" w:rsidP="00F0433E">
      <w:r>
        <w:separator/>
      </w:r>
    </w:p>
  </w:footnote>
  <w:footnote w:type="continuationSeparator" w:id="0">
    <w:p w14:paraId="1A785491" w14:textId="77777777" w:rsidR="0049024C" w:rsidRDefault="0049024C" w:rsidP="00F04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1535"/>
    <w:multiLevelType w:val="hybridMultilevel"/>
    <w:tmpl w:val="5820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035AD"/>
    <w:multiLevelType w:val="multilevel"/>
    <w:tmpl w:val="D7D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52158E"/>
    <w:multiLevelType w:val="hybridMultilevel"/>
    <w:tmpl w:val="F8E4C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E533C"/>
    <w:multiLevelType w:val="hybridMultilevel"/>
    <w:tmpl w:val="850A60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5F785F"/>
    <w:multiLevelType w:val="hybridMultilevel"/>
    <w:tmpl w:val="AE4C42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9B2448"/>
    <w:multiLevelType w:val="hybridMultilevel"/>
    <w:tmpl w:val="3B9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B57918"/>
    <w:multiLevelType w:val="hybridMultilevel"/>
    <w:tmpl w:val="DC64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372A0"/>
    <w:multiLevelType w:val="multilevel"/>
    <w:tmpl w:val="719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7909127">
    <w:abstractNumId w:val="5"/>
  </w:num>
  <w:num w:numId="2" w16cid:durableId="220677747">
    <w:abstractNumId w:val="6"/>
  </w:num>
  <w:num w:numId="3" w16cid:durableId="1623153728">
    <w:abstractNumId w:val="3"/>
  </w:num>
  <w:num w:numId="4" w16cid:durableId="743993997">
    <w:abstractNumId w:val="4"/>
  </w:num>
  <w:num w:numId="5" w16cid:durableId="1307667494">
    <w:abstractNumId w:val="7"/>
  </w:num>
  <w:num w:numId="6" w16cid:durableId="489297721">
    <w:abstractNumId w:val="1"/>
  </w:num>
  <w:num w:numId="7" w16cid:durableId="426733372">
    <w:abstractNumId w:val="0"/>
  </w:num>
  <w:num w:numId="8" w16cid:durableId="2087991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43"/>
    <w:rsid w:val="00011399"/>
    <w:rsid w:val="00026002"/>
    <w:rsid w:val="00031AD5"/>
    <w:rsid w:val="00042706"/>
    <w:rsid w:val="00052F04"/>
    <w:rsid w:val="000A1BC4"/>
    <w:rsid w:val="000C780C"/>
    <w:rsid w:val="000F3019"/>
    <w:rsid w:val="00133028"/>
    <w:rsid w:val="00157448"/>
    <w:rsid w:val="0019500F"/>
    <w:rsid w:val="001E0658"/>
    <w:rsid w:val="00271E6C"/>
    <w:rsid w:val="0029166C"/>
    <w:rsid w:val="002E5DFD"/>
    <w:rsid w:val="003304EE"/>
    <w:rsid w:val="00360935"/>
    <w:rsid w:val="003922AE"/>
    <w:rsid w:val="003B27C5"/>
    <w:rsid w:val="003C2A0A"/>
    <w:rsid w:val="003F079B"/>
    <w:rsid w:val="003F188C"/>
    <w:rsid w:val="003F5DCD"/>
    <w:rsid w:val="00436D36"/>
    <w:rsid w:val="00442886"/>
    <w:rsid w:val="00451255"/>
    <w:rsid w:val="0047791F"/>
    <w:rsid w:val="004835FB"/>
    <w:rsid w:val="00484654"/>
    <w:rsid w:val="0049024C"/>
    <w:rsid w:val="00493C4B"/>
    <w:rsid w:val="004D4522"/>
    <w:rsid w:val="004E0AAE"/>
    <w:rsid w:val="005614D7"/>
    <w:rsid w:val="00565B66"/>
    <w:rsid w:val="0056715F"/>
    <w:rsid w:val="005938AA"/>
    <w:rsid w:val="005A37E1"/>
    <w:rsid w:val="005C1C4A"/>
    <w:rsid w:val="006155EB"/>
    <w:rsid w:val="0064255B"/>
    <w:rsid w:val="0069030E"/>
    <w:rsid w:val="006921B8"/>
    <w:rsid w:val="006F69A5"/>
    <w:rsid w:val="00750CFB"/>
    <w:rsid w:val="0078092E"/>
    <w:rsid w:val="007A5143"/>
    <w:rsid w:val="007C56D7"/>
    <w:rsid w:val="007C6B4E"/>
    <w:rsid w:val="007D1C41"/>
    <w:rsid w:val="007D3F3E"/>
    <w:rsid w:val="007D4FB4"/>
    <w:rsid w:val="0081230F"/>
    <w:rsid w:val="00813FB9"/>
    <w:rsid w:val="008471E0"/>
    <w:rsid w:val="00864782"/>
    <w:rsid w:val="008E2AD5"/>
    <w:rsid w:val="00915875"/>
    <w:rsid w:val="00921783"/>
    <w:rsid w:val="00933CB1"/>
    <w:rsid w:val="00945ACC"/>
    <w:rsid w:val="009F2766"/>
    <w:rsid w:val="00AA600E"/>
    <w:rsid w:val="00AD1D5A"/>
    <w:rsid w:val="00AF65F7"/>
    <w:rsid w:val="00B2013B"/>
    <w:rsid w:val="00B27D06"/>
    <w:rsid w:val="00B4707A"/>
    <w:rsid w:val="00B831CE"/>
    <w:rsid w:val="00BC6404"/>
    <w:rsid w:val="00C10A8F"/>
    <w:rsid w:val="00C7015F"/>
    <w:rsid w:val="00C8218D"/>
    <w:rsid w:val="00CB4709"/>
    <w:rsid w:val="00CB6182"/>
    <w:rsid w:val="00CB7FB2"/>
    <w:rsid w:val="00CC7395"/>
    <w:rsid w:val="00CF2892"/>
    <w:rsid w:val="00D044F7"/>
    <w:rsid w:val="00D31B83"/>
    <w:rsid w:val="00D52CE4"/>
    <w:rsid w:val="00D61973"/>
    <w:rsid w:val="00D9131A"/>
    <w:rsid w:val="00DD1891"/>
    <w:rsid w:val="00E0431D"/>
    <w:rsid w:val="00E17F2B"/>
    <w:rsid w:val="00E46084"/>
    <w:rsid w:val="00E477F0"/>
    <w:rsid w:val="00E53EB5"/>
    <w:rsid w:val="00E57170"/>
    <w:rsid w:val="00EA3884"/>
    <w:rsid w:val="00F0433E"/>
    <w:rsid w:val="00F61C04"/>
    <w:rsid w:val="00FE42B8"/>
    <w:rsid w:val="00FF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9E94"/>
  <w14:defaultImageDpi w14:val="32767"/>
  <w15:chartTrackingRefBased/>
  <w15:docId w15:val="{9196A144-8457-5C4E-B4C1-091D4B39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5143"/>
    <w:rPr>
      <w:kern w:val="0"/>
      <w14:ligatures w14:val="none"/>
    </w:rPr>
  </w:style>
  <w:style w:type="paragraph" w:styleId="Heading1">
    <w:name w:val="heading 1"/>
    <w:basedOn w:val="Normal"/>
    <w:link w:val="Heading1Char"/>
    <w:uiPriority w:val="9"/>
    <w:qFormat/>
    <w:rsid w:val="00052F04"/>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paragraph" w:styleId="Heading2">
    <w:name w:val="heading 2"/>
    <w:basedOn w:val="Normal"/>
    <w:next w:val="Normal"/>
    <w:link w:val="Heading2Char"/>
    <w:uiPriority w:val="9"/>
    <w:semiHidden/>
    <w:unhideWhenUsed/>
    <w:qFormat/>
    <w:rsid w:val="00052F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143"/>
    <w:rPr>
      <w:color w:val="0563C1" w:themeColor="hyperlink"/>
      <w:u w:val="single"/>
    </w:rPr>
  </w:style>
  <w:style w:type="paragraph" w:styleId="NormalWeb">
    <w:name w:val="Normal (Web)"/>
    <w:basedOn w:val="Normal"/>
    <w:uiPriority w:val="99"/>
    <w:unhideWhenUsed/>
    <w:rsid w:val="0056715F"/>
    <w:pPr>
      <w:spacing w:before="100" w:beforeAutospacing="1" w:after="100" w:afterAutospacing="1"/>
    </w:pPr>
    <w:rPr>
      <w:rFonts w:ascii="Times New Roman" w:eastAsia="Times New Roman" w:hAnsi="Times New Roman" w:cs="Times New Roman"/>
      <w:lang w:val="en-CA"/>
    </w:rPr>
  </w:style>
  <w:style w:type="character" w:styleId="UnresolvedMention">
    <w:name w:val="Unresolved Mention"/>
    <w:basedOn w:val="DefaultParagraphFont"/>
    <w:uiPriority w:val="99"/>
    <w:rsid w:val="008471E0"/>
    <w:rPr>
      <w:color w:val="605E5C"/>
      <w:shd w:val="clear" w:color="auto" w:fill="E1DFDD"/>
    </w:rPr>
  </w:style>
  <w:style w:type="paragraph" w:styleId="ListParagraph">
    <w:name w:val="List Paragraph"/>
    <w:basedOn w:val="Normal"/>
    <w:uiPriority w:val="34"/>
    <w:qFormat/>
    <w:rsid w:val="00933CB1"/>
    <w:pPr>
      <w:ind w:left="720"/>
      <w:contextualSpacing/>
    </w:pPr>
  </w:style>
  <w:style w:type="paragraph" w:customStyle="1" w:styleId="elementtoproof">
    <w:name w:val="elementtoproof"/>
    <w:basedOn w:val="Normal"/>
    <w:rsid w:val="00052F04"/>
    <w:pPr>
      <w:spacing w:before="100" w:beforeAutospacing="1" w:after="100" w:afterAutospacing="1"/>
    </w:pPr>
    <w:rPr>
      <w:rFonts w:ascii="Times New Roman" w:eastAsia="Times New Roman" w:hAnsi="Times New Roman" w:cs="Times New Roman"/>
      <w:lang w:val="en-CA"/>
    </w:rPr>
  </w:style>
  <w:style w:type="character" w:customStyle="1" w:styleId="Heading1Char">
    <w:name w:val="Heading 1 Char"/>
    <w:basedOn w:val="DefaultParagraphFont"/>
    <w:link w:val="Heading1"/>
    <w:uiPriority w:val="9"/>
    <w:rsid w:val="00052F04"/>
    <w:rPr>
      <w:rFonts w:ascii="Times New Roman" w:eastAsia="Times New Roman" w:hAnsi="Times New Roman" w:cs="Times New Roman"/>
      <w:b/>
      <w:bCs/>
      <w:kern w:val="36"/>
      <w:sz w:val="48"/>
      <w:szCs w:val="48"/>
      <w:lang w:val="en-CA"/>
      <w14:ligatures w14:val="none"/>
    </w:rPr>
  </w:style>
  <w:style w:type="paragraph" w:customStyle="1" w:styleId="c-article-author-listitem">
    <w:name w:val="c-article-author-listitem"/>
    <w:basedOn w:val="Normal"/>
    <w:rsid w:val="00052F04"/>
    <w:pPr>
      <w:spacing w:before="100" w:beforeAutospacing="1" w:after="100" w:afterAutospacing="1"/>
    </w:pPr>
    <w:rPr>
      <w:rFonts w:ascii="Times New Roman" w:eastAsia="Times New Roman" w:hAnsi="Times New Roman" w:cs="Times New Roman"/>
      <w:lang w:val="en-CA"/>
    </w:rPr>
  </w:style>
  <w:style w:type="paragraph" w:customStyle="1" w:styleId="c-article-info-details">
    <w:name w:val="c-article-info-details"/>
    <w:basedOn w:val="Normal"/>
    <w:rsid w:val="00052F04"/>
    <w:pPr>
      <w:spacing w:before="100" w:beforeAutospacing="1" w:after="100" w:afterAutospacing="1"/>
    </w:pPr>
    <w:rPr>
      <w:rFonts w:ascii="Times New Roman" w:eastAsia="Times New Roman" w:hAnsi="Times New Roman" w:cs="Times New Roman"/>
      <w:lang w:val="en-CA"/>
    </w:rPr>
  </w:style>
  <w:style w:type="character" w:customStyle="1" w:styleId="u-visually-hidden">
    <w:name w:val="u-visually-hidden"/>
    <w:basedOn w:val="DefaultParagraphFont"/>
    <w:rsid w:val="00052F04"/>
  </w:style>
  <w:style w:type="character" w:customStyle="1" w:styleId="Heading2Char">
    <w:name w:val="Heading 2 Char"/>
    <w:basedOn w:val="DefaultParagraphFont"/>
    <w:link w:val="Heading2"/>
    <w:uiPriority w:val="9"/>
    <w:semiHidden/>
    <w:rsid w:val="00052F04"/>
    <w:rPr>
      <w:rFonts w:asciiTheme="majorHAnsi" w:eastAsiaTheme="majorEastAsia" w:hAnsiTheme="majorHAnsi" w:cstheme="majorBidi"/>
      <w:color w:val="2F5496" w:themeColor="accent1" w:themeShade="BF"/>
      <w:kern w:val="0"/>
      <w:sz w:val="26"/>
      <w:szCs w:val="26"/>
      <w14:ligatures w14:val="none"/>
    </w:rPr>
  </w:style>
  <w:style w:type="character" w:styleId="FollowedHyperlink">
    <w:name w:val="FollowedHyperlink"/>
    <w:basedOn w:val="DefaultParagraphFont"/>
    <w:uiPriority w:val="99"/>
    <w:semiHidden/>
    <w:unhideWhenUsed/>
    <w:rsid w:val="00052F04"/>
    <w:rPr>
      <w:color w:val="954F72" w:themeColor="followedHyperlink"/>
      <w:u w:val="single"/>
    </w:rPr>
  </w:style>
  <w:style w:type="character" w:customStyle="1" w:styleId="a-size-extra-large">
    <w:name w:val="a-size-extra-large"/>
    <w:basedOn w:val="DefaultParagraphFont"/>
    <w:rsid w:val="00026002"/>
  </w:style>
  <w:style w:type="character" w:customStyle="1" w:styleId="a-size-large">
    <w:name w:val="a-size-large"/>
    <w:basedOn w:val="DefaultParagraphFont"/>
    <w:rsid w:val="00026002"/>
  </w:style>
  <w:style w:type="character" w:customStyle="1" w:styleId="apple-converted-space">
    <w:name w:val="apple-converted-space"/>
    <w:basedOn w:val="DefaultParagraphFont"/>
    <w:rsid w:val="003304EE"/>
  </w:style>
  <w:style w:type="character" w:styleId="Strong">
    <w:name w:val="Strong"/>
    <w:basedOn w:val="DefaultParagraphFont"/>
    <w:uiPriority w:val="22"/>
    <w:qFormat/>
    <w:rsid w:val="003304EE"/>
    <w:rPr>
      <w:b/>
      <w:bCs/>
    </w:rPr>
  </w:style>
  <w:style w:type="character" w:styleId="Emphasis">
    <w:name w:val="Emphasis"/>
    <w:basedOn w:val="DefaultParagraphFont"/>
    <w:uiPriority w:val="20"/>
    <w:qFormat/>
    <w:rsid w:val="00F0433E"/>
    <w:rPr>
      <w:i/>
      <w:iCs/>
    </w:rPr>
  </w:style>
  <w:style w:type="paragraph" w:styleId="Header">
    <w:name w:val="header"/>
    <w:basedOn w:val="Normal"/>
    <w:link w:val="HeaderChar"/>
    <w:uiPriority w:val="99"/>
    <w:unhideWhenUsed/>
    <w:rsid w:val="00F0433E"/>
    <w:pPr>
      <w:tabs>
        <w:tab w:val="center" w:pos="4680"/>
        <w:tab w:val="right" w:pos="9360"/>
      </w:tabs>
    </w:pPr>
  </w:style>
  <w:style w:type="character" w:customStyle="1" w:styleId="HeaderChar">
    <w:name w:val="Header Char"/>
    <w:basedOn w:val="DefaultParagraphFont"/>
    <w:link w:val="Header"/>
    <w:uiPriority w:val="99"/>
    <w:rsid w:val="00F0433E"/>
    <w:rPr>
      <w:kern w:val="0"/>
      <w14:ligatures w14:val="none"/>
    </w:rPr>
  </w:style>
  <w:style w:type="paragraph" w:styleId="Footer">
    <w:name w:val="footer"/>
    <w:basedOn w:val="Normal"/>
    <w:link w:val="FooterChar"/>
    <w:uiPriority w:val="99"/>
    <w:unhideWhenUsed/>
    <w:rsid w:val="00F0433E"/>
    <w:pPr>
      <w:tabs>
        <w:tab w:val="center" w:pos="4680"/>
        <w:tab w:val="right" w:pos="9360"/>
      </w:tabs>
    </w:pPr>
  </w:style>
  <w:style w:type="character" w:customStyle="1" w:styleId="FooterChar">
    <w:name w:val="Footer Char"/>
    <w:basedOn w:val="DefaultParagraphFont"/>
    <w:link w:val="Footer"/>
    <w:uiPriority w:val="99"/>
    <w:rsid w:val="00F043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8713">
      <w:bodyDiv w:val="1"/>
      <w:marLeft w:val="0"/>
      <w:marRight w:val="0"/>
      <w:marTop w:val="0"/>
      <w:marBottom w:val="0"/>
      <w:divBdr>
        <w:top w:val="none" w:sz="0" w:space="0" w:color="auto"/>
        <w:left w:val="none" w:sz="0" w:space="0" w:color="auto"/>
        <w:bottom w:val="none" w:sz="0" w:space="0" w:color="auto"/>
        <w:right w:val="none" w:sz="0" w:space="0" w:color="auto"/>
      </w:divBdr>
      <w:divsChild>
        <w:div w:id="535506187">
          <w:marLeft w:val="0"/>
          <w:marRight w:val="0"/>
          <w:marTop w:val="0"/>
          <w:marBottom w:val="0"/>
          <w:divBdr>
            <w:top w:val="none" w:sz="0" w:space="0" w:color="auto"/>
            <w:left w:val="none" w:sz="0" w:space="0" w:color="auto"/>
            <w:bottom w:val="none" w:sz="0" w:space="0" w:color="auto"/>
            <w:right w:val="none" w:sz="0" w:space="0" w:color="auto"/>
          </w:divBdr>
        </w:div>
      </w:divsChild>
    </w:div>
    <w:div w:id="500240702">
      <w:bodyDiv w:val="1"/>
      <w:marLeft w:val="0"/>
      <w:marRight w:val="0"/>
      <w:marTop w:val="0"/>
      <w:marBottom w:val="0"/>
      <w:divBdr>
        <w:top w:val="none" w:sz="0" w:space="0" w:color="auto"/>
        <w:left w:val="none" w:sz="0" w:space="0" w:color="auto"/>
        <w:bottom w:val="none" w:sz="0" w:space="0" w:color="auto"/>
        <w:right w:val="none" w:sz="0" w:space="0" w:color="auto"/>
      </w:divBdr>
    </w:div>
    <w:div w:id="545147853">
      <w:bodyDiv w:val="1"/>
      <w:marLeft w:val="0"/>
      <w:marRight w:val="0"/>
      <w:marTop w:val="0"/>
      <w:marBottom w:val="0"/>
      <w:divBdr>
        <w:top w:val="none" w:sz="0" w:space="0" w:color="auto"/>
        <w:left w:val="none" w:sz="0" w:space="0" w:color="auto"/>
        <w:bottom w:val="none" w:sz="0" w:space="0" w:color="auto"/>
        <w:right w:val="none" w:sz="0" w:space="0" w:color="auto"/>
      </w:divBdr>
      <w:divsChild>
        <w:div w:id="1498300478">
          <w:marLeft w:val="0"/>
          <w:marRight w:val="0"/>
          <w:marTop w:val="0"/>
          <w:marBottom w:val="0"/>
          <w:divBdr>
            <w:top w:val="none" w:sz="0" w:space="0" w:color="auto"/>
            <w:left w:val="none" w:sz="0" w:space="0" w:color="auto"/>
            <w:bottom w:val="none" w:sz="0" w:space="0" w:color="auto"/>
            <w:right w:val="none" w:sz="0" w:space="0" w:color="auto"/>
          </w:divBdr>
          <w:divsChild>
            <w:div w:id="57166368">
              <w:marLeft w:val="0"/>
              <w:marRight w:val="0"/>
              <w:marTop w:val="0"/>
              <w:marBottom w:val="0"/>
              <w:divBdr>
                <w:top w:val="none" w:sz="0" w:space="0" w:color="auto"/>
                <w:left w:val="none" w:sz="0" w:space="0" w:color="auto"/>
                <w:bottom w:val="none" w:sz="0" w:space="0" w:color="auto"/>
                <w:right w:val="none" w:sz="0" w:space="0" w:color="auto"/>
              </w:divBdr>
              <w:divsChild>
                <w:div w:id="2093501889">
                  <w:marLeft w:val="0"/>
                  <w:marRight w:val="0"/>
                  <w:marTop w:val="0"/>
                  <w:marBottom w:val="0"/>
                  <w:divBdr>
                    <w:top w:val="none" w:sz="0" w:space="0" w:color="auto"/>
                    <w:left w:val="none" w:sz="0" w:space="0" w:color="auto"/>
                    <w:bottom w:val="none" w:sz="0" w:space="0" w:color="auto"/>
                    <w:right w:val="none" w:sz="0" w:space="0" w:color="auto"/>
                  </w:divBdr>
                  <w:divsChild>
                    <w:div w:id="13262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1548">
      <w:bodyDiv w:val="1"/>
      <w:marLeft w:val="0"/>
      <w:marRight w:val="0"/>
      <w:marTop w:val="0"/>
      <w:marBottom w:val="0"/>
      <w:divBdr>
        <w:top w:val="none" w:sz="0" w:space="0" w:color="auto"/>
        <w:left w:val="none" w:sz="0" w:space="0" w:color="auto"/>
        <w:bottom w:val="none" w:sz="0" w:space="0" w:color="auto"/>
        <w:right w:val="none" w:sz="0" w:space="0" w:color="auto"/>
      </w:divBdr>
      <w:divsChild>
        <w:div w:id="1016032821">
          <w:marLeft w:val="0"/>
          <w:marRight w:val="0"/>
          <w:marTop w:val="0"/>
          <w:marBottom w:val="300"/>
          <w:divBdr>
            <w:top w:val="none" w:sz="0" w:space="0" w:color="auto"/>
            <w:left w:val="none" w:sz="0" w:space="0" w:color="auto"/>
            <w:bottom w:val="none" w:sz="0" w:space="0" w:color="auto"/>
            <w:right w:val="none" w:sz="0" w:space="0" w:color="auto"/>
          </w:divBdr>
        </w:div>
      </w:divsChild>
    </w:div>
    <w:div w:id="702093941">
      <w:bodyDiv w:val="1"/>
      <w:marLeft w:val="0"/>
      <w:marRight w:val="0"/>
      <w:marTop w:val="0"/>
      <w:marBottom w:val="0"/>
      <w:divBdr>
        <w:top w:val="none" w:sz="0" w:space="0" w:color="auto"/>
        <w:left w:val="none" w:sz="0" w:space="0" w:color="auto"/>
        <w:bottom w:val="none" w:sz="0" w:space="0" w:color="auto"/>
        <w:right w:val="none" w:sz="0" w:space="0" w:color="auto"/>
      </w:divBdr>
    </w:div>
    <w:div w:id="1073965274">
      <w:bodyDiv w:val="1"/>
      <w:marLeft w:val="0"/>
      <w:marRight w:val="0"/>
      <w:marTop w:val="0"/>
      <w:marBottom w:val="0"/>
      <w:divBdr>
        <w:top w:val="none" w:sz="0" w:space="0" w:color="auto"/>
        <w:left w:val="none" w:sz="0" w:space="0" w:color="auto"/>
        <w:bottom w:val="none" w:sz="0" w:space="0" w:color="auto"/>
        <w:right w:val="none" w:sz="0" w:space="0" w:color="auto"/>
      </w:divBdr>
    </w:div>
    <w:div w:id="1081834545">
      <w:bodyDiv w:val="1"/>
      <w:marLeft w:val="0"/>
      <w:marRight w:val="0"/>
      <w:marTop w:val="0"/>
      <w:marBottom w:val="0"/>
      <w:divBdr>
        <w:top w:val="none" w:sz="0" w:space="0" w:color="auto"/>
        <w:left w:val="none" w:sz="0" w:space="0" w:color="auto"/>
        <w:bottom w:val="none" w:sz="0" w:space="0" w:color="auto"/>
        <w:right w:val="none" w:sz="0" w:space="0" w:color="auto"/>
      </w:divBdr>
    </w:div>
    <w:div w:id="1227571370">
      <w:bodyDiv w:val="1"/>
      <w:marLeft w:val="0"/>
      <w:marRight w:val="0"/>
      <w:marTop w:val="0"/>
      <w:marBottom w:val="0"/>
      <w:divBdr>
        <w:top w:val="none" w:sz="0" w:space="0" w:color="auto"/>
        <w:left w:val="none" w:sz="0" w:space="0" w:color="auto"/>
        <w:bottom w:val="none" w:sz="0" w:space="0" w:color="auto"/>
        <w:right w:val="none" w:sz="0" w:space="0" w:color="auto"/>
      </w:divBdr>
      <w:divsChild>
        <w:div w:id="774322868">
          <w:marLeft w:val="0"/>
          <w:marRight w:val="0"/>
          <w:marTop w:val="0"/>
          <w:marBottom w:val="360"/>
          <w:divBdr>
            <w:top w:val="none" w:sz="0" w:space="0" w:color="auto"/>
            <w:left w:val="none" w:sz="0" w:space="0" w:color="auto"/>
            <w:bottom w:val="none" w:sz="0" w:space="0" w:color="auto"/>
            <w:right w:val="none" w:sz="0" w:space="0" w:color="auto"/>
          </w:divBdr>
        </w:div>
        <w:div w:id="614099443">
          <w:marLeft w:val="0"/>
          <w:marRight w:val="0"/>
          <w:marTop w:val="0"/>
          <w:marBottom w:val="360"/>
          <w:divBdr>
            <w:top w:val="none" w:sz="0" w:space="0" w:color="auto"/>
            <w:left w:val="none" w:sz="0" w:space="0" w:color="auto"/>
            <w:bottom w:val="none" w:sz="0" w:space="0" w:color="auto"/>
            <w:right w:val="none" w:sz="0" w:space="0" w:color="auto"/>
          </w:divBdr>
        </w:div>
      </w:divsChild>
    </w:div>
    <w:div w:id="1307081464">
      <w:bodyDiv w:val="1"/>
      <w:marLeft w:val="0"/>
      <w:marRight w:val="0"/>
      <w:marTop w:val="0"/>
      <w:marBottom w:val="0"/>
      <w:divBdr>
        <w:top w:val="none" w:sz="0" w:space="0" w:color="auto"/>
        <w:left w:val="none" w:sz="0" w:space="0" w:color="auto"/>
        <w:bottom w:val="none" w:sz="0" w:space="0" w:color="auto"/>
        <w:right w:val="none" w:sz="0" w:space="0" w:color="auto"/>
      </w:divBdr>
    </w:div>
    <w:div w:id="1318462817">
      <w:bodyDiv w:val="1"/>
      <w:marLeft w:val="0"/>
      <w:marRight w:val="0"/>
      <w:marTop w:val="0"/>
      <w:marBottom w:val="0"/>
      <w:divBdr>
        <w:top w:val="none" w:sz="0" w:space="0" w:color="auto"/>
        <w:left w:val="none" w:sz="0" w:space="0" w:color="auto"/>
        <w:bottom w:val="none" w:sz="0" w:space="0" w:color="auto"/>
        <w:right w:val="none" w:sz="0" w:space="0" w:color="auto"/>
      </w:divBdr>
    </w:div>
    <w:div w:id="1400861486">
      <w:bodyDiv w:val="1"/>
      <w:marLeft w:val="0"/>
      <w:marRight w:val="0"/>
      <w:marTop w:val="0"/>
      <w:marBottom w:val="0"/>
      <w:divBdr>
        <w:top w:val="none" w:sz="0" w:space="0" w:color="auto"/>
        <w:left w:val="none" w:sz="0" w:space="0" w:color="auto"/>
        <w:bottom w:val="none" w:sz="0" w:space="0" w:color="auto"/>
        <w:right w:val="none" w:sz="0" w:space="0" w:color="auto"/>
      </w:divBdr>
      <w:divsChild>
        <w:div w:id="499197610">
          <w:marLeft w:val="0"/>
          <w:marRight w:val="0"/>
          <w:marTop w:val="0"/>
          <w:marBottom w:val="0"/>
          <w:divBdr>
            <w:top w:val="none" w:sz="0" w:space="0" w:color="auto"/>
            <w:left w:val="none" w:sz="0" w:space="0" w:color="auto"/>
            <w:bottom w:val="none" w:sz="0" w:space="0" w:color="auto"/>
            <w:right w:val="none" w:sz="0" w:space="0" w:color="auto"/>
          </w:divBdr>
          <w:divsChild>
            <w:div w:id="1308392974">
              <w:marLeft w:val="0"/>
              <w:marRight w:val="0"/>
              <w:marTop w:val="0"/>
              <w:marBottom w:val="0"/>
              <w:divBdr>
                <w:top w:val="none" w:sz="0" w:space="0" w:color="auto"/>
                <w:left w:val="none" w:sz="0" w:space="0" w:color="auto"/>
                <w:bottom w:val="none" w:sz="0" w:space="0" w:color="auto"/>
                <w:right w:val="none" w:sz="0" w:space="0" w:color="auto"/>
              </w:divBdr>
              <w:divsChild>
                <w:div w:id="1627422084">
                  <w:marLeft w:val="0"/>
                  <w:marRight w:val="0"/>
                  <w:marTop w:val="0"/>
                  <w:marBottom w:val="0"/>
                  <w:divBdr>
                    <w:top w:val="none" w:sz="0" w:space="0" w:color="auto"/>
                    <w:left w:val="none" w:sz="0" w:space="0" w:color="auto"/>
                    <w:bottom w:val="none" w:sz="0" w:space="0" w:color="auto"/>
                    <w:right w:val="none" w:sz="0" w:space="0" w:color="auto"/>
                  </w:divBdr>
                  <w:divsChild>
                    <w:div w:id="13364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73135">
      <w:bodyDiv w:val="1"/>
      <w:marLeft w:val="0"/>
      <w:marRight w:val="0"/>
      <w:marTop w:val="0"/>
      <w:marBottom w:val="0"/>
      <w:divBdr>
        <w:top w:val="none" w:sz="0" w:space="0" w:color="auto"/>
        <w:left w:val="none" w:sz="0" w:space="0" w:color="auto"/>
        <w:bottom w:val="none" w:sz="0" w:space="0" w:color="auto"/>
        <w:right w:val="none" w:sz="0" w:space="0" w:color="auto"/>
      </w:divBdr>
      <w:divsChild>
        <w:div w:id="1657955437">
          <w:marLeft w:val="0"/>
          <w:marRight w:val="0"/>
          <w:marTop w:val="0"/>
          <w:marBottom w:val="0"/>
          <w:divBdr>
            <w:top w:val="none" w:sz="0" w:space="0" w:color="auto"/>
            <w:left w:val="none" w:sz="0" w:space="0" w:color="auto"/>
            <w:bottom w:val="none" w:sz="0" w:space="0" w:color="auto"/>
            <w:right w:val="none" w:sz="0" w:space="0" w:color="auto"/>
          </w:divBdr>
          <w:divsChild>
            <w:div w:id="758333660">
              <w:marLeft w:val="0"/>
              <w:marRight w:val="0"/>
              <w:marTop w:val="0"/>
              <w:marBottom w:val="0"/>
              <w:divBdr>
                <w:top w:val="none" w:sz="0" w:space="0" w:color="auto"/>
                <w:left w:val="none" w:sz="0" w:space="0" w:color="auto"/>
                <w:bottom w:val="none" w:sz="0" w:space="0" w:color="auto"/>
                <w:right w:val="none" w:sz="0" w:space="0" w:color="auto"/>
              </w:divBdr>
              <w:divsChild>
                <w:div w:id="1004893800">
                  <w:marLeft w:val="0"/>
                  <w:marRight w:val="0"/>
                  <w:marTop w:val="0"/>
                  <w:marBottom w:val="0"/>
                  <w:divBdr>
                    <w:top w:val="none" w:sz="0" w:space="0" w:color="auto"/>
                    <w:left w:val="none" w:sz="0" w:space="0" w:color="auto"/>
                    <w:bottom w:val="none" w:sz="0" w:space="0" w:color="auto"/>
                    <w:right w:val="none" w:sz="0" w:space="0" w:color="auto"/>
                  </w:divBdr>
                  <w:divsChild>
                    <w:div w:id="2332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32427">
      <w:bodyDiv w:val="1"/>
      <w:marLeft w:val="0"/>
      <w:marRight w:val="0"/>
      <w:marTop w:val="0"/>
      <w:marBottom w:val="0"/>
      <w:divBdr>
        <w:top w:val="none" w:sz="0" w:space="0" w:color="auto"/>
        <w:left w:val="none" w:sz="0" w:space="0" w:color="auto"/>
        <w:bottom w:val="none" w:sz="0" w:space="0" w:color="auto"/>
        <w:right w:val="none" w:sz="0" w:space="0" w:color="auto"/>
      </w:divBdr>
      <w:divsChild>
        <w:div w:id="542329763">
          <w:marLeft w:val="0"/>
          <w:marRight w:val="0"/>
          <w:marTop w:val="0"/>
          <w:marBottom w:val="0"/>
          <w:divBdr>
            <w:top w:val="none" w:sz="0" w:space="0" w:color="auto"/>
            <w:left w:val="none" w:sz="0" w:space="0" w:color="auto"/>
            <w:bottom w:val="none" w:sz="0" w:space="0" w:color="auto"/>
            <w:right w:val="none" w:sz="0" w:space="0" w:color="auto"/>
          </w:divBdr>
          <w:divsChild>
            <w:div w:id="938372368">
              <w:marLeft w:val="0"/>
              <w:marRight w:val="0"/>
              <w:marTop w:val="0"/>
              <w:marBottom w:val="0"/>
              <w:divBdr>
                <w:top w:val="none" w:sz="0" w:space="0" w:color="auto"/>
                <w:left w:val="none" w:sz="0" w:space="0" w:color="auto"/>
                <w:bottom w:val="none" w:sz="0" w:space="0" w:color="auto"/>
                <w:right w:val="none" w:sz="0" w:space="0" w:color="auto"/>
              </w:divBdr>
              <w:divsChild>
                <w:div w:id="253898720">
                  <w:marLeft w:val="0"/>
                  <w:marRight w:val="0"/>
                  <w:marTop w:val="0"/>
                  <w:marBottom w:val="0"/>
                  <w:divBdr>
                    <w:top w:val="none" w:sz="0" w:space="0" w:color="auto"/>
                    <w:left w:val="none" w:sz="0" w:space="0" w:color="auto"/>
                    <w:bottom w:val="none" w:sz="0" w:space="0" w:color="auto"/>
                    <w:right w:val="none" w:sz="0" w:space="0" w:color="auto"/>
                  </w:divBdr>
                  <w:divsChild>
                    <w:div w:id="6593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4223">
      <w:bodyDiv w:val="1"/>
      <w:marLeft w:val="0"/>
      <w:marRight w:val="0"/>
      <w:marTop w:val="0"/>
      <w:marBottom w:val="0"/>
      <w:divBdr>
        <w:top w:val="none" w:sz="0" w:space="0" w:color="auto"/>
        <w:left w:val="none" w:sz="0" w:space="0" w:color="auto"/>
        <w:bottom w:val="none" w:sz="0" w:space="0" w:color="auto"/>
        <w:right w:val="none" w:sz="0" w:space="0" w:color="auto"/>
      </w:divBdr>
      <w:divsChild>
        <w:div w:id="1583416733">
          <w:marLeft w:val="0"/>
          <w:marRight w:val="0"/>
          <w:marTop w:val="0"/>
          <w:marBottom w:val="0"/>
          <w:divBdr>
            <w:top w:val="none" w:sz="0" w:space="0" w:color="auto"/>
            <w:left w:val="none" w:sz="0" w:space="0" w:color="auto"/>
            <w:bottom w:val="none" w:sz="0" w:space="0" w:color="auto"/>
            <w:right w:val="none" w:sz="0" w:space="0" w:color="auto"/>
          </w:divBdr>
          <w:divsChild>
            <w:div w:id="1078137202">
              <w:marLeft w:val="0"/>
              <w:marRight w:val="0"/>
              <w:marTop w:val="0"/>
              <w:marBottom w:val="0"/>
              <w:divBdr>
                <w:top w:val="none" w:sz="0" w:space="0" w:color="auto"/>
                <w:left w:val="none" w:sz="0" w:space="0" w:color="auto"/>
                <w:bottom w:val="none" w:sz="0" w:space="0" w:color="auto"/>
                <w:right w:val="none" w:sz="0" w:space="0" w:color="auto"/>
              </w:divBdr>
              <w:divsChild>
                <w:div w:id="8363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3730">
      <w:bodyDiv w:val="1"/>
      <w:marLeft w:val="0"/>
      <w:marRight w:val="0"/>
      <w:marTop w:val="0"/>
      <w:marBottom w:val="0"/>
      <w:divBdr>
        <w:top w:val="none" w:sz="0" w:space="0" w:color="auto"/>
        <w:left w:val="none" w:sz="0" w:space="0" w:color="auto"/>
        <w:bottom w:val="none" w:sz="0" w:space="0" w:color="auto"/>
        <w:right w:val="none" w:sz="0" w:space="0" w:color="auto"/>
      </w:divBdr>
    </w:div>
    <w:div w:id="1737774381">
      <w:bodyDiv w:val="1"/>
      <w:marLeft w:val="0"/>
      <w:marRight w:val="0"/>
      <w:marTop w:val="0"/>
      <w:marBottom w:val="0"/>
      <w:divBdr>
        <w:top w:val="none" w:sz="0" w:space="0" w:color="auto"/>
        <w:left w:val="none" w:sz="0" w:space="0" w:color="auto"/>
        <w:bottom w:val="none" w:sz="0" w:space="0" w:color="auto"/>
        <w:right w:val="none" w:sz="0" w:space="0" w:color="auto"/>
      </w:divBdr>
      <w:divsChild>
        <w:div w:id="369720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79797">
              <w:marLeft w:val="0"/>
              <w:marRight w:val="0"/>
              <w:marTop w:val="0"/>
              <w:marBottom w:val="0"/>
              <w:divBdr>
                <w:top w:val="none" w:sz="0" w:space="0" w:color="auto"/>
                <w:left w:val="none" w:sz="0" w:space="0" w:color="auto"/>
                <w:bottom w:val="none" w:sz="0" w:space="0" w:color="auto"/>
                <w:right w:val="none" w:sz="0" w:space="0" w:color="auto"/>
              </w:divBdr>
              <w:divsChild>
                <w:div w:id="950552362">
                  <w:marLeft w:val="0"/>
                  <w:marRight w:val="0"/>
                  <w:marTop w:val="0"/>
                  <w:marBottom w:val="0"/>
                  <w:divBdr>
                    <w:top w:val="none" w:sz="0" w:space="0" w:color="auto"/>
                    <w:left w:val="none" w:sz="0" w:space="0" w:color="auto"/>
                    <w:bottom w:val="none" w:sz="0" w:space="0" w:color="auto"/>
                    <w:right w:val="none" w:sz="0" w:space="0" w:color="auto"/>
                  </w:divBdr>
                </w:div>
                <w:div w:id="944582766">
                  <w:marLeft w:val="0"/>
                  <w:marRight w:val="0"/>
                  <w:marTop w:val="0"/>
                  <w:marBottom w:val="0"/>
                  <w:divBdr>
                    <w:top w:val="none" w:sz="0" w:space="0" w:color="auto"/>
                    <w:left w:val="none" w:sz="0" w:space="0" w:color="auto"/>
                    <w:bottom w:val="none" w:sz="0" w:space="0" w:color="auto"/>
                    <w:right w:val="none" w:sz="0" w:space="0" w:color="auto"/>
                  </w:divBdr>
                </w:div>
                <w:div w:id="1955137748">
                  <w:marLeft w:val="0"/>
                  <w:marRight w:val="0"/>
                  <w:marTop w:val="0"/>
                  <w:marBottom w:val="0"/>
                  <w:divBdr>
                    <w:top w:val="none" w:sz="0" w:space="0" w:color="auto"/>
                    <w:left w:val="none" w:sz="0" w:space="0" w:color="auto"/>
                    <w:bottom w:val="none" w:sz="0" w:space="0" w:color="auto"/>
                    <w:right w:val="none" w:sz="0" w:space="0" w:color="auto"/>
                  </w:divBdr>
                </w:div>
                <w:div w:id="630550613">
                  <w:marLeft w:val="0"/>
                  <w:marRight w:val="0"/>
                  <w:marTop w:val="0"/>
                  <w:marBottom w:val="0"/>
                  <w:divBdr>
                    <w:top w:val="none" w:sz="0" w:space="0" w:color="auto"/>
                    <w:left w:val="none" w:sz="0" w:space="0" w:color="auto"/>
                    <w:bottom w:val="none" w:sz="0" w:space="0" w:color="auto"/>
                    <w:right w:val="none" w:sz="0" w:space="0" w:color="auto"/>
                  </w:divBdr>
                </w:div>
                <w:div w:id="115562701">
                  <w:marLeft w:val="0"/>
                  <w:marRight w:val="0"/>
                  <w:marTop w:val="0"/>
                  <w:marBottom w:val="0"/>
                  <w:divBdr>
                    <w:top w:val="none" w:sz="0" w:space="0" w:color="auto"/>
                    <w:left w:val="none" w:sz="0" w:space="0" w:color="auto"/>
                    <w:bottom w:val="none" w:sz="0" w:space="0" w:color="auto"/>
                    <w:right w:val="none" w:sz="0" w:space="0" w:color="auto"/>
                  </w:divBdr>
                </w:div>
                <w:div w:id="10715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8908">
      <w:bodyDiv w:val="1"/>
      <w:marLeft w:val="0"/>
      <w:marRight w:val="0"/>
      <w:marTop w:val="0"/>
      <w:marBottom w:val="0"/>
      <w:divBdr>
        <w:top w:val="none" w:sz="0" w:space="0" w:color="auto"/>
        <w:left w:val="none" w:sz="0" w:space="0" w:color="auto"/>
        <w:bottom w:val="none" w:sz="0" w:space="0" w:color="auto"/>
        <w:right w:val="none" w:sz="0" w:space="0" w:color="auto"/>
      </w:divBdr>
    </w:div>
    <w:div w:id="1790317788">
      <w:bodyDiv w:val="1"/>
      <w:marLeft w:val="0"/>
      <w:marRight w:val="0"/>
      <w:marTop w:val="0"/>
      <w:marBottom w:val="0"/>
      <w:divBdr>
        <w:top w:val="none" w:sz="0" w:space="0" w:color="auto"/>
        <w:left w:val="none" w:sz="0" w:space="0" w:color="auto"/>
        <w:bottom w:val="none" w:sz="0" w:space="0" w:color="auto"/>
        <w:right w:val="none" w:sz="0" w:space="0" w:color="auto"/>
      </w:divBdr>
      <w:divsChild>
        <w:div w:id="1251817484">
          <w:marLeft w:val="0"/>
          <w:marRight w:val="0"/>
          <w:marTop w:val="45"/>
          <w:marBottom w:val="45"/>
          <w:divBdr>
            <w:top w:val="none" w:sz="0" w:space="0" w:color="auto"/>
            <w:left w:val="none" w:sz="0" w:space="0" w:color="auto"/>
            <w:bottom w:val="none" w:sz="0" w:space="0" w:color="auto"/>
            <w:right w:val="none" w:sz="0" w:space="0" w:color="auto"/>
          </w:divBdr>
        </w:div>
        <w:div w:id="1298682331">
          <w:marLeft w:val="0"/>
          <w:marRight w:val="0"/>
          <w:marTop w:val="45"/>
          <w:marBottom w:val="45"/>
          <w:divBdr>
            <w:top w:val="none" w:sz="0" w:space="0" w:color="auto"/>
            <w:left w:val="none" w:sz="0" w:space="0" w:color="auto"/>
            <w:bottom w:val="none" w:sz="0" w:space="0" w:color="auto"/>
            <w:right w:val="none" w:sz="0" w:space="0" w:color="auto"/>
          </w:divBdr>
        </w:div>
      </w:divsChild>
    </w:div>
    <w:div w:id="1963267735">
      <w:bodyDiv w:val="1"/>
      <w:marLeft w:val="0"/>
      <w:marRight w:val="0"/>
      <w:marTop w:val="0"/>
      <w:marBottom w:val="0"/>
      <w:divBdr>
        <w:top w:val="none" w:sz="0" w:space="0" w:color="auto"/>
        <w:left w:val="none" w:sz="0" w:space="0" w:color="auto"/>
        <w:bottom w:val="none" w:sz="0" w:space="0" w:color="auto"/>
        <w:right w:val="none" w:sz="0" w:space="0" w:color="auto"/>
      </w:divBdr>
      <w:divsChild>
        <w:div w:id="2017808035">
          <w:marLeft w:val="0"/>
          <w:marRight w:val="0"/>
          <w:marTop w:val="0"/>
          <w:marBottom w:val="0"/>
          <w:divBdr>
            <w:top w:val="none" w:sz="0" w:space="0" w:color="auto"/>
            <w:left w:val="none" w:sz="0" w:space="0" w:color="auto"/>
            <w:bottom w:val="none" w:sz="0" w:space="0" w:color="auto"/>
            <w:right w:val="none" w:sz="0" w:space="0" w:color="auto"/>
          </w:divBdr>
          <w:divsChild>
            <w:div w:id="353312296">
              <w:marLeft w:val="0"/>
              <w:marRight w:val="0"/>
              <w:marTop w:val="0"/>
              <w:marBottom w:val="0"/>
              <w:divBdr>
                <w:top w:val="none" w:sz="0" w:space="0" w:color="auto"/>
                <w:left w:val="none" w:sz="0" w:space="0" w:color="auto"/>
                <w:bottom w:val="none" w:sz="0" w:space="0" w:color="auto"/>
                <w:right w:val="none" w:sz="0" w:space="0" w:color="auto"/>
              </w:divBdr>
              <w:divsChild>
                <w:div w:id="1995330419">
                  <w:marLeft w:val="0"/>
                  <w:marRight w:val="0"/>
                  <w:marTop w:val="0"/>
                  <w:marBottom w:val="0"/>
                  <w:divBdr>
                    <w:top w:val="none" w:sz="0" w:space="0" w:color="auto"/>
                    <w:left w:val="none" w:sz="0" w:space="0" w:color="auto"/>
                    <w:bottom w:val="none" w:sz="0" w:space="0" w:color="auto"/>
                    <w:right w:val="none" w:sz="0" w:space="0" w:color="auto"/>
                  </w:divBdr>
                  <w:divsChild>
                    <w:div w:id="12735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sChild>
        <w:div w:id="7230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7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4483">
      <w:bodyDiv w:val="1"/>
      <w:marLeft w:val="0"/>
      <w:marRight w:val="0"/>
      <w:marTop w:val="0"/>
      <w:marBottom w:val="0"/>
      <w:divBdr>
        <w:top w:val="none" w:sz="0" w:space="0" w:color="auto"/>
        <w:left w:val="none" w:sz="0" w:space="0" w:color="auto"/>
        <w:bottom w:val="none" w:sz="0" w:space="0" w:color="auto"/>
        <w:right w:val="none" w:sz="0" w:space="0" w:color="auto"/>
      </w:divBdr>
    </w:div>
    <w:div w:id="2126002957">
      <w:bodyDiv w:val="1"/>
      <w:marLeft w:val="0"/>
      <w:marRight w:val="0"/>
      <w:marTop w:val="0"/>
      <w:marBottom w:val="0"/>
      <w:divBdr>
        <w:top w:val="none" w:sz="0" w:space="0" w:color="auto"/>
        <w:left w:val="none" w:sz="0" w:space="0" w:color="auto"/>
        <w:bottom w:val="none" w:sz="0" w:space="0" w:color="auto"/>
        <w:right w:val="none" w:sz="0" w:space="0" w:color="auto"/>
      </w:divBdr>
      <w:divsChild>
        <w:div w:id="1381630736">
          <w:marLeft w:val="0"/>
          <w:marRight w:val="0"/>
          <w:marTop w:val="0"/>
          <w:marBottom w:val="0"/>
          <w:divBdr>
            <w:top w:val="none" w:sz="0" w:space="0" w:color="auto"/>
            <w:left w:val="none" w:sz="0" w:space="0" w:color="auto"/>
            <w:bottom w:val="none" w:sz="0" w:space="0" w:color="auto"/>
            <w:right w:val="none" w:sz="0" w:space="0" w:color="auto"/>
          </w:divBdr>
          <w:divsChild>
            <w:div w:id="1807236766">
              <w:marLeft w:val="0"/>
              <w:marRight w:val="0"/>
              <w:marTop w:val="0"/>
              <w:marBottom w:val="0"/>
              <w:divBdr>
                <w:top w:val="none" w:sz="0" w:space="0" w:color="auto"/>
                <w:left w:val="none" w:sz="0" w:space="0" w:color="auto"/>
                <w:bottom w:val="none" w:sz="0" w:space="0" w:color="auto"/>
                <w:right w:val="none" w:sz="0" w:space="0" w:color="auto"/>
              </w:divBdr>
              <w:divsChild>
                <w:div w:id="504518545">
                  <w:marLeft w:val="0"/>
                  <w:marRight w:val="0"/>
                  <w:marTop w:val="0"/>
                  <w:marBottom w:val="0"/>
                  <w:divBdr>
                    <w:top w:val="none" w:sz="0" w:space="0" w:color="auto"/>
                    <w:left w:val="none" w:sz="0" w:space="0" w:color="auto"/>
                    <w:bottom w:val="none" w:sz="0" w:space="0" w:color="auto"/>
                    <w:right w:val="none" w:sz="0" w:space="0" w:color="auto"/>
                  </w:divBdr>
                  <w:divsChild>
                    <w:div w:id="17448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s://readfoyer.com/article/art-visible-mending-arounna-khounnoraj?utm_source=AGO+email+communications&amp;utm_campaign=656c139506-Foyer_2024_05_23&amp;utm_medium=email&amp;utm_term=0_-f5f1e127f1-%5BLIST_EMAIL_ID%5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ubstack.com/redirect/9f8a29e8-24f3-46bd-bed6-f5b979575491?j=eyJ1IjoiMmZmamVwIn0.5R9SNHm9rM2FYfvwSvFZKpkH9T5ACaQKvCd3Bx4Aps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pEfLhGfdhv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youtu.be/OYnHubM01-E" TargetMode="External"/><Relationship Id="rId4" Type="http://schemas.openxmlformats.org/officeDocument/2006/relationships/webSettings" Target="webSettings.xml"/><Relationship Id="rId9" Type="http://schemas.openxmlformats.org/officeDocument/2006/relationships/hyperlink" Target="https://youtu.be/OYnHubM01-E" TargetMode="External"/><Relationship Id="rId14" Type="http://schemas.openxmlformats.org/officeDocument/2006/relationships/hyperlink" Target="http://www.cgpf.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Farrow</dc:creator>
  <cp:keywords/>
  <dc:description/>
  <cp:lastModifiedBy>Theresa Simonik</cp:lastModifiedBy>
  <cp:revision>2</cp:revision>
  <dcterms:created xsi:type="dcterms:W3CDTF">2024-07-03T17:06:00Z</dcterms:created>
  <dcterms:modified xsi:type="dcterms:W3CDTF">2024-07-03T17:06:00Z</dcterms:modified>
</cp:coreProperties>
</file>