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76AB" w:rsidRPr="00CF6ED3" w:rsidRDefault="00000000">
      <w:pPr>
        <w:pStyle w:val="Heading1"/>
        <w:rPr>
          <w:rFonts w:ascii="Palatino" w:eastAsia="Open Sans" w:hAnsi="Palatino" w:cs="Open Sans"/>
          <w:sz w:val="24"/>
          <w:szCs w:val="24"/>
        </w:rPr>
      </w:pPr>
      <w:bookmarkStart w:id="0" w:name="_2ntwg12henbi" w:colFirst="0" w:colLast="0"/>
      <w:bookmarkEnd w:id="0"/>
      <w:r w:rsidRPr="00CF6ED3">
        <w:rPr>
          <w:rFonts w:ascii="Palatino" w:eastAsia="Open Sans" w:hAnsi="Palatino" w:cs="Open Sans"/>
          <w:sz w:val="24"/>
          <w:szCs w:val="24"/>
        </w:rPr>
        <w:t>Navigating the AI-Enhanced PME Landscape Series, Part 1 Exploration</w:t>
      </w:r>
    </w:p>
    <w:p w14:paraId="00000002" w14:textId="77777777" w:rsidR="002976AB" w:rsidRPr="00CF6ED3" w:rsidRDefault="00000000">
      <w:pPr>
        <w:pStyle w:val="Heading1"/>
        <w:rPr>
          <w:rFonts w:ascii="Palatino" w:eastAsia="Open Sans" w:hAnsi="Palatino" w:cs="Open Sans"/>
          <w:sz w:val="24"/>
          <w:szCs w:val="24"/>
        </w:rPr>
      </w:pPr>
      <w:bookmarkStart w:id="1" w:name="_fddwy9z4ym64" w:colFirst="0" w:colLast="0"/>
      <w:bookmarkEnd w:id="1"/>
      <w:r w:rsidRPr="00CF6ED3">
        <w:rPr>
          <w:rFonts w:ascii="Palatino" w:eastAsia="Open Sans" w:hAnsi="Palatino" w:cs="Open Sans"/>
          <w:sz w:val="24"/>
          <w:szCs w:val="24"/>
        </w:rPr>
        <w:t>Intersession Assignment: Curriculum Analysis and Opportunity Mapping for AI Integration</w:t>
      </w:r>
    </w:p>
    <w:p w14:paraId="00000003" w14:textId="77777777" w:rsidR="002976AB" w:rsidRPr="00CF6ED3" w:rsidRDefault="00000000">
      <w:pPr>
        <w:pStyle w:val="Heading2"/>
        <w:rPr>
          <w:rFonts w:ascii="Palatino" w:eastAsia="Open Sans" w:hAnsi="Palatino" w:cs="Open Sans"/>
          <w:sz w:val="24"/>
          <w:szCs w:val="24"/>
        </w:rPr>
      </w:pPr>
      <w:bookmarkStart w:id="2" w:name="_5tzxyghl1tqq" w:colFirst="0" w:colLast="0"/>
      <w:bookmarkEnd w:id="2"/>
      <w:r w:rsidRPr="00CF6ED3">
        <w:rPr>
          <w:rFonts w:ascii="Palatino" w:eastAsia="Open Sans" w:hAnsi="Palatino" w:cs="Open Sans"/>
          <w:sz w:val="24"/>
          <w:szCs w:val="24"/>
        </w:rPr>
        <w:t>Purpose</w:t>
      </w:r>
    </w:p>
    <w:p w14:paraId="00000004"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This assignment is designed to help you apply the concepts from Session 1 ("Laying the Foundation") to your own PME context. By analyzing a specific part of your curriculum, you will identify concrete opportunities for integrating Artificial Intelligence to enhance learning, address potential gaps, and support doctrinal requirements. This work will directly prepare you for Session 2, where we will focus on rapid prototyping of AI-enhanced learning activities.</w:t>
      </w:r>
    </w:p>
    <w:p w14:paraId="00000005" w14:textId="77777777" w:rsidR="002976AB" w:rsidRPr="00CF6ED3" w:rsidRDefault="00000000">
      <w:pPr>
        <w:pStyle w:val="Heading2"/>
        <w:rPr>
          <w:rFonts w:ascii="Palatino" w:eastAsia="Open Sans" w:hAnsi="Palatino" w:cs="Open Sans"/>
          <w:sz w:val="24"/>
          <w:szCs w:val="24"/>
        </w:rPr>
      </w:pPr>
      <w:bookmarkStart w:id="3" w:name="_8t69usc4dqe3" w:colFirst="0" w:colLast="0"/>
      <w:bookmarkEnd w:id="3"/>
      <w:r w:rsidRPr="00CF6ED3">
        <w:rPr>
          <w:rFonts w:ascii="Palatino" w:eastAsia="Open Sans" w:hAnsi="Palatino" w:cs="Open Sans"/>
          <w:sz w:val="24"/>
          <w:szCs w:val="24"/>
        </w:rPr>
        <w:t>Due Date</w:t>
      </w:r>
    </w:p>
    <w:p w14:paraId="00000006"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 xml:space="preserve">To be completed before Session 2 (Date: August 13) Submission: Please be prepared to discuss your findings in small groups during Session 2. You may want to bring your notes digitally or on paper. </w:t>
      </w:r>
    </w:p>
    <w:p w14:paraId="00000007" w14:textId="77777777" w:rsidR="002976AB" w:rsidRPr="00CF6ED3" w:rsidRDefault="00000000">
      <w:pPr>
        <w:pStyle w:val="Heading2"/>
        <w:rPr>
          <w:rFonts w:ascii="Palatino" w:eastAsia="Open Sans" w:hAnsi="Palatino" w:cs="Open Sans"/>
          <w:sz w:val="24"/>
          <w:szCs w:val="24"/>
        </w:rPr>
      </w:pPr>
      <w:bookmarkStart w:id="4" w:name="_bmcifgk0xxmm" w:colFirst="0" w:colLast="0"/>
      <w:bookmarkEnd w:id="4"/>
      <w:r w:rsidRPr="00CF6ED3">
        <w:rPr>
          <w:rFonts w:ascii="Palatino" w:eastAsia="Open Sans" w:hAnsi="Palatino" w:cs="Open Sans"/>
          <w:sz w:val="24"/>
          <w:szCs w:val="24"/>
        </w:rPr>
        <w:t>Instructions</w:t>
      </w:r>
    </w:p>
    <w:p w14:paraId="00000008"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Please select one module, unit, or distinct learning objective from a course you currently manage, teach, or are very familiar with. Using this selection as your focus, please complete the following steps and document your responses.</w:t>
      </w:r>
    </w:p>
    <w:p w14:paraId="00000009" w14:textId="77777777" w:rsidR="002976AB" w:rsidRPr="00CF6ED3" w:rsidRDefault="00000000">
      <w:pPr>
        <w:pStyle w:val="Heading2"/>
        <w:rPr>
          <w:rFonts w:ascii="Palatino" w:eastAsia="Open Sans" w:hAnsi="Palatino" w:cs="Open Sans"/>
          <w:sz w:val="24"/>
          <w:szCs w:val="24"/>
        </w:rPr>
      </w:pPr>
      <w:bookmarkStart w:id="5" w:name="_lmqt9n5hl51l" w:colFirst="0" w:colLast="0"/>
      <w:bookmarkEnd w:id="5"/>
      <w:r w:rsidRPr="00CF6ED3">
        <w:rPr>
          <w:rFonts w:ascii="Palatino" w:eastAsia="Open Sans" w:hAnsi="Palatino" w:cs="Open Sans"/>
          <w:sz w:val="24"/>
          <w:szCs w:val="24"/>
        </w:rPr>
        <w:t xml:space="preserve">Part 1: Context and Current State </w:t>
      </w:r>
    </w:p>
    <w:p w14:paraId="0000000A"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 xml:space="preserve">This might </w:t>
      </w:r>
      <w:proofErr w:type="gramStart"/>
      <w:r w:rsidRPr="00CF6ED3">
        <w:rPr>
          <w:rFonts w:ascii="Palatino" w:eastAsia="Open Sans" w:hAnsi="Palatino" w:cs="Open Sans"/>
          <w:sz w:val="24"/>
          <w:szCs w:val="24"/>
        </w:rPr>
        <w:t>take :</w:t>
      </w:r>
      <w:proofErr w:type="gramEnd"/>
      <w:r w:rsidRPr="00CF6ED3">
        <w:rPr>
          <w:rFonts w:ascii="Palatino" w:eastAsia="Open Sans" w:hAnsi="Palatino" w:cs="Open Sans"/>
          <w:sz w:val="24"/>
          <w:szCs w:val="24"/>
        </w:rPr>
        <w:t>30-45 minutes.</w:t>
      </w:r>
    </w:p>
    <w:p w14:paraId="0000000B" w14:textId="77777777" w:rsidR="002976AB" w:rsidRPr="00CF6ED3" w:rsidRDefault="00000000">
      <w:pPr>
        <w:numPr>
          <w:ilvl w:val="0"/>
          <w:numId w:val="3"/>
        </w:numPr>
        <w:spacing w:before="240"/>
        <w:rPr>
          <w:rFonts w:ascii="Palatino" w:eastAsia="Open Sans" w:hAnsi="Palatino" w:cs="Open Sans"/>
          <w:sz w:val="24"/>
          <w:szCs w:val="24"/>
        </w:rPr>
      </w:pPr>
      <w:r w:rsidRPr="00CF6ED3">
        <w:rPr>
          <w:rFonts w:ascii="Palatino" w:eastAsia="Open Sans" w:hAnsi="Palatino" w:cs="Open Sans"/>
          <w:sz w:val="24"/>
          <w:szCs w:val="24"/>
        </w:rPr>
        <w:t>Identify Your Focus:</w:t>
      </w:r>
    </w:p>
    <w:p w14:paraId="0000000C" w14:textId="77777777" w:rsidR="002976AB" w:rsidRPr="00CF6ED3" w:rsidRDefault="00000000" w:rsidP="00CF6ED3">
      <w:pPr>
        <w:pStyle w:val="ListParagraph"/>
        <w:numPr>
          <w:ilvl w:val="0"/>
          <w:numId w:val="5"/>
        </w:numPr>
        <w:rPr>
          <w:rFonts w:ascii="Palatino" w:eastAsia="Open Sans" w:hAnsi="Palatino" w:cs="Open Sans"/>
          <w:sz w:val="24"/>
          <w:szCs w:val="24"/>
        </w:rPr>
      </w:pPr>
      <w:r w:rsidRPr="00CF6ED3">
        <w:rPr>
          <w:rFonts w:ascii="Palatino" w:eastAsia="Open Sans" w:hAnsi="Palatino" w:cs="Open Sans"/>
          <w:sz w:val="24"/>
          <w:szCs w:val="24"/>
        </w:rPr>
        <w:t>Course Name:</w:t>
      </w:r>
    </w:p>
    <w:p w14:paraId="0000000D" w14:textId="77777777" w:rsidR="002976AB" w:rsidRPr="00CF6ED3" w:rsidRDefault="00000000" w:rsidP="00CF6ED3">
      <w:pPr>
        <w:pStyle w:val="ListParagraph"/>
        <w:numPr>
          <w:ilvl w:val="0"/>
          <w:numId w:val="5"/>
        </w:numPr>
        <w:rPr>
          <w:rFonts w:ascii="Palatino" w:eastAsia="Open Sans" w:hAnsi="Palatino" w:cs="Open Sans"/>
          <w:sz w:val="24"/>
          <w:szCs w:val="24"/>
        </w:rPr>
      </w:pPr>
      <w:r w:rsidRPr="00CF6ED3">
        <w:rPr>
          <w:rFonts w:ascii="Palatino" w:eastAsia="Open Sans" w:hAnsi="Palatino" w:cs="Open Sans"/>
          <w:sz w:val="24"/>
          <w:szCs w:val="24"/>
        </w:rPr>
        <w:t>Selected Module/Unit/Learning Objective:</w:t>
      </w:r>
    </w:p>
    <w:p w14:paraId="0000000E" w14:textId="77777777" w:rsidR="002976AB" w:rsidRPr="00CF6ED3" w:rsidRDefault="00000000" w:rsidP="00CF6ED3">
      <w:pPr>
        <w:pStyle w:val="ListParagraph"/>
        <w:numPr>
          <w:ilvl w:val="0"/>
          <w:numId w:val="5"/>
        </w:numPr>
        <w:rPr>
          <w:rFonts w:ascii="Palatino" w:eastAsia="Open Sans" w:hAnsi="Palatino" w:cs="Open Sans"/>
          <w:sz w:val="24"/>
          <w:szCs w:val="24"/>
        </w:rPr>
      </w:pPr>
      <w:r w:rsidRPr="00CF6ED3">
        <w:rPr>
          <w:rFonts w:ascii="Palatino" w:eastAsia="Open Sans" w:hAnsi="Palatino" w:cs="Open Sans"/>
          <w:sz w:val="24"/>
          <w:szCs w:val="24"/>
        </w:rPr>
        <w:t>Brief Description of this Module/Unit/Objective: (1-2 sentences)</w:t>
      </w:r>
    </w:p>
    <w:p w14:paraId="0000000F" w14:textId="77777777" w:rsidR="002976AB" w:rsidRPr="00CF6ED3" w:rsidRDefault="00000000">
      <w:pPr>
        <w:numPr>
          <w:ilvl w:val="0"/>
          <w:numId w:val="3"/>
        </w:numPr>
        <w:rPr>
          <w:rFonts w:ascii="Palatino" w:eastAsia="Open Sans" w:hAnsi="Palatino" w:cs="Open Sans"/>
          <w:sz w:val="24"/>
          <w:szCs w:val="24"/>
        </w:rPr>
      </w:pPr>
      <w:r w:rsidRPr="00CF6ED3">
        <w:rPr>
          <w:rFonts w:ascii="Palatino" w:eastAsia="Open Sans" w:hAnsi="Palatino" w:cs="Open Sans"/>
          <w:sz w:val="24"/>
          <w:szCs w:val="24"/>
        </w:rPr>
        <w:t>Learning Outcomes &amp; Doctrinal Alignment:</w:t>
      </w:r>
    </w:p>
    <w:p w14:paraId="00000010" w14:textId="77777777" w:rsidR="002976AB" w:rsidRPr="00CF6ED3" w:rsidRDefault="00000000" w:rsidP="00CF6ED3">
      <w:pPr>
        <w:pStyle w:val="ListParagraph"/>
        <w:numPr>
          <w:ilvl w:val="0"/>
          <w:numId w:val="6"/>
        </w:numPr>
        <w:rPr>
          <w:rFonts w:ascii="Palatino" w:eastAsia="Open Sans" w:hAnsi="Palatino" w:cs="Open Sans"/>
          <w:sz w:val="24"/>
          <w:szCs w:val="24"/>
        </w:rPr>
      </w:pPr>
      <w:r w:rsidRPr="00CF6ED3">
        <w:rPr>
          <w:rFonts w:ascii="Palatino" w:eastAsia="Open Sans" w:hAnsi="Palatino" w:cs="Open Sans"/>
          <w:sz w:val="24"/>
          <w:szCs w:val="24"/>
        </w:rPr>
        <w:t>What are the specific, measurable learning outcomes for this selected module/unit/objective? (List 2-3 key outcomes)</w:t>
      </w:r>
    </w:p>
    <w:p w14:paraId="00000011" w14:textId="77777777" w:rsidR="002976AB" w:rsidRPr="00CF6ED3" w:rsidRDefault="00000000" w:rsidP="00CF6ED3">
      <w:pPr>
        <w:pStyle w:val="ListParagraph"/>
        <w:numPr>
          <w:ilvl w:val="0"/>
          <w:numId w:val="6"/>
        </w:numPr>
        <w:rPr>
          <w:rFonts w:ascii="Palatino" w:eastAsia="Open Sans" w:hAnsi="Palatino" w:cs="Open Sans"/>
          <w:sz w:val="24"/>
          <w:szCs w:val="24"/>
        </w:rPr>
      </w:pPr>
      <w:r w:rsidRPr="00CF6ED3">
        <w:rPr>
          <w:rFonts w:ascii="Palatino" w:eastAsia="Open Sans" w:hAnsi="Palatino" w:cs="Open Sans"/>
          <w:sz w:val="24"/>
          <w:szCs w:val="24"/>
        </w:rPr>
        <w:t>How do these outcomes align with broader OPMEP or other doctrinal requirements (e.g., critical thinking, joint operations, leadership principles)? Be specific.</w:t>
      </w:r>
    </w:p>
    <w:p w14:paraId="00000012" w14:textId="77777777" w:rsidR="002976AB" w:rsidRPr="00CF6ED3" w:rsidRDefault="00000000">
      <w:pPr>
        <w:numPr>
          <w:ilvl w:val="0"/>
          <w:numId w:val="3"/>
        </w:numPr>
        <w:rPr>
          <w:rFonts w:ascii="Palatino" w:eastAsia="Open Sans" w:hAnsi="Palatino" w:cs="Open Sans"/>
          <w:sz w:val="24"/>
          <w:szCs w:val="24"/>
        </w:rPr>
      </w:pPr>
      <w:r w:rsidRPr="00CF6ED3">
        <w:rPr>
          <w:rFonts w:ascii="Palatino" w:eastAsia="Open Sans" w:hAnsi="Palatino" w:cs="Open Sans"/>
          <w:sz w:val="24"/>
          <w:szCs w:val="24"/>
        </w:rPr>
        <w:t>Current Pedagogical Approach:</w:t>
      </w:r>
    </w:p>
    <w:p w14:paraId="00000013" w14:textId="77777777" w:rsidR="002976AB" w:rsidRPr="00CF6ED3" w:rsidRDefault="00000000" w:rsidP="00CF6ED3">
      <w:pPr>
        <w:pStyle w:val="ListParagraph"/>
        <w:numPr>
          <w:ilvl w:val="0"/>
          <w:numId w:val="7"/>
        </w:numPr>
        <w:rPr>
          <w:rFonts w:ascii="Palatino" w:eastAsia="Open Sans" w:hAnsi="Palatino" w:cs="Open Sans"/>
          <w:sz w:val="24"/>
          <w:szCs w:val="24"/>
        </w:rPr>
      </w:pPr>
      <w:r w:rsidRPr="00CF6ED3">
        <w:rPr>
          <w:rFonts w:ascii="Palatino" w:eastAsia="Open Sans" w:hAnsi="Palatino" w:cs="Open Sans"/>
          <w:sz w:val="24"/>
          <w:szCs w:val="24"/>
        </w:rPr>
        <w:lastRenderedPageBreak/>
        <w:t>Briefly describe the current primary teaching methods used for this module/unit/objective (e.g., lecture, seminar, case study, practical exercise).</w:t>
      </w:r>
    </w:p>
    <w:p w14:paraId="00000014" w14:textId="77777777" w:rsidR="002976AB" w:rsidRPr="00CF6ED3" w:rsidRDefault="00000000" w:rsidP="00CF6ED3">
      <w:pPr>
        <w:pStyle w:val="ListParagraph"/>
        <w:numPr>
          <w:ilvl w:val="0"/>
          <w:numId w:val="7"/>
        </w:numPr>
        <w:rPr>
          <w:rFonts w:ascii="Palatino" w:eastAsia="Open Sans" w:hAnsi="Palatino" w:cs="Open Sans"/>
          <w:sz w:val="24"/>
          <w:szCs w:val="24"/>
        </w:rPr>
      </w:pPr>
      <w:r w:rsidRPr="00CF6ED3">
        <w:rPr>
          <w:rFonts w:ascii="Palatino" w:eastAsia="Open Sans" w:hAnsi="Palatino" w:cs="Open Sans"/>
          <w:sz w:val="24"/>
          <w:szCs w:val="24"/>
        </w:rPr>
        <w:t>Briefly describe the current primary assessment methods used (e.g., exam, paper, presentation, simulation performance).</w:t>
      </w:r>
    </w:p>
    <w:p w14:paraId="00000015" w14:textId="77777777" w:rsidR="002976AB" w:rsidRPr="00CF6ED3" w:rsidRDefault="00000000">
      <w:pPr>
        <w:numPr>
          <w:ilvl w:val="0"/>
          <w:numId w:val="3"/>
        </w:numPr>
        <w:rPr>
          <w:rFonts w:ascii="Palatino" w:eastAsia="Open Sans" w:hAnsi="Palatino" w:cs="Open Sans"/>
          <w:sz w:val="24"/>
          <w:szCs w:val="24"/>
        </w:rPr>
      </w:pPr>
      <w:r w:rsidRPr="00CF6ED3">
        <w:rPr>
          <w:rFonts w:ascii="Palatino" w:eastAsia="Open Sans" w:hAnsi="Palatino" w:cs="Open Sans"/>
          <w:sz w:val="24"/>
          <w:szCs w:val="24"/>
        </w:rPr>
        <w:t>Identify Pain Points &amp; Opportunities (Reflection):</w:t>
      </w:r>
    </w:p>
    <w:p w14:paraId="00000016" w14:textId="77777777" w:rsidR="002976AB" w:rsidRPr="00CF6ED3" w:rsidRDefault="00000000" w:rsidP="00CF6ED3">
      <w:pPr>
        <w:pStyle w:val="ListParagraph"/>
        <w:numPr>
          <w:ilvl w:val="0"/>
          <w:numId w:val="8"/>
        </w:numPr>
        <w:rPr>
          <w:rFonts w:ascii="Palatino" w:eastAsia="Open Sans" w:hAnsi="Palatino" w:cs="Open Sans"/>
          <w:sz w:val="24"/>
          <w:szCs w:val="24"/>
        </w:rPr>
      </w:pPr>
      <w:r w:rsidRPr="00CF6ED3">
        <w:rPr>
          <w:rFonts w:ascii="Palatino" w:eastAsia="Open Sans" w:hAnsi="Palatino" w:cs="Open Sans"/>
          <w:sz w:val="24"/>
          <w:szCs w:val="24"/>
        </w:rPr>
        <w:t>Where do learners typically struggle with this content or these skills?</w:t>
      </w:r>
    </w:p>
    <w:p w14:paraId="00000017" w14:textId="77777777" w:rsidR="002976AB" w:rsidRPr="00CF6ED3" w:rsidRDefault="00000000" w:rsidP="00CF6ED3">
      <w:pPr>
        <w:pStyle w:val="ListParagraph"/>
        <w:numPr>
          <w:ilvl w:val="0"/>
          <w:numId w:val="8"/>
        </w:numPr>
        <w:rPr>
          <w:rFonts w:ascii="Palatino" w:eastAsia="Open Sans" w:hAnsi="Palatino" w:cs="Open Sans"/>
          <w:sz w:val="24"/>
          <w:szCs w:val="24"/>
        </w:rPr>
      </w:pPr>
      <w:r w:rsidRPr="00CF6ED3">
        <w:rPr>
          <w:rFonts w:ascii="Palatino" w:eastAsia="Open Sans" w:hAnsi="Palatino" w:cs="Open Sans"/>
          <w:sz w:val="24"/>
          <w:szCs w:val="24"/>
        </w:rPr>
        <w:t>What aspects of teaching or assessing this module/unit/objective are particularly time-consuming or challenging for instructors?</w:t>
      </w:r>
    </w:p>
    <w:p w14:paraId="00000018" w14:textId="77777777" w:rsidR="002976AB" w:rsidRPr="00CF6ED3" w:rsidRDefault="00000000" w:rsidP="00CF6ED3">
      <w:pPr>
        <w:pStyle w:val="ListParagraph"/>
        <w:numPr>
          <w:ilvl w:val="0"/>
          <w:numId w:val="8"/>
        </w:numPr>
        <w:spacing w:after="240"/>
        <w:rPr>
          <w:rFonts w:ascii="Palatino" w:eastAsia="Open Sans" w:hAnsi="Palatino" w:cs="Open Sans"/>
          <w:sz w:val="24"/>
          <w:szCs w:val="24"/>
        </w:rPr>
      </w:pPr>
      <w:r w:rsidRPr="00CF6ED3">
        <w:rPr>
          <w:rFonts w:ascii="Palatino" w:eastAsia="Open Sans" w:hAnsi="Palatino" w:cs="Open Sans"/>
          <w:sz w:val="24"/>
          <w:szCs w:val="24"/>
        </w:rPr>
        <w:t>Are there any potential learning gaps (e.g., skills not fully developed, knowledge not retained effectively) that current methods don't fully address?</w:t>
      </w:r>
    </w:p>
    <w:p w14:paraId="00000019" w14:textId="77777777" w:rsidR="002976AB" w:rsidRPr="00CF6ED3" w:rsidRDefault="00000000">
      <w:pPr>
        <w:pStyle w:val="Heading2"/>
        <w:rPr>
          <w:rFonts w:ascii="Palatino" w:eastAsia="Open Sans" w:hAnsi="Palatino" w:cs="Open Sans"/>
          <w:sz w:val="24"/>
          <w:szCs w:val="24"/>
        </w:rPr>
      </w:pPr>
      <w:bookmarkStart w:id="6" w:name="_sad4xw5btnlt" w:colFirst="0" w:colLast="0"/>
      <w:bookmarkEnd w:id="6"/>
      <w:r w:rsidRPr="00CF6ED3">
        <w:rPr>
          <w:rFonts w:ascii="Palatino" w:eastAsia="Open Sans" w:hAnsi="Palatino" w:cs="Open Sans"/>
          <w:sz w:val="24"/>
          <w:szCs w:val="24"/>
        </w:rPr>
        <w:t xml:space="preserve">Part 2: Brainstorming AI Integration </w:t>
      </w:r>
    </w:p>
    <w:p w14:paraId="0000001A"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 xml:space="preserve">This might </w:t>
      </w:r>
      <w:proofErr w:type="gramStart"/>
      <w:r w:rsidRPr="00CF6ED3">
        <w:rPr>
          <w:rFonts w:ascii="Palatino" w:eastAsia="Open Sans" w:hAnsi="Palatino" w:cs="Open Sans"/>
          <w:sz w:val="24"/>
          <w:szCs w:val="24"/>
        </w:rPr>
        <w:t>take :</w:t>
      </w:r>
      <w:proofErr w:type="gramEnd"/>
      <w:r w:rsidRPr="00CF6ED3">
        <w:rPr>
          <w:rFonts w:ascii="Palatino" w:eastAsia="Open Sans" w:hAnsi="Palatino" w:cs="Open Sans"/>
          <w:sz w:val="24"/>
          <w:szCs w:val="24"/>
        </w:rPr>
        <w:t>45-60 minutes.</w:t>
      </w:r>
    </w:p>
    <w:p w14:paraId="0000001B"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Building on your analysis in Part 1, brainstorm potential ways AI could be integrated to enhance this specific module/unit/learning objective.</w:t>
      </w:r>
    </w:p>
    <w:p w14:paraId="0000001C" w14:textId="77777777" w:rsidR="002976AB" w:rsidRPr="00CF6ED3" w:rsidRDefault="00000000">
      <w:pPr>
        <w:numPr>
          <w:ilvl w:val="0"/>
          <w:numId w:val="4"/>
        </w:numPr>
        <w:spacing w:before="240"/>
        <w:rPr>
          <w:rFonts w:ascii="Palatino" w:eastAsia="Open Sans" w:hAnsi="Palatino" w:cs="Open Sans"/>
          <w:sz w:val="24"/>
          <w:szCs w:val="24"/>
        </w:rPr>
      </w:pPr>
      <w:r w:rsidRPr="00CF6ED3">
        <w:rPr>
          <w:rFonts w:ascii="Palatino" w:eastAsia="Open Sans" w:hAnsi="Palatino" w:cs="Open Sans"/>
          <w:sz w:val="24"/>
          <w:szCs w:val="24"/>
        </w:rPr>
        <w:t>Brainstorm AI Integration Ideas:</w:t>
      </w:r>
    </w:p>
    <w:p w14:paraId="0000001D" w14:textId="77777777" w:rsidR="002976AB" w:rsidRPr="00CF6ED3" w:rsidRDefault="00000000" w:rsidP="00CF6ED3">
      <w:pPr>
        <w:pStyle w:val="ListParagraph"/>
        <w:numPr>
          <w:ilvl w:val="0"/>
          <w:numId w:val="10"/>
        </w:numPr>
        <w:rPr>
          <w:rFonts w:ascii="Palatino" w:eastAsia="Open Sans" w:hAnsi="Palatino" w:cs="Open Sans"/>
          <w:sz w:val="24"/>
          <w:szCs w:val="24"/>
        </w:rPr>
      </w:pPr>
      <w:r w:rsidRPr="00CF6ED3">
        <w:rPr>
          <w:rFonts w:ascii="Palatino" w:eastAsia="Open Sans" w:hAnsi="Palatino" w:cs="Open Sans"/>
          <w:sz w:val="24"/>
          <w:szCs w:val="24"/>
        </w:rPr>
        <w:t>Generate 2-3 distinct ideas for how AI could be used. For each idea, consider:</w:t>
      </w:r>
    </w:p>
    <w:p w14:paraId="0000001E" w14:textId="77777777" w:rsidR="002976AB" w:rsidRPr="00CF6ED3" w:rsidRDefault="00000000" w:rsidP="00CF6ED3">
      <w:pPr>
        <w:pStyle w:val="ListParagraph"/>
        <w:numPr>
          <w:ilvl w:val="1"/>
          <w:numId w:val="10"/>
        </w:numPr>
        <w:rPr>
          <w:rFonts w:ascii="Palatino" w:eastAsia="Open Sans" w:hAnsi="Palatino" w:cs="Open Sans"/>
          <w:sz w:val="24"/>
          <w:szCs w:val="24"/>
        </w:rPr>
      </w:pPr>
      <w:r w:rsidRPr="00CF6ED3">
        <w:rPr>
          <w:rFonts w:ascii="Palatino" w:eastAsia="Open Sans" w:hAnsi="Palatino" w:cs="Open Sans"/>
          <w:sz w:val="24"/>
          <w:szCs w:val="24"/>
        </w:rPr>
        <w:t>Idea #1:</w:t>
      </w:r>
    </w:p>
    <w:p w14:paraId="0000001F" w14:textId="77777777" w:rsidR="002976AB" w:rsidRPr="00CF6ED3" w:rsidRDefault="00000000" w:rsidP="00CF6ED3">
      <w:pPr>
        <w:pStyle w:val="ListParagraph"/>
        <w:numPr>
          <w:ilvl w:val="2"/>
          <w:numId w:val="10"/>
        </w:numPr>
        <w:rPr>
          <w:rFonts w:ascii="Palatino" w:eastAsia="Open Sans" w:hAnsi="Palatino" w:cs="Open Sans"/>
          <w:sz w:val="24"/>
          <w:szCs w:val="24"/>
        </w:rPr>
      </w:pPr>
      <w:r w:rsidRPr="00CF6ED3">
        <w:rPr>
          <w:rFonts w:ascii="Palatino" w:eastAsia="Open Sans" w:hAnsi="Palatino" w:cs="Open Sans"/>
          <w:sz w:val="24"/>
          <w:szCs w:val="24"/>
        </w:rPr>
        <w:t>AI Application Type: (e.g., GAI for brainstorming, AI for personalized feedback, AI for content analysis, AI for scenario generation).</w:t>
      </w:r>
    </w:p>
    <w:p w14:paraId="00000020" w14:textId="77777777" w:rsidR="002976AB" w:rsidRPr="00CF6ED3" w:rsidRDefault="00000000" w:rsidP="00CF6ED3">
      <w:pPr>
        <w:pStyle w:val="ListParagraph"/>
        <w:numPr>
          <w:ilvl w:val="2"/>
          <w:numId w:val="10"/>
        </w:numPr>
        <w:rPr>
          <w:rFonts w:ascii="Palatino" w:eastAsia="Open Sans" w:hAnsi="Palatino" w:cs="Open Sans"/>
          <w:sz w:val="24"/>
          <w:szCs w:val="24"/>
        </w:rPr>
      </w:pPr>
      <w:r w:rsidRPr="00CF6ED3">
        <w:rPr>
          <w:rFonts w:ascii="Palatino" w:eastAsia="Open Sans" w:hAnsi="Palatino" w:cs="Open Sans"/>
          <w:sz w:val="24"/>
          <w:szCs w:val="24"/>
        </w:rPr>
        <w:t>How it would work: Briefly describe the proposed AI-enhanced activity or process. How would learners interact with it? How would instructors use it?</w:t>
      </w:r>
    </w:p>
    <w:p w14:paraId="00000021" w14:textId="77777777" w:rsidR="002976AB" w:rsidRPr="00CF6ED3" w:rsidRDefault="00000000" w:rsidP="00CF6ED3">
      <w:pPr>
        <w:pStyle w:val="ListParagraph"/>
        <w:numPr>
          <w:ilvl w:val="2"/>
          <w:numId w:val="10"/>
        </w:numPr>
        <w:rPr>
          <w:rFonts w:ascii="Palatino" w:eastAsia="Open Sans" w:hAnsi="Palatino" w:cs="Open Sans"/>
          <w:sz w:val="24"/>
          <w:szCs w:val="24"/>
        </w:rPr>
      </w:pPr>
      <w:r w:rsidRPr="00CF6ED3">
        <w:rPr>
          <w:rFonts w:ascii="Palatino" w:eastAsia="Open Sans" w:hAnsi="Palatino" w:cs="Open Sans"/>
          <w:sz w:val="24"/>
          <w:szCs w:val="24"/>
        </w:rPr>
        <w:t>How it addresses a pain point/gap OR enhances learning: Connect this idea back to your reflections in step 4 or the learning outcomes in step 2.</w:t>
      </w:r>
    </w:p>
    <w:p w14:paraId="00000022" w14:textId="77777777" w:rsidR="002976AB" w:rsidRPr="00CF6ED3" w:rsidRDefault="00000000" w:rsidP="00CF6ED3">
      <w:pPr>
        <w:pStyle w:val="ListParagraph"/>
        <w:numPr>
          <w:ilvl w:val="2"/>
          <w:numId w:val="10"/>
        </w:numPr>
        <w:rPr>
          <w:rFonts w:ascii="Palatino" w:eastAsia="Open Sans" w:hAnsi="Palatino" w:cs="Open Sans"/>
          <w:sz w:val="24"/>
          <w:szCs w:val="24"/>
        </w:rPr>
      </w:pPr>
      <w:r w:rsidRPr="00CF6ED3">
        <w:rPr>
          <w:rFonts w:ascii="Palatino" w:eastAsia="Open Sans" w:hAnsi="Palatino" w:cs="Open Sans"/>
          <w:sz w:val="24"/>
          <w:szCs w:val="24"/>
        </w:rPr>
        <w:t>Potential benefits: (e.g., increased engagement, deeper understanding, improved critical thinking, instructor efficiency).</w:t>
      </w:r>
    </w:p>
    <w:p w14:paraId="00000023" w14:textId="77777777" w:rsidR="002976AB" w:rsidRPr="00CF6ED3" w:rsidRDefault="00000000" w:rsidP="00CF6ED3">
      <w:pPr>
        <w:pStyle w:val="ListParagraph"/>
        <w:numPr>
          <w:ilvl w:val="2"/>
          <w:numId w:val="10"/>
        </w:numPr>
        <w:rPr>
          <w:rFonts w:ascii="Palatino" w:eastAsia="Open Sans" w:hAnsi="Palatino" w:cs="Open Sans"/>
          <w:sz w:val="24"/>
          <w:szCs w:val="24"/>
        </w:rPr>
      </w:pPr>
      <w:r w:rsidRPr="00CF6ED3">
        <w:rPr>
          <w:rFonts w:ascii="Palatino" w:eastAsia="Open Sans" w:hAnsi="Palatino" w:cs="Open Sans"/>
          <w:sz w:val="24"/>
          <w:szCs w:val="24"/>
        </w:rPr>
        <w:t>Potential challenges/risks: (e.g., ethical concerns, technical limitations, learning curve for users).</w:t>
      </w:r>
    </w:p>
    <w:p w14:paraId="00000024" w14:textId="77777777" w:rsidR="002976AB" w:rsidRPr="00CF6ED3" w:rsidRDefault="00000000" w:rsidP="00CF6ED3">
      <w:pPr>
        <w:pStyle w:val="ListParagraph"/>
        <w:numPr>
          <w:ilvl w:val="1"/>
          <w:numId w:val="10"/>
        </w:numPr>
        <w:rPr>
          <w:rFonts w:ascii="Palatino" w:eastAsia="Open Sans" w:hAnsi="Palatino" w:cs="Open Sans"/>
          <w:sz w:val="24"/>
          <w:szCs w:val="24"/>
        </w:rPr>
      </w:pPr>
      <w:r w:rsidRPr="00CF6ED3">
        <w:rPr>
          <w:rFonts w:ascii="Palatino" w:eastAsia="Open Sans" w:hAnsi="Palatino" w:cs="Open Sans"/>
          <w:sz w:val="24"/>
          <w:szCs w:val="24"/>
        </w:rPr>
        <w:t>Idea #2: (Repeat bullets above)</w:t>
      </w:r>
    </w:p>
    <w:p w14:paraId="00000025" w14:textId="77777777" w:rsidR="002976AB" w:rsidRPr="00CF6ED3" w:rsidRDefault="00000000" w:rsidP="00CF6ED3">
      <w:pPr>
        <w:pStyle w:val="ListParagraph"/>
        <w:numPr>
          <w:ilvl w:val="1"/>
          <w:numId w:val="10"/>
        </w:numPr>
        <w:rPr>
          <w:rFonts w:ascii="Palatino" w:eastAsia="Open Sans" w:hAnsi="Palatino" w:cs="Open Sans"/>
          <w:sz w:val="24"/>
          <w:szCs w:val="24"/>
        </w:rPr>
      </w:pPr>
      <w:r w:rsidRPr="00CF6ED3">
        <w:rPr>
          <w:rFonts w:ascii="Palatino" w:eastAsia="Open Sans" w:hAnsi="Palatino" w:cs="Open Sans"/>
          <w:sz w:val="24"/>
          <w:szCs w:val="24"/>
        </w:rPr>
        <w:t>Idea #3 (Optional): (Repeat bullets above)</w:t>
      </w:r>
    </w:p>
    <w:p w14:paraId="00000026" w14:textId="77777777" w:rsidR="002976AB" w:rsidRPr="00CF6ED3" w:rsidRDefault="00000000">
      <w:pPr>
        <w:numPr>
          <w:ilvl w:val="0"/>
          <w:numId w:val="4"/>
        </w:numPr>
        <w:rPr>
          <w:rFonts w:ascii="Palatino" w:eastAsia="Open Sans" w:hAnsi="Palatino" w:cs="Open Sans"/>
          <w:sz w:val="24"/>
          <w:szCs w:val="24"/>
        </w:rPr>
      </w:pPr>
      <w:r w:rsidRPr="00CF6ED3">
        <w:rPr>
          <w:rFonts w:ascii="Palatino" w:eastAsia="Open Sans" w:hAnsi="Palatino" w:cs="Open Sans"/>
          <w:sz w:val="24"/>
          <w:szCs w:val="24"/>
        </w:rPr>
        <w:t>Describe Current vs. Potential AI-Enhanced Approach:</w:t>
      </w:r>
    </w:p>
    <w:p w14:paraId="00000027" w14:textId="77777777" w:rsidR="002976AB" w:rsidRPr="00CF6ED3" w:rsidRDefault="00000000" w:rsidP="00CF6ED3">
      <w:pPr>
        <w:pStyle w:val="ListParagraph"/>
        <w:numPr>
          <w:ilvl w:val="0"/>
          <w:numId w:val="9"/>
        </w:numPr>
        <w:spacing w:after="240"/>
        <w:rPr>
          <w:rFonts w:ascii="Palatino" w:eastAsia="Open Sans" w:hAnsi="Palatino" w:cs="Open Sans"/>
          <w:sz w:val="24"/>
          <w:szCs w:val="24"/>
        </w:rPr>
      </w:pPr>
      <w:r w:rsidRPr="00CF6ED3">
        <w:rPr>
          <w:rFonts w:ascii="Palatino" w:eastAsia="Open Sans" w:hAnsi="Palatino" w:cs="Open Sans"/>
          <w:sz w:val="24"/>
          <w:szCs w:val="24"/>
        </w:rPr>
        <w:t>For one of your brainstormed ideas, elaborate on how the current teaching/assessment method you described in step 3 could be transformed or augmented by this AI integration. What would look different for the student? For the instructor?</w:t>
      </w:r>
    </w:p>
    <w:p w14:paraId="00000028" w14:textId="77777777" w:rsidR="002976AB" w:rsidRPr="00CF6ED3" w:rsidRDefault="00000000">
      <w:pPr>
        <w:pStyle w:val="Heading2"/>
        <w:rPr>
          <w:rFonts w:ascii="Palatino" w:eastAsia="Open Sans" w:hAnsi="Palatino" w:cs="Open Sans"/>
          <w:sz w:val="24"/>
          <w:szCs w:val="24"/>
        </w:rPr>
      </w:pPr>
      <w:bookmarkStart w:id="7" w:name="_6otkzyw1zyt1" w:colFirst="0" w:colLast="0"/>
      <w:bookmarkEnd w:id="7"/>
      <w:r w:rsidRPr="00CF6ED3">
        <w:rPr>
          <w:rFonts w:ascii="Palatino" w:eastAsia="Open Sans" w:hAnsi="Palatino" w:cs="Open Sans"/>
          <w:sz w:val="24"/>
          <w:szCs w:val="24"/>
        </w:rPr>
        <w:lastRenderedPageBreak/>
        <w:t xml:space="preserve">Part 3: (Optional) Initial AI Tool Exploration </w:t>
      </w:r>
    </w:p>
    <w:p w14:paraId="00000029"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 xml:space="preserve">This might </w:t>
      </w:r>
      <w:proofErr w:type="gramStart"/>
      <w:r w:rsidRPr="00CF6ED3">
        <w:rPr>
          <w:rFonts w:ascii="Palatino" w:eastAsia="Open Sans" w:hAnsi="Palatino" w:cs="Open Sans"/>
          <w:sz w:val="24"/>
          <w:szCs w:val="24"/>
        </w:rPr>
        <w:t>take :</w:t>
      </w:r>
      <w:proofErr w:type="gramEnd"/>
      <w:r w:rsidRPr="00CF6ED3">
        <w:rPr>
          <w:rFonts w:ascii="Palatino" w:eastAsia="Open Sans" w:hAnsi="Palatino" w:cs="Open Sans"/>
          <w:sz w:val="24"/>
          <w:szCs w:val="24"/>
        </w:rPr>
        <w:t>30-60.</w:t>
      </w:r>
    </w:p>
    <w:p w14:paraId="0000002A"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If you are comfortable and have access, try to experiment with one freely available AI tool that is relevant to one of your brainstormed ideas.</w:t>
      </w:r>
    </w:p>
    <w:p w14:paraId="0000002B" w14:textId="77777777" w:rsidR="002976AB" w:rsidRPr="00CF6ED3" w:rsidRDefault="00000000" w:rsidP="00CF6ED3">
      <w:pPr>
        <w:spacing w:before="240"/>
        <w:rPr>
          <w:rFonts w:ascii="Palatino" w:eastAsia="Open Sans" w:hAnsi="Palatino" w:cs="Open Sans"/>
          <w:sz w:val="24"/>
          <w:szCs w:val="24"/>
        </w:rPr>
      </w:pPr>
      <w:r w:rsidRPr="00CF6ED3">
        <w:rPr>
          <w:rFonts w:ascii="Palatino" w:eastAsia="Open Sans" w:hAnsi="Palatino" w:cs="Open Sans"/>
          <w:sz w:val="24"/>
          <w:szCs w:val="24"/>
        </w:rPr>
        <w:t>AI Tool Experimentation (Optional):</w:t>
      </w:r>
    </w:p>
    <w:p w14:paraId="0000002C" w14:textId="35F15F4C" w:rsidR="002976AB" w:rsidRPr="00CF6ED3" w:rsidRDefault="00000000" w:rsidP="00CF6ED3">
      <w:pPr>
        <w:pStyle w:val="ListParagraph"/>
        <w:numPr>
          <w:ilvl w:val="0"/>
          <w:numId w:val="9"/>
        </w:numPr>
        <w:rPr>
          <w:rFonts w:ascii="Palatino" w:eastAsia="Open Sans" w:hAnsi="Palatino" w:cs="Open Sans"/>
          <w:sz w:val="24"/>
          <w:szCs w:val="24"/>
        </w:rPr>
      </w:pPr>
      <w:r w:rsidRPr="00CF6ED3">
        <w:rPr>
          <w:rFonts w:ascii="Palatino" w:eastAsia="Open Sans" w:hAnsi="Palatino" w:cs="Open Sans"/>
          <w:sz w:val="24"/>
          <w:szCs w:val="24"/>
        </w:rPr>
        <w:t xml:space="preserve">Tool Chosen: (e.g., NIPRGPT, </w:t>
      </w:r>
      <w:proofErr w:type="spellStart"/>
      <w:r w:rsidRPr="00CF6ED3">
        <w:rPr>
          <w:rFonts w:ascii="Palatino" w:eastAsia="Open Sans" w:hAnsi="Palatino" w:cs="Open Sans"/>
          <w:sz w:val="24"/>
          <w:szCs w:val="24"/>
        </w:rPr>
        <w:t>CamoGPT</w:t>
      </w:r>
      <w:proofErr w:type="spellEnd"/>
      <w:r w:rsidRPr="00CF6ED3">
        <w:rPr>
          <w:rFonts w:ascii="Palatino" w:eastAsia="Open Sans" w:hAnsi="Palatino" w:cs="Open Sans"/>
          <w:sz w:val="24"/>
          <w:szCs w:val="24"/>
        </w:rPr>
        <w:t>, ChatGPT, Gemini, Claude, or another model of your choice).</w:t>
      </w:r>
    </w:p>
    <w:p w14:paraId="0000002D" w14:textId="77777777" w:rsidR="002976AB" w:rsidRPr="00CF6ED3" w:rsidRDefault="00000000" w:rsidP="00CF6ED3">
      <w:pPr>
        <w:pStyle w:val="ListParagraph"/>
        <w:numPr>
          <w:ilvl w:val="0"/>
          <w:numId w:val="9"/>
        </w:numPr>
        <w:rPr>
          <w:rFonts w:ascii="Palatino" w:eastAsia="Open Sans" w:hAnsi="Palatino" w:cs="Open Sans"/>
          <w:sz w:val="24"/>
          <w:szCs w:val="24"/>
        </w:rPr>
      </w:pPr>
      <w:r w:rsidRPr="00CF6ED3">
        <w:rPr>
          <w:rFonts w:ascii="Palatino" w:eastAsia="Open Sans" w:hAnsi="Palatino" w:cs="Open Sans"/>
          <w:sz w:val="24"/>
          <w:szCs w:val="24"/>
        </w:rPr>
        <w:t xml:space="preserve">Task Attempted: What did you try to do with the tool in relation to your curriculum idea? (e.g., "Asked NIPRGPT to generate five discussion questions about Topic X," "Used </w:t>
      </w:r>
      <w:proofErr w:type="spellStart"/>
      <w:r w:rsidRPr="00CF6ED3">
        <w:rPr>
          <w:rFonts w:ascii="Palatino" w:eastAsia="Open Sans" w:hAnsi="Palatino" w:cs="Open Sans"/>
          <w:sz w:val="24"/>
          <w:szCs w:val="24"/>
        </w:rPr>
        <w:t>CamoGPT</w:t>
      </w:r>
      <w:proofErr w:type="spellEnd"/>
      <w:r w:rsidRPr="00CF6ED3">
        <w:rPr>
          <w:rFonts w:ascii="Palatino" w:eastAsia="Open Sans" w:hAnsi="Palatino" w:cs="Open Sans"/>
          <w:sz w:val="24"/>
          <w:szCs w:val="24"/>
        </w:rPr>
        <w:t xml:space="preserve"> to summarize three articles on Y," "Used Gemini to draft an outline for a lesson on Z").</w:t>
      </w:r>
    </w:p>
    <w:p w14:paraId="0000002E" w14:textId="77777777" w:rsidR="002976AB" w:rsidRPr="00CF6ED3" w:rsidRDefault="00000000" w:rsidP="00CF6ED3">
      <w:pPr>
        <w:pStyle w:val="ListParagraph"/>
        <w:numPr>
          <w:ilvl w:val="0"/>
          <w:numId w:val="9"/>
        </w:numPr>
        <w:rPr>
          <w:rFonts w:ascii="Palatino" w:eastAsia="Open Sans" w:hAnsi="Palatino" w:cs="Open Sans"/>
          <w:sz w:val="24"/>
          <w:szCs w:val="24"/>
        </w:rPr>
      </w:pPr>
      <w:r w:rsidRPr="00CF6ED3">
        <w:rPr>
          <w:rFonts w:ascii="Palatino" w:eastAsia="Open Sans" w:hAnsi="Palatino" w:cs="Open Sans"/>
          <w:sz w:val="24"/>
          <w:szCs w:val="24"/>
        </w:rPr>
        <w:t>Brief Reflection on the Experience:</w:t>
      </w:r>
    </w:p>
    <w:p w14:paraId="0000002F" w14:textId="77777777" w:rsidR="002976AB" w:rsidRPr="00CF6ED3" w:rsidRDefault="00000000" w:rsidP="00CF6ED3">
      <w:pPr>
        <w:pStyle w:val="ListParagraph"/>
        <w:numPr>
          <w:ilvl w:val="1"/>
          <w:numId w:val="9"/>
        </w:numPr>
        <w:rPr>
          <w:rFonts w:ascii="Palatino" w:eastAsia="Open Sans" w:hAnsi="Palatino" w:cs="Open Sans"/>
          <w:sz w:val="24"/>
          <w:szCs w:val="24"/>
        </w:rPr>
      </w:pPr>
      <w:r w:rsidRPr="00CF6ED3">
        <w:rPr>
          <w:rFonts w:ascii="Palatino" w:eastAsia="Open Sans" w:hAnsi="Palatino" w:cs="Open Sans"/>
          <w:sz w:val="24"/>
          <w:szCs w:val="24"/>
        </w:rPr>
        <w:t>What worked well?</w:t>
      </w:r>
    </w:p>
    <w:p w14:paraId="00000030" w14:textId="77777777" w:rsidR="002976AB" w:rsidRPr="00CF6ED3" w:rsidRDefault="00000000" w:rsidP="00CF6ED3">
      <w:pPr>
        <w:pStyle w:val="ListParagraph"/>
        <w:numPr>
          <w:ilvl w:val="1"/>
          <w:numId w:val="9"/>
        </w:numPr>
        <w:rPr>
          <w:rFonts w:ascii="Palatino" w:eastAsia="Open Sans" w:hAnsi="Palatino" w:cs="Open Sans"/>
          <w:sz w:val="24"/>
          <w:szCs w:val="24"/>
        </w:rPr>
      </w:pPr>
      <w:r w:rsidRPr="00CF6ED3">
        <w:rPr>
          <w:rFonts w:ascii="Palatino" w:eastAsia="Open Sans" w:hAnsi="Palatino" w:cs="Open Sans"/>
          <w:sz w:val="24"/>
          <w:szCs w:val="24"/>
        </w:rPr>
        <w:t>What were the limitations or challenges?</w:t>
      </w:r>
    </w:p>
    <w:p w14:paraId="00000031" w14:textId="77777777" w:rsidR="002976AB" w:rsidRPr="00CF6ED3" w:rsidRDefault="00000000" w:rsidP="00CF6ED3">
      <w:pPr>
        <w:pStyle w:val="ListParagraph"/>
        <w:numPr>
          <w:ilvl w:val="1"/>
          <w:numId w:val="9"/>
        </w:numPr>
        <w:rPr>
          <w:rFonts w:ascii="Palatino" w:eastAsia="Open Sans" w:hAnsi="Palatino" w:cs="Open Sans"/>
          <w:sz w:val="24"/>
          <w:szCs w:val="24"/>
        </w:rPr>
      </w:pPr>
      <w:r w:rsidRPr="00CF6ED3">
        <w:rPr>
          <w:rFonts w:ascii="Palatino" w:eastAsia="Open Sans" w:hAnsi="Palatino" w:cs="Open Sans"/>
          <w:sz w:val="24"/>
          <w:szCs w:val="24"/>
        </w:rPr>
        <w:t>Did it spark any new ideas or concerns?</w:t>
      </w:r>
    </w:p>
    <w:p w14:paraId="00000032" w14:textId="77777777" w:rsidR="002976AB" w:rsidRPr="00CF6ED3" w:rsidRDefault="00000000" w:rsidP="00CF6ED3">
      <w:pPr>
        <w:pStyle w:val="ListParagraph"/>
        <w:numPr>
          <w:ilvl w:val="1"/>
          <w:numId w:val="9"/>
        </w:numPr>
        <w:spacing w:after="240"/>
        <w:rPr>
          <w:rFonts w:ascii="Palatino" w:eastAsia="Open Sans" w:hAnsi="Palatino" w:cs="Open Sans"/>
          <w:sz w:val="24"/>
          <w:szCs w:val="24"/>
        </w:rPr>
      </w:pPr>
      <w:r w:rsidRPr="00CF6ED3">
        <w:rPr>
          <w:rFonts w:ascii="Palatino" w:eastAsia="Open Sans" w:hAnsi="Palatino" w:cs="Open Sans"/>
          <w:sz w:val="24"/>
          <w:szCs w:val="24"/>
        </w:rPr>
        <w:t>How might this (or a similar tool) realistically be used in your PME setting?</w:t>
      </w:r>
    </w:p>
    <w:p w14:paraId="00000033" w14:textId="77777777" w:rsidR="002976AB" w:rsidRPr="00CF6ED3" w:rsidRDefault="00000000">
      <w:pPr>
        <w:pStyle w:val="Heading2"/>
        <w:rPr>
          <w:rFonts w:ascii="Palatino" w:eastAsia="Open Sans" w:hAnsi="Palatino" w:cs="Open Sans"/>
          <w:sz w:val="24"/>
          <w:szCs w:val="24"/>
        </w:rPr>
      </w:pPr>
      <w:bookmarkStart w:id="8" w:name="_809lp0jrntvc" w:colFirst="0" w:colLast="0"/>
      <w:bookmarkEnd w:id="8"/>
      <w:r w:rsidRPr="00CF6ED3">
        <w:rPr>
          <w:rFonts w:ascii="Palatino" w:eastAsia="Open Sans" w:hAnsi="Palatino" w:cs="Open Sans"/>
          <w:sz w:val="24"/>
          <w:szCs w:val="24"/>
        </w:rPr>
        <w:t>Guidance for Success</w:t>
      </w:r>
    </w:p>
    <w:p w14:paraId="00000034" w14:textId="77777777" w:rsidR="002976AB" w:rsidRPr="00CF6ED3" w:rsidRDefault="00000000">
      <w:pPr>
        <w:numPr>
          <w:ilvl w:val="0"/>
          <w:numId w:val="2"/>
        </w:numPr>
        <w:spacing w:before="240"/>
        <w:rPr>
          <w:rFonts w:ascii="Palatino" w:eastAsia="Open Sans" w:hAnsi="Palatino" w:cs="Open Sans"/>
          <w:sz w:val="24"/>
          <w:szCs w:val="24"/>
        </w:rPr>
      </w:pPr>
      <w:r w:rsidRPr="00CF6ED3">
        <w:rPr>
          <w:rFonts w:ascii="Palatino" w:eastAsia="Open Sans" w:hAnsi="Palatino" w:cs="Open Sans"/>
          <w:sz w:val="24"/>
          <w:szCs w:val="24"/>
        </w:rPr>
        <w:t>Be Specific. The more detailed your analysis of your current curriculum, the easier it will be to identify relevant AI opportunities.</w:t>
      </w:r>
    </w:p>
    <w:p w14:paraId="00000035" w14:textId="77777777" w:rsidR="002976AB" w:rsidRPr="00CF6ED3" w:rsidRDefault="00000000">
      <w:pPr>
        <w:numPr>
          <w:ilvl w:val="0"/>
          <w:numId w:val="2"/>
        </w:numPr>
        <w:rPr>
          <w:rFonts w:ascii="Palatino" w:eastAsia="Open Sans" w:hAnsi="Palatino" w:cs="Open Sans"/>
          <w:sz w:val="24"/>
          <w:szCs w:val="24"/>
        </w:rPr>
      </w:pPr>
      <w:r w:rsidRPr="00CF6ED3">
        <w:rPr>
          <w:rFonts w:ascii="Palatino" w:eastAsia="Open Sans" w:hAnsi="Palatino" w:cs="Open Sans"/>
          <w:sz w:val="24"/>
          <w:szCs w:val="24"/>
        </w:rPr>
        <w:t>Think in Practical Terms. Focus on AI applications that are feasible within your current or near-future technological and resource constraints. Consider tools accessible to your faculty and students.</w:t>
      </w:r>
    </w:p>
    <w:p w14:paraId="00000036" w14:textId="77777777" w:rsidR="002976AB" w:rsidRPr="00CF6ED3" w:rsidRDefault="00000000">
      <w:pPr>
        <w:numPr>
          <w:ilvl w:val="0"/>
          <w:numId w:val="2"/>
        </w:numPr>
        <w:rPr>
          <w:rFonts w:ascii="Palatino" w:eastAsia="Open Sans" w:hAnsi="Palatino" w:cs="Open Sans"/>
          <w:sz w:val="24"/>
          <w:szCs w:val="24"/>
        </w:rPr>
      </w:pPr>
      <w:r w:rsidRPr="00CF6ED3">
        <w:rPr>
          <w:rFonts w:ascii="Palatino" w:eastAsia="Open Sans" w:hAnsi="Palatino" w:cs="Open Sans"/>
          <w:sz w:val="24"/>
          <w:szCs w:val="24"/>
        </w:rPr>
        <w:t>Focus on Augmentation, Not Replacement. How can AI support and enhance human learning and instruction, particularly for developing critical and creative thinking?</w:t>
      </w:r>
    </w:p>
    <w:p w14:paraId="00000037" w14:textId="77777777" w:rsidR="002976AB" w:rsidRPr="00CF6ED3" w:rsidRDefault="00000000">
      <w:pPr>
        <w:numPr>
          <w:ilvl w:val="0"/>
          <w:numId w:val="2"/>
        </w:numPr>
        <w:rPr>
          <w:rFonts w:ascii="Palatino" w:eastAsia="Open Sans" w:hAnsi="Palatino" w:cs="Open Sans"/>
          <w:sz w:val="24"/>
          <w:szCs w:val="24"/>
        </w:rPr>
      </w:pPr>
      <w:r w:rsidRPr="00CF6ED3">
        <w:rPr>
          <w:rFonts w:ascii="Palatino" w:eastAsia="Open Sans" w:hAnsi="Palatino" w:cs="Open Sans"/>
          <w:sz w:val="24"/>
          <w:szCs w:val="24"/>
        </w:rPr>
        <w:t>Consider Ethics. Keep the ethical implications discussed in Session 1 in mind as you brainstorm.</w:t>
      </w:r>
    </w:p>
    <w:p w14:paraId="00000038" w14:textId="77777777" w:rsidR="002976AB" w:rsidRPr="00CF6ED3" w:rsidRDefault="00000000">
      <w:pPr>
        <w:numPr>
          <w:ilvl w:val="0"/>
          <w:numId w:val="2"/>
        </w:numPr>
        <w:spacing w:after="240"/>
        <w:rPr>
          <w:rFonts w:ascii="Palatino" w:eastAsia="Open Sans" w:hAnsi="Palatino" w:cs="Open Sans"/>
          <w:sz w:val="24"/>
          <w:szCs w:val="24"/>
        </w:rPr>
      </w:pPr>
      <w:r w:rsidRPr="00CF6ED3">
        <w:rPr>
          <w:rFonts w:ascii="Palatino" w:eastAsia="Open Sans" w:hAnsi="Palatino" w:cs="Open Sans"/>
          <w:sz w:val="24"/>
          <w:szCs w:val="24"/>
        </w:rPr>
        <w:t>Don't Aim for Perfection. This is an exploratory exercise. The goal is to generate initial ideas and identify potential pathways.</w:t>
      </w:r>
    </w:p>
    <w:p w14:paraId="00000039" w14:textId="77777777" w:rsidR="002976AB" w:rsidRPr="00CF6ED3" w:rsidRDefault="00000000">
      <w:pPr>
        <w:pStyle w:val="Heading2"/>
        <w:rPr>
          <w:rFonts w:ascii="Palatino" w:eastAsia="Open Sans" w:hAnsi="Palatino" w:cs="Open Sans"/>
          <w:sz w:val="24"/>
          <w:szCs w:val="24"/>
        </w:rPr>
      </w:pPr>
      <w:bookmarkStart w:id="9" w:name="_s57dyg4jh3tl" w:colFirst="0" w:colLast="0"/>
      <w:bookmarkEnd w:id="9"/>
      <w:r w:rsidRPr="00CF6ED3">
        <w:rPr>
          <w:rFonts w:ascii="Palatino" w:eastAsia="Open Sans" w:hAnsi="Palatino" w:cs="Open Sans"/>
          <w:sz w:val="24"/>
          <w:szCs w:val="24"/>
        </w:rPr>
        <w:t>Preparation for Session 2</w:t>
      </w:r>
    </w:p>
    <w:p w14:paraId="0000003A" w14:textId="77777777"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Be prepared to discuss your selected module/objective, your analysis of its current state, and at least one of your AI integration ideas with a small group of peers. Your reflections on any AI tool experimentation will also be valuable to share.</w:t>
      </w:r>
    </w:p>
    <w:p w14:paraId="0000003C" w14:textId="56637725" w:rsidR="002976AB" w:rsidRPr="00CF6ED3" w:rsidRDefault="00000000">
      <w:pPr>
        <w:rPr>
          <w:rFonts w:ascii="Palatino" w:eastAsia="Open Sans" w:hAnsi="Palatino" w:cs="Open Sans"/>
          <w:sz w:val="24"/>
          <w:szCs w:val="24"/>
        </w:rPr>
      </w:pPr>
      <w:r w:rsidRPr="00CF6ED3">
        <w:rPr>
          <w:rFonts w:ascii="Palatino" w:eastAsia="Open Sans" w:hAnsi="Palatino" w:cs="Open Sans"/>
          <w:sz w:val="24"/>
          <w:szCs w:val="24"/>
        </w:rPr>
        <w:t>This assignment will form the basis for our hands-on work in Session 2, where we will delve into rapid prototyping techniques for bringing these AI-enhanced learning experiences to life.</w:t>
      </w:r>
    </w:p>
    <w:sectPr w:rsidR="002976AB" w:rsidRPr="00CF6E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E6C2054-E31E-E247-9F36-08C0E2BAC3B9}"/>
  </w:font>
  <w:font w:name="Times New Roman">
    <w:panose1 w:val="02020603050405020304"/>
    <w:charset w:val="00"/>
    <w:family w:val="roman"/>
    <w:pitch w:val="variable"/>
    <w:sig w:usb0="E0002EFF" w:usb1="C000785B" w:usb2="00000009" w:usb3="00000000" w:csb0="000001FF" w:csb1="00000000"/>
    <w:embedRegular r:id="rId2" w:fontKey="{92FB4453-54F9-4A40-9BFF-61902A22BBC6}"/>
  </w:font>
  <w:font w:name="Courier New">
    <w:panose1 w:val="02070309020205020404"/>
    <w:charset w:val="00"/>
    <w:family w:val="modern"/>
    <w:pitch w:val="fixed"/>
    <w:sig w:usb0="E0002EFF" w:usb1="C0007843" w:usb2="00000009" w:usb3="00000000" w:csb0="000001FF" w:csb1="00000000"/>
    <w:embedRegular r:id="rId3" w:fontKey="{664214E4-6916-C743-8C70-6BA33C7B23AB}"/>
  </w:font>
  <w:font w:name="Wingdings">
    <w:panose1 w:val="05000000000000000000"/>
    <w:charset w:val="4D"/>
    <w:family w:val="decorative"/>
    <w:pitch w:val="variable"/>
    <w:sig w:usb0="00000003" w:usb1="00000000" w:usb2="00000000" w:usb3="00000000" w:csb0="80000001" w:csb1="00000000"/>
    <w:embedRegular r:id="rId4" w:fontKey="{DFCC09E0-C8A5-A64A-8D98-FC816C4DD136}"/>
  </w:font>
  <w:font w:name="Arial">
    <w:panose1 w:val="020B0604020202020204"/>
    <w:charset w:val="00"/>
    <w:family w:val="swiss"/>
    <w:pitch w:val="variable"/>
    <w:sig w:usb0="E0002EFF" w:usb1="C000785B" w:usb2="00000009" w:usb3="00000000" w:csb0="000001FF" w:csb1="00000000"/>
    <w:embedRegular r:id="rId5" w:fontKey="{B3CE25F9-BEC6-814F-A4EB-111B3B1F1700}"/>
    <w:embedItalic r:id="rId6" w:fontKey="{A03D65D7-40A1-EC4B-B9F4-E650602C10D7}"/>
  </w:font>
  <w:font w:name="Palatino">
    <w:panose1 w:val="00000000000000000000"/>
    <w:charset w:val="4D"/>
    <w:family w:val="auto"/>
    <w:pitch w:val="variable"/>
    <w:sig w:usb0="A00002FF" w:usb1="7800205A" w:usb2="14600000" w:usb3="00000000" w:csb0="00000193" w:csb1="00000000"/>
  </w:font>
  <w:font w:name="Open Sans">
    <w:panose1 w:val="020B0606030504020204"/>
    <w:charset w:val="00"/>
    <w:family w:val="swiss"/>
    <w:pitch w:val="variable"/>
    <w:sig w:usb0="E00002EF" w:usb1="4000205B" w:usb2="00000028" w:usb3="00000000" w:csb0="0000019F" w:csb1="00000000"/>
    <w:embedRegular r:id="rId8" w:fontKey="{DBEC29DF-DFA9-ED4B-B6A9-010D82DC6C07}"/>
  </w:font>
  <w:font w:name="Calibri">
    <w:panose1 w:val="020F0502020204030204"/>
    <w:charset w:val="00"/>
    <w:family w:val="swiss"/>
    <w:pitch w:val="variable"/>
    <w:sig w:usb0="E4002EFF" w:usb1="C200247B" w:usb2="00000009" w:usb3="00000000" w:csb0="000001FF" w:csb1="00000000"/>
    <w:embedRegular r:id="rId9" w:fontKey="{F4BC9330-6846-514E-B4BA-4055CCDA00BF}"/>
  </w:font>
  <w:font w:name="Cambria">
    <w:panose1 w:val="02040503050406030204"/>
    <w:charset w:val="00"/>
    <w:family w:val="roman"/>
    <w:pitch w:val="variable"/>
    <w:sig w:usb0="E00006FF" w:usb1="420024FF" w:usb2="02000000" w:usb3="00000000" w:csb0="0000019F" w:csb1="00000000"/>
    <w:embedRegular r:id="rId10" w:fontKey="{C60D652B-6DFA-5D47-8428-75D6936B36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7F6A"/>
    <w:multiLevelType w:val="hybridMultilevel"/>
    <w:tmpl w:val="B02E5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B412BA"/>
    <w:multiLevelType w:val="hybridMultilevel"/>
    <w:tmpl w:val="FF7CFC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421E08"/>
    <w:multiLevelType w:val="multilevel"/>
    <w:tmpl w:val="B9A0A2E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61B413C"/>
    <w:multiLevelType w:val="hybridMultilevel"/>
    <w:tmpl w:val="C8840D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81ADC"/>
    <w:multiLevelType w:val="multilevel"/>
    <w:tmpl w:val="4ADA0A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2733DED"/>
    <w:multiLevelType w:val="multilevel"/>
    <w:tmpl w:val="D846AC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B1E289C"/>
    <w:multiLevelType w:val="hybridMultilevel"/>
    <w:tmpl w:val="4FA85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2782344"/>
    <w:multiLevelType w:val="hybridMultilevel"/>
    <w:tmpl w:val="1BD88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4010B96"/>
    <w:multiLevelType w:val="hybridMultilevel"/>
    <w:tmpl w:val="73A89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FF5254"/>
    <w:multiLevelType w:val="multilevel"/>
    <w:tmpl w:val="386C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057533">
    <w:abstractNumId w:val="2"/>
  </w:num>
  <w:num w:numId="2" w16cid:durableId="1451588087">
    <w:abstractNumId w:val="9"/>
  </w:num>
  <w:num w:numId="3" w16cid:durableId="2102793099">
    <w:abstractNumId w:val="5"/>
  </w:num>
  <w:num w:numId="4" w16cid:durableId="780958200">
    <w:abstractNumId w:val="4"/>
  </w:num>
  <w:num w:numId="5" w16cid:durableId="503056868">
    <w:abstractNumId w:val="0"/>
  </w:num>
  <w:num w:numId="6" w16cid:durableId="261189828">
    <w:abstractNumId w:val="6"/>
  </w:num>
  <w:num w:numId="7" w16cid:durableId="1125871">
    <w:abstractNumId w:val="7"/>
  </w:num>
  <w:num w:numId="8" w16cid:durableId="426509624">
    <w:abstractNumId w:val="8"/>
  </w:num>
  <w:num w:numId="9" w16cid:durableId="320429436">
    <w:abstractNumId w:val="1"/>
  </w:num>
  <w:num w:numId="10" w16cid:durableId="1632589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6AB"/>
    <w:rsid w:val="002976AB"/>
    <w:rsid w:val="00986156"/>
    <w:rsid w:val="00C747DE"/>
    <w:rsid w:val="00C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C627FC"/>
  <w15:docId w15:val="{30F2BE59-7A2A-5344-9DC0-BEF0DC1A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F6E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850</Words>
  <Characters>4847</Characters>
  <Application>Microsoft Office Word</Application>
  <DocSecurity>0</DocSecurity>
  <Lines>40</Lines>
  <Paragraphs>11</Paragraphs>
  <ScaleCrop>false</ScaleCrop>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 Harris</cp:lastModifiedBy>
  <cp:revision>2</cp:revision>
  <dcterms:created xsi:type="dcterms:W3CDTF">2025-07-11T20:20:00Z</dcterms:created>
  <dcterms:modified xsi:type="dcterms:W3CDTF">2025-07-11T20:20:00Z</dcterms:modified>
</cp:coreProperties>
</file>