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81EF" w14:textId="77777777" w:rsidR="00A328CE" w:rsidRPr="00A328CE" w:rsidRDefault="00A328CE" w:rsidP="00A8358E">
      <w:pPr>
        <w:keepNext/>
        <w:keepLines/>
        <w:spacing w:after="369"/>
        <w:outlineLvl w:val="0"/>
        <w:rPr>
          <w:rFonts w:ascii="Calibri" w:eastAsia="Calibri" w:hAnsi="Calibri" w:cs="Calibri"/>
          <w:color w:val="000000"/>
          <w:sz w:val="18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SCHEDULE A </w:t>
      </w:r>
    </w:p>
    <w:p w14:paraId="681E72D5" w14:textId="77777777" w:rsidR="00A328CE" w:rsidRPr="00A328CE" w:rsidRDefault="00A328CE" w:rsidP="00A328CE">
      <w:pPr>
        <w:spacing w:after="0"/>
        <w:ind w:left="202"/>
        <w:rPr>
          <w:rFonts w:ascii="Calibri" w:eastAsia="Calibri" w:hAnsi="Calibri" w:cs="Calibri"/>
          <w:color w:val="000000"/>
        </w:rPr>
      </w:pPr>
      <w:r w:rsidRPr="00A328CE">
        <w:rPr>
          <w:rFonts w:ascii="Calibri" w:eastAsia="Calibri" w:hAnsi="Calibri" w:cs="Calibri"/>
          <w:b/>
          <w:color w:val="000000"/>
          <w:sz w:val="36"/>
        </w:rPr>
        <w:t xml:space="preserve">APPOINTMENTS - PER LEGISLATION: </w:t>
      </w:r>
    </w:p>
    <w:p w14:paraId="73283A61" w14:textId="77777777" w:rsidR="00A328CE" w:rsidRPr="00A328CE" w:rsidRDefault="00A328CE" w:rsidP="00A328CE">
      <w:pPr>
        <w:spacing w:after="0"/>
        <w:ind w:left="202"/>
        <w:rPr>
          <w:rFonts w:ascii="Calibri" w:eastAsia="Calibri" w:hAnsi="Calibri" w:cs="Calibri"/>
          <w:color w:val="000000"/>
        </w:rPr>
      </w:pPr>
      <w:r w:rsidRPr="00A328CE">
        <w:rPr>
          <w:rFonts w:ascii="Calibri" w:eastAsia="Calibri" w:hAnsi="Calibri" w:cs="Calibri"/>
          <w:b/>
          <w:color w:val="FFFFFF"/>
          <w:sz w:val="12"/>
        </w:rPr>
        <w:t xml:space="preserve"> </w:t>
      </w:r>
    </w:p>
    <w:tbl>
      <w:tblPr>
        <w:tblStyle w:val="TableGrid"/>
        <w:tblW w:w="10981" w:type="dxa"/>
        <w:tblInd w:w="94" w:type="dxa"/>
        <w:tblCellMar>
          <w:top w:w="2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1726"/>
        <w:gridCol w:w="3850"/>
        <w:gridCol w:w="5405"/>
      </w:tblGrid>
      <w:tr w:rsidR="00A328CE" w:rsidRPr="00A328CE" w14:paraId="7323CCED" w14:textId="77777777" w:rsidTr="009C687C">
        <w:trPr>
          <w:trHeight w:val="593"/>
        </w:trPr>
        <w:tc>
          <w:tcPr>
            <w:tcW w:w="1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695495BE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Committee / </w:t>
            </w:r>
          </w:p>
          <w:p w14:paraId="6D0199A0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Title 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14:paraId="716F75C6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Appointment 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5C062770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>For the purposes of administering &amp; upholding the provisions and statues of: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 </w:t>
            </w:r>
          </w:p>
        </w:tc>
      </w:tr>
      <w:tr w:rsidR="009C687C" w:rsidRPr="00A328CE" w14:paraId="4C2683BE" w14:textId="77777777" w:rsidTr="00C15C55">
        <w:trPr>
          <w:trHeight w:val="439"/>
        </w:trPr>
        <w:tc>
          <w:tcPr>
            <w:tcW w:w="1726" w:type="dxa"/>
            <w:tcBorders>
              <w:top w:val="single" w:sz="8" w:space="0" w:color="000000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F7986C0" w14:textId="7A92E941" w:rsidR="009C687C" w:rsidRPr="00A328CE" w:rsidRDefault="009C687C" w:rsidP="009C687C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Auditor 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226C127" w14:textId="77777777" w:rsidR="00C03BF5" w:rsidRDefault="009C687C" w:rsidP="009C687C">
            <w:pPr>
              <w:ind w:right="27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  <w:p w14:paraId="4B51DC63" w14:textId="5F1ACC91" w:rsidR="009C687C" w:rsidRDefault="009C687C" w:rsidP="009C687C">
            <w:pPr>
              <w:ind w:right="27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A328CE">
              <w:rPr>
                <w:rFonts w:ascii="Arial" w:eastAsia="Arial" w:hAnsi="Arial" w:cs="Arial"/>
                <w:color w:val="000000"/>
                <w:sz w:val="20"/>
              </w:rPr>
              <w:t>Baker Tilly SK LLP</w:t>
            </w:r>
            <w:r w:rsidRPr="00A328C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A328CE">
              <w:rPr>
                <w:rFonts w:ascii="Calibri" w:eastAsia="Calibri" w:hAnsi="Calibri" w:cs="Calibri"/>
                <w:color w:val="000000"/>
              </w:rPr>
              <w:t>per invoice.</w:t>
            </w:r>
            <w:r w:rsidRPr="00A328C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14:paraId="343347E5" w14:textId="710B515B" w:rsidR="00C03BF5" w:rsidRPr="00A328CE" w:rsidRDefault="00C03BF5" w:rsidP="00C03BF5">
            <w:pPr>
              <w:ind w:right="2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vMerge w:val="restart"/>
            <w:tcBorders>
              <w:top w:val="single" w:sz="8" w:space="0" w:color="000000"/>
              <w:left w:val="single" w:sz="6" w:space="0" w:color="D9D9D9"/>
              <w:bottom w:val="nil"/>
              <w:right w:val="single" w:sz="8" w:space="0" w:color="D9D9D9"/>
            </w:tcBorders>
          </w:tcPr>
          <w:p w14:paraId="239DDB60" w14:textId="77777777" w:rsidR="00C03BF5" w:rsidRDefault="00C03BF5" w:rsidP="00C03BF5">
            <w:pPr>
              <w:ind w:right="26"/>
              <w:rPr>
                <w:rFonts w:ascii="Calibri" w:eastAsia="Calibri" w:hAnsi="Calibri" w:cs="Calibri"/>
                <w:color w:val="000000"/>
              </w:rPr>
            </w:pPr>
            <w:r w:rsidRPr="00C03BF5">
              <w:rPr>
                <w:rFonts w:ascii="Calibri" w:eastAsia="Calibri" w:hAnsi="Calibri" w:cs="Calibri"/>
                <w:color w:val="000000"/>
              </w:rPr>
              <w:t xml:space="preserve">                 </w:t>
            </w:r>
          </w:p>
          <w:p w14:paraId="5A3CFBE1" w14:textId="7B709B68" w:rsidR="009C687C" w:rsidRPr="00C03BF5" w:rsidRDefault="00C03BF5" w:rsidP="00C03BF5">
            <w:pPr>
              <w:ind w:right="2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</w:t>
            </w:r>
            <w:r w:rsidR="009C687C" w:rsidRPr="00C03BF5">
              <w:rPr>
                <w:rFonts w:ascii="Calibri" w:eastAsia="Calibri" w:hAnsi="Calibri" w:cs="Calibri"/>
                <w:color w:val="000000"/>
              </w:rPr>
              <w:t>Per Division 10 and Section 188(</w:t>
            </w:r>
            <w:proofErr w:type="gramStart"/>
            <w:r w:rsidR="009C687C" w:rsidRPr="00C03BF5">
              <w:rPr>
                <w:rFonts w:ascii="Calibri" w:eastAsia="Calibri" w:hAnsi="Calibri" w:cs="Calibri"/>
                <w:color w:val="000000"/>
              </w:rPr>
              <w:t>1)of</w:t>
            </w:r>
            <w:proofErr w:type="gramEnd"/>
            <w:r w:rsidR="009C687C" w:rsidRPr="00C03BF5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9C687C" w:rsidRPr="00C03BF5">
              <w:rPr>
                <w:rFonts w:ascii="Calibri" w:eastAsia="Calibri" w:hAnsi="Calibri" w:cs="Calibri"/>
                <w:i/>
                <w:color w:val="000000"/>
              </w:rPr>
              <w:t xml:space="preserve">The </w:t>
            </w:r>
          </w:p>
          <w:p w14:paraId="279C140A" w14:textId="77777777" w:rsidR="009C687C" w:rsidRPr="00C03BF5" w:rsidRDefault="009C687C" w:rsidP="00C03BF5">
            <w:pPr>
              <w:pBdr>
                <w:bottom w:val="single" w:sz="4" w:space="1" w:color="auto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3BF5">
              <w:rPr>
                <w:rFonts w:ascii="Calibri" w:eastAsia="Calibri" w:hAnsi="Calibri" w:cs="Calibri"/>
                <w:i/>
                <w:color w:val="000000"/>
              </w:rPr>
              <w:t>Municipalities Act</w:t>
            </w:r>
            <w:r w:rsidRPr="00C03BF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E59F55C" w14:textId="7097CF43" w:rsidR="00C03BF5" w:rsidRPr="00C03BF5" w:rsidRDefault="00C03BF5" w:rsidP="009C687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C687C" w:rsidRPr="00A328CE" w14:paraId="0D2D2021" w14:textId="77777777" w:rsidTr="00EA203E">
        <w:trPr>
          <w:trHeight w:val="232"/>
        </w:trPr>
        <w:tc>
          <w:tcPr>
            <w:tcW w:w="1726" w:type="dxa"/>
            <w:tcBorders>
              <w:top w:val="single" w:sz="6" w:space="0" w:color="D9D9D9"/>
              <w:left w:val="single" w:sz="8" w:space="0" w:color="D9D9D9"/>
              <w:bottom w:val="nil"/>
              <w:right w:val="single" w:sz="6" w:space="0" w:color="D9D9D9"/>
            </w:tcBorders>
          </w:tcPr>
          <w:p w14:paraId="7C98E823" w14:textId="77777777" w:rsidR="009C687C" w:rsidRPr="00A328CE" w:rsidRDefault="009C687C" w:rsidP="009C687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0" w:type="dxa"/>
            <w:tcBorders>
              <w:top w:val="single" w:sz="6" w:space="0" w:color="D9D9D9"/>
              <w:left w:val="single" w:sz="6" w:space="0" w:color="D9D9D9"/>
              <w:bottom w:val="nil"/>
              <w:right w:val="single" w:sz="6" w:space="0" w:color="D9D9D9"/>
            </w:tcBorders>
          </w:tcPr>
          <w:p w14:paraId="110E77EF" w14:textId="77777777" w:rsidR="009C687C" w:rsidRPr="00A328CE" w:rsidRDefault="009C687C" w:rsidP="009C687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vMerge/>
            <w:tcBorders>
              <w:top w:val="nil"/>
              <w:left w:val="single" w:sz="6" w:space="0" w:color="D9D9D9"/>
              <w:bottom w:val="nil"/>
              <w:right w:val="single" w:sz="8" w:space="0" w:color="D9D9D9"/>
            </w:tcBorders>
          </w:tcPr>
          <w:p w14:paraId="731BD0FB" w14:textId="77777777" w:rsidR="009C687C" w:rsidRPr="00A328CE" w:rsidRDefault="009C687C" w:rsidP="009C687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A203E" w:rsidRPr="00A328CE" w14:paraId="26BCE99E" w14:textId="77777777" w:rsidTr="00EA203E">
        <w:trPr>
          <w:trHeight w:val="1087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73637AE" w14:textId="456DC711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Building Inspector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F7AABD9" w14:textId="77777777" w:rsidR="00EA203E" w:rsidRPr="00A328CE" w:rsidRDefault="00EA203E" w:rsidP="00EA203E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Miles Hutchings</w:t>
            </w:r>
          </w:p>
          <w:p w14:paraId="1602CFB3" w14:textId="401F610C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License #0479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as per his inspection invoices.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EDAF290" w14:textId="77777777" w:rsidR="00EA203E" w:rsidRPr="00A328CE" w:rsidRDefault="00EA203E" w:rsidP="00EA203E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R.M. of Calder No. 241 Bylaw No. 2012-3 </w:t>
            </w:r>
          </w:p>
          <w:p w14:paraId="04E6D66E" w14:textId="009832B1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Building Bylaw to enforce the provisions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Uniform Building and Accessibility Standards Act. </w:t>
            </w:r>
          </w:p>
        </w:tc>
      </w:tr>
      <w:tr w:rsidR="00EA203E" w:rsidRPr="00A328CE" w14:paraId="39803831" w14:textId="77777777" w:rsidTr="006736F8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C676ED0" w14:textId="77A1B788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Board of Development 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9CED150" w14:textId="77777777" w:rsidR="00C03BF5" w:rsidRDefault="00C03BF5" w:rsidP="00C03BF5">
            <w:pPr>
              <w:spacing w:line="239" w:lineRule="auto"/>
              <w:ind w:right="15"/>
              <w:rPr>
                <w:rFonts w:ascii="Calibri" w:eastAsia="Calibri" w:hAnsi="Calibri" w:cs="Calibri"/>
                <w:color w:val="000000"/>
              </w:rPr>
            </w:pPr>
          </w:p>
          <w:p w14:paraId="37130E49" w14:textId="0A2BEAC1" w:rsidR="00EA203E" w:rsidRPr="00A328CE" w:rsidRDefault="00C03BF5" w:rsidP="00C03BF5">
            <w:pPr>
              <w:spacing w:line="239" w:lineRule="auto"/>
              <w:ind w:right="1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East Central Municipal Alliance (ECMA) </w:t>
            </w:r>
            <w:r w:rsidRPr="009C687C">
              <w:rPr>
                <w:rFonts w:ascii="Calibri" w:eastAsia="Calibri" w:hAnsi="Calibri" w:cs="Calibri"/>
                <w:color w:val="000000"/>
              </w:rPr>
              <w:t>to manage the</w:t>
            </w:r>
            <w:r w:rsidR="00EA203E" w:rsidRPr="009C687C">
              <w:rPr>
                <w:rFonts w:ascii="Calibri" w:eastAsia="Calibri" w:hAnsi="Calibri" w:cs="Calibri"/>
                <w:color w:val="000000"/>
              </w:rPr>
              <w:t xml:space="preserve"> Development Appeals Board process for the term of January 1, 20223 to December 31, 2023;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17C91C04" w14:textId="77777777" w:rsidR="00EA203E" w:rsidRPr="00A328CE" w:rsidRDefault="00EA203E" w:rsidP="00EA203E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Section 213-216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Planning and </w:t>
            </w:r>
          </w:p>
          <w:p w14:paraId="194481EC" w14:textId="77777777" w:rsidR="00EA203E" w:rsidRPr="00A328CE" w:rsidRDefault="00EA203E" w:rsidP="00EA203E">
            <w:pPr>
              <w:spacing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>Development Act, 2007 f</w:t>
            </w:r>
            <w:r w:rsidRPr="00A328CE">
              <w:rPr>
                <w:rFonts w:ascii="Calibri" w:eastAsia="Calibri" w:hAnsi="Calibri" w:cs="Calibri"/>
                <w:color w:val="000000"/>
              </w:rPr>
              <w:t>or the purposes of addressing development decision appeals.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  <w:p w14:paraId="7439049C" w14:textId="77777777" w:rsidR="00EA203E" w:rsidRDefault="00EA203E" w:rsidP="00EA203E">
            <w:pPr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A72D89F" w14:textId="1E49E265" w:rsidR="00EA203E" w:rsidRDefault="00EA203E" w:rsidP="00EA203E">
            <w:pPr>
              <w:ind w:left="1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</w:t>
            </w:r>
            <w:r w:rsidRPr="009C687C">
              <w:rPr>
                <w:rFonts w:ascii="Calibri" w:eastAsia="Calibri" w:hAnsi="Calibri" w:cs="Calibri"/>
                <w:color w:val="000000"/>
              </w:rPr>
              <w:t xml:space="preserve">emuneration as set out </w:t>
            </w:r>
            <w:r w:rsidR="00C03BF5">
              <w:rPr>
                <w:rFonts w:ascii="Calibri" w:eastAsia="Calibri" w:hAnsi="Calibri" w:cs="Calibri"/>
                <w:color w:val="000000"/>
              </w:rPr>
              <w:t xml:space="preserve">by the </w:t>
            </w:r>
            <w:proofErr w:type="gramStart"/>
            <w:r w:rsidR="00C03BF5">
              <w:rPr>
                <w:rFonts w:ascii="Calibri" w:eastAsia="Calibri" w:hAnsi="Calibri" w:cs="Calibri"/>
                <w:color w:val="000000"/>
              </w:rPr>
              <w:t>ECMA</w:t>
            </w:r>
            <w:r w:rsidRPr="009C687C">
              <w:rPr>
                <w:rFonts w:ascii="Calibri" w:eastAsia="Calibri" w:hAnsi="Calibri" w:cs="Calibri"/>
                <w:color w:val="000000"/>
              </w:rPr>
              <w:t xml:space="preserve">  fee</w:t>
            </w:r>
            <w:proofErr w:type="gramEnd"/>
            <w:r w:rsidRPr="009C687C">
              <w:rPr>
                <w:rFonts w:ascii="Calibri" w:eastAsia="Calibri" w:hAnsi="Calibri" w:cs="Calibri"/>
                <w:color w:val="000000"/>
              </w:rPr>
              <w:t xml:space="preserve"> schedule; with the following to serve as members of the </w:t>
            </w:r>
          </w:p>
          <w:p w14:paraId="7117CF7F" w14:textId="32ED20A8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C687C">
              <w:rPr>
                <w:rFonts w:ascii="Calibri" w:eastAsia="Calibri" w:hAnsi="Calibri" w:cs="Calibri"/>
                <w:color w:val="000000"/>
              </w:rPr>
              <w:t>Development</w:t>
            </w:r>
            <w:r>
              <w:rPr>
                <w:rFonts w:ascii="Calibri" w:eastAsia="Calibri" w:hAnsi="Calibri" w:cs="Calibri"/>
                <w:color w:val="000000"/>
              </w:rPr>
              <w:t xml:space="preserve"> Board.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</w:tc>
      </w:tr>
      <w:tr w:rsidR="00EA203E" w:rsidRPr="00A328CE" w14:paraId="5F926268" w14:textId="77777777" w:rsidTr="00DA5BF8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9F656EC" w14:textId="7AF83842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Board of Revision 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F8D324F" w14:textId="77777777" w:rsidR="00C03BF5" w:rsidRDefault="00C03BF5" w:rsidP="00C03BF5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</w:p>
          <w:p w14:paraId="28D17DE9" w14:textId="7607AD38" w:rsidR="00EA203E" w:rsidRDefault="00C03BF5" w:rsidP="00C03BF5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East Central Municipal Alliance (ECMA)</w:t>
            </w:r>
            <w:r w:rsidR="00EA203E">
              <w:rPr>
                <w:rFonts w:ascii="Calibri" w:eastAsia="Calibri" w:hAnsi="Calibri" w:cs="Calibri"/>
                <w:color w:val="000000"/>
              </w:rPr>
              <w:t xml:space="preserve"> as the 202</w:t>
            </w:r>
            <w:r>
              <w:rPr>
                <w:rFonts w:ascii="Calibri" w:eastAsia="Calibri" w:hAnsi="Calibri" w:cs="Calibri"/>
                <w:color w:val="000000"/>
              </w:rPr>
              <w:t>4</w:t>
            </w:r>
            <w:r w:rsidR="00EA203E">
              <w:rPr>
                <w:rFonts w:ascii="Calibri" w:eastAsia="Calibri" w:hAnsi="Calibri" w:cs="Calibri"/>
                <w:color w:val="000000"/>
              </w:rPr>
              <w:t xml:space="preserve"> Board o</w:t>
            </w:r>
            <w:r w:rsidR="00EA203E" w:rsidRPr="009C687C">
              <w:rPr>
                <w:rFonts w:ascii="Calibri" w:eastAsia="Calibri" w:hAnsi="Calibri" w:cs="Calibri"/>
                <w:color w:val="000000"/>
              </w:rPr>
              <w:t xml:space="preserve">f Revision </w:t>
            </w:r>
          </w:p>
          <w:p w14:paraId="07F25085" w14:textId="77777777" w:rsidR="00C03BF5" w:rsidRDefault="00C03BF5" w:rsidP="00C03BF5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</w:p>
          <w:p w14:paraId="7A718F7F" w14:textId="310FB908" w:rsidR="00C03BF5" w:rsidRPr="00A328CE" w:rsidRDefault="00C03BF5" w:rsidP="00C03BF5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719AED66" w14:textId="02EF9744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Sections 220-242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>The Municipalities Act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requires such for the purpose of addressing assessment appeals.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</w:tc>
      </w:tr>
      <w:tr w:rsidR="00EA203E" w:rsidRPr="00A328CE" w14:paraId="41F552FC" w14:textId="77777777" w:rsidTr="009C687C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</w:tcPr>
          <w:p w14:paraId="1D5A413A" w14:textId="363B76BF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Deputy Reeve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2473E0D" w14:textId="77777777" w:rsidR="00EA203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Council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  <w:r w:rsidRPr="00A328CE">
              <w:rPr>
                <w:rFonts w:ascii="Calibri" w:eastAsia="Calibri" w:hAnsi="Calibri" w:cs="Calibri"/>
                <w:color w:val="000000"/>
              </w:rPr>
              <w:t>or</w:t>
            </w:r>
            <w:r>
              <w:rPr>
                <w:rFonts w:ascii="Calibri" w:eastAsia="Calibri" w:hAnsi="Calibri" w:cs="Calibri"/>
                <w:color w:val="000000"/>
              </w:rPr>
              <w:t xml:space="preserve"> Division # 3 </w:t>
            </w:r>
          </w:p>
          <w:p w14:paraId="6C5F1011" w14:textId="77777777" w:rsidR="00EA203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Donald Soloninko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A8504D8" w14:textId="22244933" w:rsidR="00C03BF5" w:rsidRPr="00A328CE" w:rsidRDefault="00C03BF5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4C17A3D7" w14:textId="6518E026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Section 91 of </w:t>
            </w: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Municipalities Act </w:t>
            </w:r>
          </w:p>
        </w:tc>
      </w:tr>
      <w:tr w:rsidR="00EA203E" w:rsidRPr="00A328CE" w14:paraId="4CDECEE1" w14:textId="77777777" w:rsidTr="00EA203E">
        <w:trPr>
          <w:trHeight w:val="830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</w:tcPr>
          <w:p w14:paraId="2F5FD248" w14:textId="6F021382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Fire Chief: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A12E070" w14:textId="3DB352EB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Reeve </w:t>
            </w:r>
            <w:r>
              <w:rPr>
                <w:rFonts w:ascii="Calibri" w:eastAsia="Calibri" w:hAnsi="Calibri" w:cs="Calibri"/>
                <w:color w:val="000000"/>
              </w:rPr>
              <w:t xml:space="preserve">Roy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Derworiz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1138D8B8" w14:textId="2380E268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Per Section 2(q) of The Wildfire Act, "Officer" shall mean the fire chief &amp; fire guardians for enforcement purposes &amp; carry out the responsibilities under the </w:t>
            </w:r>
          </w:p>
        </w:tc>
      </w:tr>
      <w:tr w:rsidR="00EA203E" w:rsidRPr="00A328CE" w14:paraId="2A99F387" w14:textId="77777777" w:rsidTr="004E4D1D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</w:tcPr>
          <w:p w14:paraId="3228441D" w14:textId="1DFB3766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Fire Guardian: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DC9DA89" w14:textId="49890757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Each Division Councilor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53D196FB" w14:textId="28EB72CB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Wildfire Act and Bylaw #2017-9 Fire Restrictions Bylaw. </w:t>
            </w:r>
          </w:p>
        </w:tc>
      </w:tr>
      <w:tr w:rsidR="00EA203E" w:rsidRPr="00A328CE" w14:paraId="0D9C1D0A" w14:textId="77777777" w:rsidTr="00DE62E4">
        <w:trPr>
          <w:trHeight w:val="962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1803A69" w14:textId="77777777" w:rsidR="00EA203E" w:rsidRDefault="00EA203E" w:rsidP="00EA203E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Legal </w:t>
            </w:r>
          </w:p>
          <w:p w14:paraId="7F4D8690" w14:textId="77777777" w:rsidR="00EA203E" w:rsidRDefault="00EA203E" w:rsidP="00EA203E">
            <w:pPr>
              <w:rPr>
                <w:rFonts w:ascii="Calibri" w:eastAsia="Calibri" w:hAnsi="Calibri" w:cs="Calibri"/>
              </w:rPr>
            </w:pPr>
          </w:p>
          <w:p w14:paraId="470AC342" w14:textId="384F5143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C3039E6" w14:textId="77777777" w:rsidR="00EA203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Shawn Patenaude Legal Prof Corp. &amp;/or SARM depending on issue. </w:t>
            </w:r>
          </w:p>
          <w:p w14:paraId="02F192B9" w14:textId="412A027F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8966B39" w14:textId="03AEA918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Provide legal services for RM of Calder No. 241 business. </w:t>
            </w:r>
          </w:p>
        </w:tc>
      </w:tr>
      <w:tr w:rsidR="00EA203E" w:rsidRPr="00A328CE" w14:paraId="2E65BA2F" w14:textId="77777777" w:rsidTr="00813B3F">
        <w:trPr>
          <w:trHeight w:val="494"/>
        </w:trPr>
        <w:tc>
          <w:tcPr>
            <w:tcW w:w="1726" w:type="dxa"/>
            <w:tcBorders>
              <w:top w:val="nil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0BAC13B" w14:textId="3BBDC4CF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Pest Control </w:t>
            </w:r>
          </w:p>
        </w:tc>
        <w:tc>
          <w:tcPr>
            <w:tcW w:w="3850" w:type="dxa"/>
            <w:tcBorders>
              <w:top w:val="nil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A341462" w14:textId="77777777" w:rsidR="00EA203E" w:rsidRPr="00A328CE" w:rsidRDefault="00EA203E" w:rsidP="00EA203E">
            <w:pPr>
              <w:ind w:right="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Garrett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Keyowski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Lic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#06071 at </w:t>
            </w:r>
          </w:p>
          <w:p w14:paraId="4793F469" w14:textId="24DFE0B3" w:rsidR="00EA203E" w:rsidRPr="00A328CE" w:rsidRDefault="00EA203E" w:rsidP="00EA203E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$</w:t>
            </w:r>
            <w:r w:rsidR="00C03BF5">
              <w:rPr>
                <w:rFonts w:ascii="Calibri" w:eastAsia="Calibri" w:hAnsi="Calibri" w:cs="Calibri"/>
                <w:color w:val="000000"/>
              </w:rPr>
              <w:t>45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/call, plus municipality pays for poison used by RM of Calder ratepayers. </w:t>
            </w:r>
          </w:p>
        </w:tc>
        <w:tc>
          <w:tcPr>
            <w:tcW w:w="5405" w:type="dxa"/>
            <w:tcBorders>
              <w:top w:val="nil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622F53C1" w14:textId="77777777" w:rsidR="00EA203E" w:rsidRPr="00A328CE" w:rsidRDefault="00EA203E" w:rsidP="00EA203E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The Rat Ratification Program. The Pest Control </w:t>
            </w:r>
          </w:p>
          <w:p w14:paraId="12144347" w14:textId="4CAD0E72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</w:rPr>
              <w:t xml:space="preserve">Act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enables municipalities to pass bylaws related to pest and appoint officers responsible for enforcing the respective acts. </w:t>
            </w:r>
          </w:p>
        </w:tc>
      </w:tr>
      <w:tr w:rsidR="00EA203E" w:rsidRPr="00A328CE" w14:paraId="5E62B176" w14:textId="77777777" w:rsidTr="009C687C">
        <w:trPr>
          <w:trHeight w:val="992"/>
        </w:trPr>
        <w:tc>
          <w:tcPr>
            <w:tcW w:w="172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385B19F5" w14:textId="77777777" w:rsidR="00EA203E" w:rsidRPr="00A328CE" w:rsidRDefault="00EA203E" w:rsidP="00EA203E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Pound keeper </w:t>
            </w:r>
          </w:p>
        </w:tc>
        <w:tc>
          <w:tcPr>
            <w:tcW w:w="3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9FF9164" w14:textId="77777777" w:rsidR="00EA203E" w:rsidRPr="00A328CE" w:rsidRDefault="00EA203E" w:rsidP="00EA203E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Trevor Baumung and </w:t>
            </w:r>
          </w:p>
          <w:p w14:paraId="7C796471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Heartland Livestock Services for hold and sell. </w:t>
            </w:r>
          </w:p>
        </w:tc>
        <w:tc>
          <w:tcPr>
            <w:tcW w:w="540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580F4F51" w14:textId="77777777" w:rsidR="00EA203E" w:rsidRPr="00A328CE" w:rsidRDefault="00EA203E" w:rsidP="00EA203E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The Stray Animals Act </w:t>
            </w: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requires municipalities to appoint officers responsible for enforcing the act and enables municipalities to pass bylaws related to stray animal control. </w:t>
            </w:r>
          </w:p>
        </w:tc>
      </w:tr>
      <w:tr w:rsidR="00EA203E" w:rsidRPr="00A328CE" w14:paraId="585F081E" w14:textId="77777777" w:rsidTr="009C687C">
        <w:trPr>
          <w:trHeight w:val="746"/>
        </w:trPr>
        <w:tc>
          <w:tcPr>
            <w:tcW w:w="1726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B3EF04F" w14:textId="77777777" w:rsidR="00EA203E" w:rsidRPr="00A328CE" w:rsidRDefault="00EA203E" w:rsidP="00EA203E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Weed Inspector </w:t>
            </w:r>
          </w:p>
        </w:tc>
        <w:tc>
          <w:tcPr>
            <w:tcW w:w="385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895C485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Dean Loewen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40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74A0D02B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The Weed Control Act </w:t>
            </w: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enables municipalities to pass bylaws related to weed control and appoint officers responsible for enforcing the respective acts. </w:t>
            </w:r>
          </w:p>
        </w:tc>
      </w:tr>
    </w:tbl>
    <w:p w14:paraId="4A00FE25" w14:textId="77777777" w:rsidR="00C03BF5" w:rsidRDefault="00C03BF5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6E8FA1D" w14:textId="77777777" w:rsidR="00C03BF5" w:rsidRDefault="00C03BF5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E3ECDF" w14:textId="77777777" w:rsidR="00E346EC" w:rsidRDefault="00E346EC" w:rsidP="00A8358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AD1CCF7" w14:textId="0DBBCE3F" w:rsidR="00A328CE" w:rsidRPr="00A328CE" w:rsidRDefault="00A328CE" w:rsidP="00A8358E">
      <w:pPr>
        <w:spacing w:after="0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SCHEDULE A </w:t>
      </w:r>
    </w:p>
    <w:p w14:paraId="5DB1119F" w14:textId="5B032ABC" w:rsidR="00A328CE" w:rsidRPr="00A328CE" w:rsidRDefault="00A328CE" w:rsidP="00E346EC">
      <w:pPr>
        <w:spacing w:after="0"/>
        <w:ind w:right="865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10693" w:type="dxa"/>
        <w:tblInd w:w="132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5528"/>
        <w:gridCol w:w="62"/>
      </w:tblGrid>
      <w:tr w:rsidR="00A328CE" w:rsidRPr="00A328CE" w14:paraId="62421168" w14:textId="77777777" w:rsidTr="00413090">
        <w:trPr>
          <w:trHeight w:val="456"/>
        </w:trPr>
        <w:tc>
          <w:tcPr>
            <w:tcW w:w="10693" w:type="dxa"/>
            <w:gridSpan w:val="4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6CFDDE32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000000"/>
                <w:sz w:val="36"/>
              </w:rPr>
              <w:t>APPOINTMENTS - STANDING COMMITTEES: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 </w:t>
            </w:r>
          </w:p>
        </w:tc>
      </w:tr>
      <w:tr w:rsidR="00A328CE" w:rsidRPr="00A328CE" w14:paraId="4D2D9A15" w14:textId="77777777" w:rsidTr="00413090">
        <w:trPr>
          <w:trHeight w:val="436"/>
        </w:trPr>
        <w:tc>
          <w:tcPr>
            <w:tcW w:w="10693" w:type="dxa"/>
            <w:gridSpan w:val="4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1BA2BCB1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Section 81 </w:t>
            </w:r>
            <w:r w:rsidRPr="00A328CE">
              <w:rPr>
                <w:rFonts w:ascii="Calibri" w:eastAsia="Calibri" w:hAnsi="Calibri" w:cs="Calibri"/>
                <w:b/>
                <w:i/>
                <w:color w:val="000000"/>
                <w:sz w:val="24"/>
              </w:rPr>
              <w:t>The Municipalities Ac; Section 66 of The Council Procedures Bylaw #2016-1</w:t>
            </w:r>
            <w:r w:rsidRPr="00A328CE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</w:tr>
      <w:tr w:rsidR="00A328CE" w:rsidRPr="00A328CE" w14:paraId="5744A5D3" w14:textId="77777777" w:rsidTr="00413090">
        <w:trPr>
          <w:gridAfter w:val="1"/>
          <w:wAfter w:w="62" w:type="dxa"/>
          <w:trHeight w:val="596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97CF1EA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Committee / </w:t>
            </w:r>
          </w:p>
          <w:p w14:paraId="7959997D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Title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  <w:vAlign w:val="center"/>
          </w:tcPr>
          <w:p w14:paraId="7D62376F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Appointment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shd w:val="clear" w:color="auto" w:fill="000000"/>
            <w:vAlign w:val="center"/>
          </w:tcPr>
          <w:p w14:paraId="3BF5943C" w14:textId="77777777" w:rsidR="00A328CE" w:rsidRPr="00A328CE" w:rsidRDefault="00A328CE" w:rsidP="00A328C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>Mandate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 </w:t>
            </w:r>
          </w:p>
        </w:tc>
      </w:tr>
      <w:tr w:rsidR="00EA203E" w:rsidRPr="00A328CE" w14:paraId="53A1E674" w14:textId="77777777" w:rsidTr="00413090">
        <w:trPr>
          <w:gridAfter w:val="1"/>
          <w:wAfter w:w="62" w:type="dxa"/>
          <w:trHeight w:val="275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F9A7C4B" w14:textId="45125F4F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Finance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49F57FC" w14:textId="6CDF3123" w:rsidR="00EA203E" w:rsidRPr="00A328CE" w:rsidRDefault="00EA203E" w:rsidP="00EA203E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Council as a whole.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496D0AF1" w14:textId="77777777" w:rsidR="00EA203E" w:rsidRPr="00A328CE" w:rsidRDefault="00EA203E" w:rsidP="00EA203E">
            <w:pPr>
              <w:spacing w:after="34" w:line="239" w:lineRule="auto"/>
              <w:ind w:left="207" w:right="251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financial planning committee consists of the administrator, the reeve and council members appointed annually.  Its mandate is to: </w:t>
            </w:r>
          </w:p>
          <w:p w14:paraId="7749A9DF" w14:textId="77777777" w:rsidR="00EA203E" w:rsidRPr="00A8358E" w:rsidRDefault="00EA203E" w:rsidP="00EA203E">
            <w:pPr>
              <w:pStyle w:val="ListParagraph"/>
              <w:numPr>
                <w:ilvl w:val="0"/>
                <w:numId w:val="7"/>
              </w:numPr>
              <w:spacing w:after="33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Develop a 5- year policy on a construction, maintenance, capital and financial plan; </w:t>
            </w:r>
          </w:p>
          <w:p w14:paraId="6006C68C" w14:textId="77777777" w:rsidR="00EA203E" w:rsidRDefault="00EA203E" w:rsidP="00EA203E">
            <w:pPr>
              <w:pStyle w:val="ListParagraph"/>
              <w:numPr>
                <w:ilvl w:val="0"/>
                <w:numId w:val="7"/>
              </w:numPr>
              <w:spacing w:line="270" w:lineRule="auto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Review the plan and update it each year; </w:t>
            </w:r>
          </w:p>
          <w:p w14:paraId="7EFBD07B" w14:textId="77777777" w:rsidR="00EA203E" w:rsidRDefault="00EA203E" w:rsidP="00EA203E">
            <w:pPr>
              <w:pStyle w:val="ListParagraph"/>
              <w:numPr>
                <w:ilvl w:val="0"/>
                <w:numId w:val="7"/>
              </w:numPr>
              <w:spacing w:line="270" w:lineRule="auto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Arial" w:eastAsia="Arial" w:hAnsi="Arial" w:cs="Arial"/>
                <w:color w:val="000000"/>
              </w:rPr>
              <w:tab/>
            </w:r>
            <w:r w:rsidRPr="00A8358E">
              <w:rPr>
                <w:rFonts w:ascii="Calibri" w:eastAsia="Calibri" w:hAnsi="Calibri" w:cs="Calibri"/>
                <w:color w:val="000000"/>
              </w:rPr>
              <w:t>Assist in the budgeting process each year;</w:t>
            </w:r>
          </w:p>
          <w:p w14:paraId="1D7A06E8" w14:textId="77777777" w:rsidR="00EA203E" w:rsidRPr="00A8358E" w:rsidRDefault="00EA203E" w:rsidP="00EA203E">
            <w:pPr>
              <w:pStyle w:val="ListParagraph"/>
              <w:numPr>
                <w:ilvl w:val="0"/>
                <w:numId w:val="7"/>
              </w:numPr>
              <w:spacing w:line="270" w:lineRule="auto"/>
              <w:ind w:right="151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Arial" w:eastAsia="Arial" w:hAnsi="Arial" w:cs="Arial"/>
                <w:color w:val="000000"/>
              </w:rPr>
              <w:tab/>
            </w:r>
            <w:r w:rsidRPr="00A8358E">
              <w:rPr>
                <w:rFonts w:ascii="Calibri" w:eastAsia="Calibri" w:hAnsi="Calibri" w:cs="Calibri"/>
                <w:color w:val="000000"/>
              </w:rPr>
              <w:t xml:space="preserve">Make recommendations to Council. </w:t>
            </w:r>
          </w:p>
          <w:p w14:paraId="44217C14" w14:textId="6D67AE72" w:rsidR="00EA203E" w:rsidRPr="00A328CE" w:rsidRDefault="00EA203E" w:rsidP="00EA203E">
            <w:pPr>
              <w:ind w:left="3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A203E" w:rsidRPr="00A328CE" w14:paraId="4366F406" w14:textId="77777777" w:rsidTr="00413090">
        <w:trPr>
          <w:gridAfter w:val="1"/>
          <w:wAfter w:w="62" w:type="dxa"/>
          <w:trHeight w:val="275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7CE7F6FB" w14:textId="33EF7ABA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Public Works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9FB0533" w14:textId="054401F9" w:rsidR="00EA203E" w:rsidRPr="00A328CE" w:rsidRDefault="00EA203E" w:rsidP="00EA203E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Council as a whole.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1D0C5D1D" w14:textId="77777777" w:rsidR="00EA203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</w:t>
            </w:r>
            <w:r w:rsidRPr="00A328CE">
              <w:rPr>
                <w:rFonts w:ascii="Calibri" w:eastAsia="Calibri" w:hAnsi="Calibri" w:cs="Calibri"/>
                <w:color w:val="000000"/>
              </w:rPr>
              <w:t>The public works committee co</w:t>
            </w:r>
            <w:r>
              <w:rPr>
                <w:rFonts w:ascii="Calibri" w:eastAsia="Calibri" w:hAnsi="Calibri" w:cs="Calibri"/>
                <w:color w:val="000000"/>
              </w:rPr>
              <w:t xml:space="preserve">nsists of the </w:t>
            </w:r>
          </w:p>
          <w:p w14:paraId="7E5CE917" w14:textId="77777777" w:rsidR="00EA203E" w:rsidRPr="00A328C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Reeve and Council M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embers as appointed annually. </w:t>
            </w:r>
          </w:p>
          <w:p w14:paraId="4D67031A" w14:textId="77777777" w:rsidR="00EA203E" w:rsidRPr="00A328CE" w:rsidRDefault="00EA203E" w:rsidP="00EA203E">
            <w:pPr>
              <w:spacing w:after="24"/>
              <w:ind w:right="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           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Its mandate is to: </w:t>
            </w:r>
          </w:p>
          <w:p w14:paraId="03EEDE15" w14:textId="77777777" w:rsidR="00EA203E" w:rsidRPr="00A8358E" w:rsidRDefault="00EA203E" w:rsidP="00EA203E">
            <w:pPr>
              <w:pStyle w:val="ListParagraph"/>
              <w:numPr>
                <w:ilvl w:val="0"/>
                <w:numId w:val="6"/>
              </w:num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Address issues pertaining to </w:t>
            </w:r>
            <w:proofErr w:type="spellStart"/>
            <w:r w:rsidRPr="00A8358E">
              <w:rPr>
                <w:rFonts w:ascii="Calibri" w:eastAsia="Calibri" w:hAnsi="Calibri" w:cs="Calibri"/>
                <w:color w:val="000000"/>
              </w:rPr>
              <w:t>Wroxton’s</w:t>
            </w:r>
            <w:proofErr w:type="spellEnd"/>
            <w:r w:rsidRPr="00A8358E">
              <w:rPr>
                <w:rFonts w:ascii="Calibri" w:eastAsia="Calibri" w:hAnsi="Calibri" w:cs="Calibri"/>
                <w:color w:val="000000"/>
              </w:rPr>
              <w:t xml:space="preserve"> shop and RM machinery. </w:t>
            </w:r>
          </w:p>
          <w:p w14:paraId="7DCA72BD" w14:textId="77777777" w:rsidR="00EA203E" w:rsidRPr="00A8358E" w:rsidRDefault="00EA203E" w:rsidP="00EA203E">
            <w:pPr>
              <w:pStyle w:val="ListParagraph"/>
              <w:numPr>
                <w:ilvl w:val="0"/>
                <w:numId w:val="6"/>
              </w:numPr>
              <w:spacing w:after="46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Develop a 5 year capital works plan and operational plan. </w:t>
            </w:r>
          </w:p>
          <w:p w14:paraId="5AA0B5D1" w14:textId="55C730D4" w:rsidR="00EA203E" w:rsidRPr="00A8358E" w:rsidRDefault="00EA203E" w:rsidP="00EA203E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Assist with Asset Management Planning </w:t>
            </w:r>
            <w:r>
              <w:rPr>
                <w:rFonts w:ascii="Arial" w:eastAsia="Arial" w:hAnsi="Arial" w:cs="Arial"/>
                <w:color w:val="000000"/>
              </w:rPr>
              <w:t>make</w:t>
            </w:r>
            <w:r w:rsidRPr="00A8358E">
              <w:rPr>
                <w:rFonts w:ascii="Calibri" w:eastAsia="Calibri" w:hAnsi="Calibri" w:cs="Calibri"/>
                <w:color w:val="000000"/>
              </w:rPr>
              <w:t xml:space="preserve"> recommendations to Council. </w:t>
            </w:r>
          </w:p>
          <w:p w14:paraId="5E0365D8" w14:textId="626C0830" w:rsidR="00EA203E" w:rsidRDefault="00EA203E" w:rsidP="00EA203E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A203E" w:rsidRPr="00A328CE" w14:paraId="59109B6A" w14:textId="77777777" w:rsidTr="00413090">
        <w:trPr>
          <w:gridAfter w:val="1"/>
          <w:wAfter w:w="62" w:type="dxa"/>
          <w:trHeight w:val="270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512CC28" w14:textId="2ADDF37E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Roads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FD2F341" w14:textId="779CC27F" w:rsidR="00EA203E" w:rsidRPr="00A328CE" w:rsidRDefault="00EA203E" w:rsidP="00EA203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Reeve Derworiz,  </w:t>
            </w:r>
            <w:r w:rsidR="00413090">
              <w:rPr>
                <w:rFonts w:ascii="Calibri" w:eastAsia="Calibri" w:hAnsi="Calibri" w:cs="Calibri"/>
                <w:color w:val="000000"/>
              </w:rPr>
              <w:t>and or</w:t>
            </w:r>
          </w:p>
          <w:p w14:paraId="7ACACD37" w14:textId="10AD5928" w:rsidR="00EA203E" w:rsidRPr="00A328CE" w:rsidRDefault="001E3931" w:rsidP="00EA203E">
            <w:pPr>
              <w:spacing w:after="11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Deputy Reeve Soloninko</w:t>
            </w:r>
            <w:r w:rsidR="0041309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12FB78F" w14:textId="18C4F404" w:rsidR="00EA203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Baumung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for Div1 </w:t>
            </w:r>
          </w:p>
          <w:p w14:paraId="56D1F07A" w14:textId="27702F2E" w:rsidR="00F654DF" w:rsidRDefault="00F654DF" w:rsidP="00F654DF">
            <w:pPr>
              <w:spacing w:after="11" w:line="249" w:lineRule="auto"/>
              <w:ind w:left="3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plus one of a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ny </w:t>
            </w:r>
            <w:r>
              <w:rPr>
                <w:rFonts w:ascii="Calibri" w:eastAsia="Calibri" w:hAnsi="Calibri" w:cs="Calibri"/>
                <w:color w:val="000000"/>
              </w:rPr>
              <w:t xml:space="preserve">other </w:t>
            </w:r>
            <w:r w:rsidRPr="00A328CE">
              <w:rPr>
                <w:rFonts w:ascii="Calibri" w:eastAsia="Calibri" w:hAnsi="Calibri" w:cs="Calibri"/>
                <w:color w:val="000000"/>
              </w:rPr>
              <w:t>council</w:t>
            </w:r>
            <w:r>
              <w:rPr>
                <w:rFonts w:ascii="Calibri" w:eastAsia="Calibri" w:hAnsi="Calibri" w:cs="Calibri"/>
                <w:color w:val="000000"/>
              </w:rPr>
              <w:t xml:space="preserve"> members;</w:t>
            </w:r>
          </w:p>
          <w:p w14:paraId="0CFA253C" w14:textId="695AF767" w:rsidR="00EA203E" w:rsidRPr="00413090" w:rsidRDefault="00EA203E" w:rsidP="00413090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13090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413090">
              <w:rPr>
                <w:rFonts w:ascii="Calibri" w:eastAsia="Calibri" w:hAnsi="Calibri" w:cs="Calibri"/>
                <w:color w:val="000000"/>
              </w:rPr>
              <w:t xml:space="preserve"> Fyck for Div 2 </w:t>
            </w:r>
          </w:p>
          <w:p w14:paraId="73731887" w14:textId="77777777" w:rsidR="00EA203E" w:rsidRPr="00A328C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Soloninko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for Div3 </w:t>
            </w:r>
          </w:p>
          <w:p w14:paraId="2180F9EB" w14:textId="65DF5794" w:rsidR="00EA203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Strutyndki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for Div 5 </w:t>
            </w:r>
          </w:p>
          <w:p w14:paraId="3D2ED01B" w14:textId="5EA175A6" w:rsidR="00EA203E" w:rsidRPr="00EA203E" w:rsidRDefault="00EA203E" w:rsidP="00EA203E">
            <w:pPr>
              <w:numPr>
                <w:ilvl w:val="0"/>
                <w:numId w:val="3"/>
              </w:numPr>
              <w:spacing w:after="11" w:line="24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EA203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EA203E">
              <w:rPr>
                <w:rFonts w:ascii="Calibri" w:eastAsia="Calibri" w:hAnsi="Calibri" w:cs="Calibri"/>
                <w:color w:val="000000"/>
              </w:rPr>
              <w:t xml:space="preserve"> Petruk for Div 6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6524DC9B" w14:textId="77777777" w:rsidR="00EA203E" w:rsidRPr="00A328CE" w:rsidRDefault="00EA203E" w:rsidP="00EA203E">
            <w:pPr>
              <w:spacing w:after="34" w:line="239" w:lineRule="auto"/>
              <w:ind w:left="68" w:right="1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roads works committee consists of the reeve, the deputy reeve and the Council for the Division in which the matter pertains. Its mandate is to: </w:t>
            </w:r>
          </w:p>
          <w:p w14:paraId="52301607" w14:textId="77777777" w:rsidR="00EA203E" w:rsidRPr="00A8358E" w:rsidRDefault="00EA203E" w:rsidP="00EA203E">
            <w:pPr>
              <w:pStyle w:val="ListParagraph"/>
              <w:numPr>
                <w:ilvl w:val="1"/>
                <w:numId w:val="14"/>
              </w:numPr>
              <w:spacing w:after="34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Address issues pertaining to roads, road   </w:t>
            </w:r>
          </w:p>
          <w:p w14:paraId="19C9DDB7" w14:textId="77777777" w:rsidR="00EA203E" w:rsidRPr="00A8358E" w:rsidRDefault="00EA203E" w:rsidP="00EA203E">
            <w:pPr>
              <w:pStyle w:val="ListParagraph"/>
              <w:numPr>
                <w:ilvl w:val="1"/>
                <w:numId w:val="14"/>
              </w:numPr>
              <w:spacing w:after="34"/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Maintenance and planning. </w:t>
            </w:r>
          </w:p>
          <w:p w14:paraId="704B80C8" w14:textId="080EC475" w:rsidR="00EA203E" w:rsidRDefault="00EA203E" w:rsidP="00EA203E">
            <w:pPr>
              <w:pStyle w:val="ListParagraph"/>
              <w:numPr>
                <w:ilvl w:val="1"/>
                <w:numId w:val="14"/>
              </w:numPr>
              <w:rPr>
                <w:rFonts w:ascii="Calibri" w:eastAsia="Calibri" w:hAnsi="Calibri" w:cs="Calibri"/>
                <w:color w:val="000000"/>
              </w:rPr>
            </w:pPr>
            <w:r w:rsidRPr="00A8358E">
              <w:rPr>
                <w:rFonts w:ascii="Calibri" w:eastAsia="Calibri" w:hAnsi="Calibri" w:cs="Calibri"/>
                <w:color w:val="000000"/>
              </w:rPr>
              <w:t xml:space="preserve">Notify the Administrator, designated officer, on matters pertaining to RM Bylaw #2012-1 – Roads Bylaw for the purposes of enforcement. </w:t>
            </w:r>
          </w:p>
          <w:p w14:paraId="046ED051" w14:textId="566342A1" w:rsidR="00F654DF" w:rsidRPr="00F654DF" w:rsidRDefault="00F654DF" w:rsidP="00F654DF">
            <w:pPr>
              <w:pStyle w:val="ListParagraph"/>
              <w:numPr>
                <w:ilvl w:val="1"/>
                <w:numId w:val="14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the road or approach requires excessive funding for r</w:t>
            </w:r>
            <w:r w:rsidRPr="00F654DF">
              <w:rPr>
                <w:rFonts w:ascii="Calibri" w:eastAsia="Calibri" w:hAnsi="Calibri" w:cs="Calibri"/>
                <w:color w:val="000000"/>
              </w:rPr>
              <w:t>epairs or changes</w:t>
            </w:r>
            <w:r>
              <w:rPr>
                <w:rFonts w:ascii="Calibri" w:eastAsia="Calibri" w:hAnsi="Calibri" w:cs="Calibri"/>
                <w:color w:val="000000"/>
              </w:rPr>
              <w:t xml:space="preserve"> then all of Council are to attend.</w:t>
            </w:r>
          </w:p>
          <w:p w14:paraId="4215CAC4" w14:textId="1B98678D" w:rsidR="00EA203E" w:rsidRPr="00A328CE" w:rsidRDefault="00EA203E" w:rsidP="00EA203E">
            <w:pPr>
              <w:ind w:left="36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EA203E" w:rsidRPr="00A328CE" w14:paraId="284A50E1" w14:textId="77777777" w:rsidTr="00413090">
        <w:trPr>
          <w:gridAfter w:val="1"/>
          <w:wAfter w:w="62" w:type="dxa"/>
          <w:trHeight w:val="1090"/>
        </w:trPr>
        <w:tc>
          <w:tcPr>
            <w:tcW w:w="1985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88D893E" w14:textId="77777777" w:rsidR="00EA203E" w:rsidRPr="00A328CE" w:rsidRDefault="00EA203E" w:rsidP="00EA203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Utility Committee </w:t>
            </w:r>
          </w:p>
        </w:tc>
        <w:tc>
          <w:tcPr>
            <w:tcW w:w="31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18D70E28" w14:textId="77777777" w:rsidR="00EA203E" w:rsidRDefault="00EA203E" w:rsidP="00EA203E">
            <w:pPr>
              <w:ind w:left="2" w:right="122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Reeve Derworiz,</w:t>
            </w:r>
          </w:p>
          <w:p w14:paraId="0D46C6F6" w14:textId="77777777" w:rsidR="00EA203E" w:rsidRPr="00A328CE" w:rsidRDefault="00EA203E" w:rsidP="00EA203E">
            <w:pPr>
              <w:ind w:left="2" w:right="122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Don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Soloninko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6F4B8835" w14:textId="33732B9D" w:rsidR="00EA203E" w:rsidRPr="00A328CE" w:rsidRDefault="00EA203E" w:rsidP="00EA203E">
            <w:pPr>
              <w:spacing w:after="1"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The Utility Committee consists of the Reeve and the Division 3 Counci</w:t>
            </w:r>
            <w:r w:rsidR="00413090">
              <w:rPr>
                <w:rFonts w:ascii="Calibri" w:eastAsia="Calibri" w:hAnsi="Calibri" w:cs="Calibri"/>
                <w:color w:val="000000"/>
              </w:rPr>
              <w:t>l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lor. </w:t>
            </w:r>
          </w:p>
          <w:p w14:paraId="3FB545FA" w14:textId="77777777" w:rsidR="00EA203E" w:rsidRPr="00A328CE" w:rsidRDefault="00EA203E" w:rsidP="00EA203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To address issues with the water treatment plant, distribution and utility accounts receivable. </w:t>
            </w:r>
          </w:p>
        </w:tc>
      </w:tr>
    </w:tbl>
    <w:p w14:paraId="460D7F09" w14:textId="77777777" w:rsidR="00A328CE" w:rsidRPr="00A328CE" w:rsidRDefault="00A328CE" w:rsidP="00A328CE">
      <w:pPr>
        <w:spacing w:after="0"/>
        <w:ind w:right="865"/>
        <w:jc w:val="right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A6E174E" w14:textId="77777777" w:rsidR="00C03BF5" w:rsidRDefault="00C03BF5" w:rsidP="009C68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A3D85FE" w14:textId="77777777" w:rsidR="00C03BF5" w:rsidRDefault="00C03BF5" w:rsidP="009C68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902F2AE" w14:textId="1C80F4D6" w:rsidR="009C687C" w:rsidRPr="00F654DF" w:rsidRDefault="00A328CE" w:rsidP="009C68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</w:t>
      </w:r>
    </w:p>
    <w:p w14:paraId="073C9605" w14:textId="77777777" w:rsidR="00A328CE" w:rsidRPr="00A328CE" w:rsidRDefault="00A328CE" w:rsidP="00A8358E">
      <w:pPr>
        <w:spacing w:after="244"/>
        <w:jc w:val="both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SCHEDULE A </w:t>
      </w:r>
    </w:p>
    <w:p w14:paraId="3A53EF6B" w14:textId="77777777" w:rsidR="00A328CE" w:rsidRPr="00A328CE" w:rsidRDefault="00A328CE" w:rsidP="00A328CE">
      <w:pPr>
        <w:spacing w:after="0"/>
        <w:ind w:right="865"/>
        <w:jc w:val="right"/>
        <w:rPr>
          <w:rFonts w:ascii="Calibri" w:eastAsia="Calibri" w:hAnsi="Calibri" w:cs="Calibri"/>
          <w:color w:val="000000"/>
        </w:rPr>
      </w:pPr>
      <w:r w:rsidRPr="00A328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0414" w:type="dxa"/>
        <w:tblInd w:w="106" w:type="dxa"/>
        <w:tblCellMar>
          <w:top w:w="50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712"/>
        <w:gridCol w:w="2842"/>
        <w:gridCol w:w="4860"/>
      </w:tblGrid>
      <w:tr w:rsidR="00A328CE" w:rsidRPr="00A328CE" w14:paraId="53F6087E" w14:textId="77777777" w:rsidTr="009C687C">
        <w:trPr>
          <w:trHeight w:val="458"/>
        </w:trPr>
        <w:tc>
          <w:tcPr>
            <w:tcW w:w="10414" w:type="dxa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8" w:space="0" w:color="D9D9D9"/>
            </w:tcBorders>
          </w:tcPr>
          <w:p w14:paraId="4114BF27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000000"/>
                <w:sz w:val="36"/>
              </w:rPr>
              <w:t>APPOINTMENTS -  COMMITTEES BY MEMBERSHIP:</w:t>
            </w:r>
            <w:r w:rsidRPr="00A328CE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A328CE" w:rsidRPr="00A328CE" w14:paraId="2D02C4B6" w14:textId="77777777" w:rsidTr="001E3931">
        <w:trPr>
          <w:trHeight w:val="431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0B0B500" w14:textId="77777777" w:rsidR="00A328CE" w:rsidRPr="00A328CE" w:rsidRDefault="00A328CE" w:rsidP="00A328CE">
            <w:pPr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Committee / Title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61C71B4" w14:textId="77777777" w:rsidR="00A328CE" w:rsidRPr="00A328CE" w:rsidRDefault="00A328CE" w:rsidP="00A328C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Appointment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shd w:val="clear" w:color="auto" w:fill="000000"/>
          </w:tcPr>
          <w:p w14:paraId="7C42E2C6" w14:textId="77777777" w:rsidR="00A328CE" w:rsidRPr="00A328CE" w:rsidRDefault="00A328CE" w:rsidP="00A328CE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b/>
                <w:color w:val="FFFFFF"/>
                <w:sz w:val="24"/>
              </w:rPr>
              <w:t>Mandate</w:t>
            </w:r>
            <w:r w:rsidRPr="00A328CE"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 </w:t>
            </w:r>
          </w:p>
        </w:tc>
      </w:tr>
      <w:tr w:rsidR="001E3931" w:rsidRPr="00A328CE" w14:paraId="304FEA07" w14:textId="77777777" w:rsidTr="0029025C">
        <w:trPr>
          <w:trHeight w:val="136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E413A7B" w14:textId="3FAF7EBF" w:rsidR="001E3931" w:rsidRPr="00A328CE" w:rsidRDefault="001E3931" w:rsidP="001E393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Assiniboine Watershed Authority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A9E38A2" w14:textId="77777777" w:rsidR="001E3931" w:rsidRDefault="001E3931" w:rsidP="001E3931">
            <w:pPr>
              <w:ind w:right="204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>Reeve Derworiz</w:t>
            </w:r>
          </w:p>
          <w:p w14:paraId="3733BEA2" w14:textId="19C32660" w:rsidR="001E3931" w:rsidRPr="00A328CE" w:rsidRDefault="001E3931" w:rsidP="00413090">
            <w:pPr>
              <w:ind w:right="2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Alternate:</w:t>
            </w:r>
            <w:r w:rsidR="00413090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Baumung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5DAD3252" w14:textId="77777777" w:rsidR="001E3931" w:rsidRPr="00A328CE" w:rsidRDefault="001E3931" w:rsidP="001E3931">
            <w:pPr>
              <w:ind w:left="87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Membership Advisory Committee Representative.  </w:t>
            </w:r>
          </w:p>
          <w:p w14:paraId="587068D3" w14:textId="77777777" w:rsidR="001E3931" w:rsidRPr="00A328CE" w:rsidRDefault="001E3931" w:rsidP="001E3931">
            <w:pPr>
              <w:spacing w:line="23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AWSA is an independent, non-profit organization that is dedicated to protecting and enhancing source water in the Assiniboine River Watershed. </w:t>
            </w:r>
          </w:p>
          <w:p w14:paraId="44E8C164" w14:textId="6B725C36" w:rsidR="001E3931" w:rsidRPr="00A328CE" w:rsidRDefault="001E3931" w:rsidP="001E3931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1E3931" w:rsidRPr="00A328CE" w14:paraId="33E146F0" w14:textId="77777777" w:rsidTr="001E3931">
        <w:trPr>
          <w:trHeight w:val="136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818D0C2" w14:textId="619648F0" w:rsidR="001E3931" w:rsidRPr="00A328CE" w:rsidRDefault="001E3931" w:rsidP="001E393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Kamsack Library Board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D7916B2" w14:textId="77777777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Keith Strutynski</w:t>
            </w:r>
          </w:p>
          <w:p w14:paraId="0968A001" w14:textId="77777777" w:rsidR="001E3931" w:rsidRPr="00A328CE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Alternate:   </w:t>
            </w:r>
          </w:p>
          <w:p w14:paraId="0DCF0B13" w14:textId="77777777" w:rsidR="001E3931" w:rsidRPr="00A328CE" w:rsidRDefault="001E3931" w:rsidP="001E3931">
            <w:pPr>
              <w:ind w:right="4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Admin: Shandy Wegwitz</w:t>
            </w:r>
          </w:p>
          <w:p w14:paraId="5AE8A108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B0D7891" w14:textId="29769489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4ED74790" w14:textId="452D2370" w:rsidR="001E3931" w:rsidRPr="00A328CE" w:rsidRDefault="001E3931" w:rsidP="001E3931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Membership Representative on the Local Library Board. </w:t>
            </w:r>
          </w:p>
        </w:tc>
      </w:tr>
      <w:tr w:rsidR="001E3931" w:rsidRPr="00A328CE" w14:paraId="596B8786" w14:textId="77777777" w:rsidTr="001E3931">
        <w:trPr>
          <w:trHeight w:val="136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57AFC882" w14:textId="31E6F810" w:rsidR="001E3931" w:rsidRPr="00A328CE" w:rsidRDefault="001E3931" w:rsidP="001E393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Parkland Regional Library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4C75EB3" w14:textId="77777777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Keith Strutynski</w:t>
            </w:r>
          </w:p>
          <w:p w14:paraId="6F88A72E" w14:textId="77777777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Alternate:   </w:t>
            </w:r>
          </w:p>
          <w:p w14:paraId="68828BB7" w14:textId="77777777" w:rsidR="001E3931" w:rsidRPr="00A328CE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Admin: Shandy Wegwitz</w:t>
            </w:r>
          </w:p>
          <w:p w14:paraId="7336DCFE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DAC09E2" w14:textId="1AC90399" w:rsidR="001E3931" w:rsidRDefault="001E3931" w:rsidP="001E3931">
            <w:pPr>
              <w:spacing w:line="239" w:lineRule="auto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2C9BB9DC" w14:textId="77777777" w:rsidR="001E3931" w:rsidRPr="00A328CE" w:rsidRDefault="001E3931" w:rsidP="001E3931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Membership Representative per RM Bylaw #97-2 – </w:t>
            </w:r>
          </w:p>
          <w:p w14:paraId="1C03D0BC" w14:textId="6D35E604" w:rsidR="001E3931" w:rsidRPr="00A328CE" w:rsidRDefault="001E3931" w:rsidP="001E3931">
            <w:pPr>
              <w:ind w:lef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Provide public library services within its boundaries. </w:t>
            </w:r>
          </w:p>
        </w:tc>
      </w:tr>
      <w:tr w:rsidR="001E3931" w:rsidRPr="00A328CE" w14:paraId="2272DE11" w14:textId="77777777" w:rsidTr="00070928">
        <w:trPr>
          <w:trHeight w:val="821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4D1DA13" w14:textId="72708501" w:rsidR="001E3931" w:rsidRPr="00A328CE" w:rsidRDefault="001E3931" w:rsidP="001E3931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Roblin Veterinary Services Board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C6160C0" w14:textId="6A184B24" w:rsidR="001E3931" w:rsidRPr="00A328CE" w:rsidRDefault="001E3931" w:rsidP="00413090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Trevor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Baumung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AA960E8" w14:textId="77777777" w:rsidR="001E3931" w:rsidRPr="00A328CE" w:rsidRDefault="001E3931" w:rsidP="001E3931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Participating with the Municipality of Roblin, </w:t>
            </w:r>
          </w:p>
          <w:p w14:paraId="1EF752E4" w14:textId="77777777" w:rsidR="001E3931" w:rsidRPr="00A328CE" w:rsidRDefault="001E3931" w:rsidP="001E3931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Municipality of Grandview-Gilbert Plains, RM of </w:t>
            </w:r>
          </w:p>
          <w:p w14:paraId="4EC97AA5" w14:textId="1133A78F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Riding Mountain West to provide Veterinary services for our ratepayers. </w:t>
            </w:r>
          </w:p>
        </w:tc>
      </w:tr>
      <w:tr w:rsidR="001E3931" w:rsidRPr="00A328CE" w14:paraId="575B51C5" w14:textId="77777777" w:rsidTr="00413090">
        <w:trPr>
          <w:trHeight w:val="1475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2BBDE8A6" w14:textId="62C8F6D1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Smith Creek Watershed Association No. 8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2B188CA" w14:textId="77777777" w:rsidR="001E3931" w:rsidRPr="00A328CE" w:rsidRDefault="001E3931" w:rsidP="001E3931">
            <w:pPr>
              <w:ind w:right="46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Reeve Derworiz,  </w:t>
            </w:r>
          </w:p>
          <w:p w14:paraId="7FD9978D" w14:textId="77777777" w:rsidR="001E3931" w:rsidRPr="00A328CE" w:rsidRDefault="001E3931" w:rsidP="001E3931">
            <w:pPr>
              <w:ind w:right="4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Baumung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,  </w:t>
            </w:r>
          </w:p>
          <w:p w14:paraId="59980B2F" w14:textId="77777777" w:rsidR="001E3931" w:rsidRDefault="001E3931" w:rsidP="001E3931">
            <w:pPr>
              <w:ind w:right="46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Fyck,</w:t>
            </w:r>
          </w:p>
          <w:p w14:paraId="38F1F9CB" w14:textId="77777777" w:rsidR="001E3931" w:rsidRPr="00A328CE" w:rsidRDefault="001E3931" w:rsidP="001E3931">
            <w:pPr>
              <w:ind w:right="4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Kelly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Fatteicher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ratepayer</w:t>
            </w:r>
          </w:p>
          <w:p w14:paraId="2CDEB7F9" w14:textId="797AB483" w:rsidR="001E3931" w:rsidRPr="00A328CE" w:rsidRDefault="001E3931" w:rsidP="001E3931">
            <w:pPr>
              <w:ind w:right="20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5AF72BE2" w14:textId="3608B3EB" w:rsidR="001E3931" w:rsidRPr="00A328CE" w:rsidRDefault="001E3931" w:rsidP="001E3931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RM of Calder No. 241 appoints 4 members to this registered watershed authority. </w:t>
            </w:r>
          </w:p>
        </w:tc>
      </w:tr>
      <w:tr w:rsidR="001E3931" w:rsidRPr="00A328CE" w14:paraId="75054ADD" w14:textId="77777777" w:rsidTr="001E3931">
        <w:trPr>
          <w:trHeight w:val="1042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55CD625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Wallace Creek Watershed Association No. 11 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59032A4" w14:textId="77777777" w:rsidR="001E3931" w:rsidRPr="00A328CE" w:rsidRDefault="001E3931" w:rsidP="001E3931">
            <w:pPr>
              <w:ind w:right="4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Reeve Derworiz </w:t>
            </w: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7F39850" w14:textId="77777777" w:rsidR="001E3931" w:rsidRPr="00A328CE" w:rsidRDefault="001E3931" w:rsidP="001E3931">
            <w:pPr>
              <w:ind w:right="49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328CE">
              <w:rPr>
                <w:rFonts w:ascii="Calibri" w:eastAsia="Calibri" w:hAnsi="Calibri" w:cs="Calibri"/>
                <w:color w:val="000000"/>
              </w:rPr>
              <w:t>Soloninko</w:t>
            </w:r>
            <w:proofErr w:type="spellEnd"/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72733FD" w14:textId="77777777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17CE341E" w14:textId="77777777" w:rsidR="001E3931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328CE">
              <w:rPr>
                <w:rFonts w:ascii="Calibri" w:eastAsia="Calibri" w:hAnsi="Calibri" w:cs="Calibri"/>
                <w:color w:val="000000"/>
              </w:rPr>
              <w:t xml:space="preserve">The RM of Calder No. 241 appoints 2 members to this registered watershed authority </w:t>
            </w:r>
          </w:p>
          <w:p w14:paraId="160265BA" w14:textId="08DCC069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E3931" w:rsidRPr="00A328CE" w14:paraId="1896095D" w14:textId="77777777" w:rsidTr="003844C5">
        <w:trPr>
          <w:trHeight w:val="818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00B65233" w14:textId="77777777" w:rsidR="001E3931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Yorkton Innovative Hospital</w:t>
            </w:r>
          </w:p>
          <w:p w14:paraId="1329D610" w14:textId="6D7C260C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Committee</w:t>
            </w: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4ECC8B0D" w14:textId="77777777" w:rsidR="001E3931" w:rsidRDefault="001E3931" w:rsidP="001E3931">
            <w:pPr>
              <w:ind w:right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Reeve Roy Derworiz</w:t>
            </w:r>
          </w:p>
          <w:p w14:paraId="17FF5E4C" w14:textId="77777777" w:rsidR="001E3931" w:rsidRDefault="001E3931" w:rsidP="001E3931">
            <w:pPr>
              <w:ind w:right="50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Byron Petruk</w:t>
            </w:r>
          </w:p>
          <w:p w14:paraId="4705EC45" w14:textId="3AD144A7" w:rsidR="001E3931" w:rsidRDefault="001E3931" w:rsidP="001E3931">
            <w:pPr>
              <w:ind w:right="47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Clr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Dave Fyck</w:t>
            </w: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</w:tcPr>
          <w:p w14:paraId="0943999B" w14:textId="77777777" w:rsidR="001E3931" w:rsidRDefault="001E3931" w:rsidP="001E3931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945DF58" w14:textId="0168881C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The RM of Calder will participate in the requirements,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decisions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and discussion of the New Hospital to be built in Yorkton.</w:t>
            </w:r>
          </w:p>
        </w:tc>
      </w:tr>
      <w:tr w:rsidR="001E3931" w:rsidRPr="00A328CE" w14:paraId="380B1FBB" w14:textId="77777777" w:rsidTr="001E3931">
        <w:trPr>
          <w:trHeight w:val="1090"/>
        </w:trPr>
        <w:tc>
          <w:tcPr>
            <w:tcW w:w="2712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14:paraId="6715E643" w14:textId="5A6F4DE9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4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1DD92D8" w14:textId="77777777" w:rsidR="001E3931" w:rsidRPr="00A328CE" w:rsidRDefault="001E3931" w:rsidP="001E3931">
            <w:pPr>
              <w:ind w:right="4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vAlign w:val="center"/>
          </w:tcPr>
          <w:p w14:paraId="7C57314C" w14:textId="3D435060" w:rsidR="001E3931" w:rsidRPr="00A328CE" w:rsidRDefault="001E3931" w:rsidP="001E39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54C135A" w14:textId="77777777" w:rsidR="00807718" w:rsidRDefault="00807718"/>
    <w:p w14:paraId="428F404F" w14:textId="77777777" w:rsidR="00976F19" w:rsidRDefault="00976F19"/>
    <w:p w14:paraId="0CA2DDA9" w14:textId="77777777" w:rsidR="00976F19" w:rsidRDefault="00976F19"/>
    <w:p w14:paraId="5F1E5065" w14:textId="77777777" w:rsidR="00976F19" w:rsidRDefault="00976F19"/>
    <w:sectPr w:rsidR="00976F19" w:rsidSect="00C03BF5">
      <w:headerReference w:type="default" r:id="rId8"/>
      <w:footerReference w:type="default" r:id="rId9"/>
      <w:pgSz w:w="12240" w:h="15840"/>
      <w:pgMar w:top="397" w:right="720" w:bottom="720" w:left="72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7ECD" w14:textId="77777777" w:rsidR="00A328CE" w:rsidRDefault="00A328CE" w:rsidP="00A328CE">
      <w:pPr>
        <w:spacing w:after="0" w:line="240" w:lineRule="auto"/>
      </w:pPr>
      <w:r>
        <w:separator/>
      </w:r>
    </w:p>
  </w:endnote>
  <w:endnote w:type="continuationSeparator" w:id="0">
    <w:p w14:paraId="36032608" w14:textId="77777777" w:rsidR="00A328CE" w:rsidRDefault="00A328CE" w:rsidP="00A3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02AE" w14:textId="224FE49B" w:rsidR="003550C2" w:rsidRPr="003550C2" w:rsidRDefault="003550C2">
    <w:pPr>
      <w:pStyle w:val="Footer"/>
      <w:tabs>
        <w:tab w:val="clear" w:pos="4680"/>
        <w:tab w:val="clear" w:pos="9360"/>
      </w:tabs>
      <w:jc w:val="center"/>
      <w:rPr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550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3550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 w:rsidRPr="003550C2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BB2F4D">
      <w:rPr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4</w:t>
    </w:r>
    <w:r w:rsidRPr="003550C2">
      <w:rPr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3388A494" w14:textId="77777777" w:rsidR="003550C2" w:rsidRDefault="0035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0EC8" w14:textId="77777777" w:rsidR="00A328CE" w:rsidRDefault="00A328CE" w:rsidP="00A328CE">
      <w:pPr>
        <w:spacing w:after="0" w:line="240" w:lineRule="auto"/>
      </w:pPr>
      <w:r>
        <w:separator/>
      </w:r>
    </w:p>
  </w:footnote>
  <w:footnote w:type="continuationSeparator" w:id="0">
    <w:p w14:paraId="400E3460" w14:textId="77777777" w:rsidR="00A328CE" w:rsidRDefault="00A328CE" w:rsidP="00A3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A419" w14:textId="73128437" w:rsidR="00A328CE" w:rsidRDefault="00976F19">
    <w:pPr>
      <w:pStyle w:val="Header"/>
    </w:pPr>
    <w:r>
      <w:t xml:space="preserve">         </w:t>
    </w:r>
  </w:p>
  <w:p w14:paraId="145300B7" w14:textId="77777777" w:rsidR="00A328CE" w:rsidRDefault="00976F1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19D"/>
    <w:multiLevelType w:val="hybridMultilevel"/>
    <w:tmpl w:val="965E3B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CEA6354"/>
    <w:multiLevelType w:val="hybridMultilevel"/>
    <w:tmpl w:val="A8C4F522"/>
    <w:lvl w:ilvl="0" w:tplc="D76E4CC2">
      <w:start w:val="1"/>
      <w:numFmt w:val="bullet"/>
      <w:lvlText w:val="•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163E44">
      <w:start w:val="1"/>
      <w:numFmt w:val="bullet"/>
      <w:lvlText w:val="o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2A6C6">
      <w:start w:val="1"/>
      <w:numFmt w:val="bullet"/>
      <w:lvlText w:val="▪"/>
      <w:lvlJc w:val="left"/>
      <w:pPr>
        <w:ind w:left="2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E9436">
      <w:start w:val="1"/>
      <w:numFmt w:val="bullet"/>
      <w:lvlText w:val="•"/>
      <w:lvlJc w:val="left"/>
      <w:pPr>
        <w:ind w:left="2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A800C">
      <w:start w:val="1"/>
      <w:numFmt w:val="bullet"/>
      <w:lvlText w:val="o"/>
      <w:lvlJc w:val="left"/>
      <w:pPr>
        <w:ind w:left="3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645C30">
      <w:start w:val="1"/>
      <w:numFmt w:val="bullet"/>
      <w:lvlText w:val="▪"/>
      <w:lvlJc w:val="left"/>
      <w:pPr>
        <w:ind w:left="4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602AC">
      <w:start w:val="1"/>
      <w:numFmt w:val="bullet"/>
      <w:lvlText w:val="•"/>
      <w:lvlJc w:val="left"/>
      <w:pPr>
        <w:ind w:left="5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8367A">
      <w:start w:val="1"/>
      <w:numFmt w:val="bullet"/>
      <w:lvlText w:val="o"/>
      <w:lvlJc w:val="left"/>
      <w:pPr>
        <w:ind w:left="5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6ADE2">
      <w:start w:val="1"/>
      <w:numFmt w:val="bullet"/>
      <w:lvlText w:val="▪"/>
      <w:lvlJc w:val="left"/>
      <w:pPr>
        <w:ind w:left="6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95650"/>
    <w:multiLevelType w:val="hybridMultilevel"/>
    <w:tmpl w:val="1360AB7E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5000F82"/>
    <w:multiLevelType w:val="hybridMultilevel"/>
    <w:tmpl w:val="209C7C26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366C18A5"/>
    <w:multiLevelType w:val="hybridMultilevel"/>
    <w:tmpl w:val="66BE0EC2"/>
    <w:lvl w:ilvl="0" w:tplc="84BECF8E">
      <w:start w:val="1"/>
      <w:numFmt w:val="bullet"/>
      <w:lvlText w:val="•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AD4A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308F7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2494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E521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69BE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C6E07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8E4B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4991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742448"/>
    <w:multiLevelType w:val="hybridMultilevel"/>
    <w:tmpl w:val="4E48701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42AC10A0"/>
    <w:multiLevelType w:val="hybridMultilevel"/>
    <w:tmpl w:val="FAA883AC"/>
    <w:lvl w:ilvl="0" w:tplc="EB3036AA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CF3E0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29D4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AB106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EC2A2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C4640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470F8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4270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DE372E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13745"/>
    <w:multiLevelType w:val="hybridMultilevel"/>
    <w:tmpl w:val="14F8D98E"/>
    <w:lvl w:ilvl="0" w:tplc="04090001">
      <w:start w:val="1"/>
      <w:numFmt w:val="bullet"/>
      <w:lvlText w:val=""/>
      <w:lvlJc w:val="left"/>
      <w:pPr>
        <w:ind w:left="1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8" w15:restartNumberingAfterBreak="0">
    <w:nsid w:val="56BA5FE9"/>
    <w:multiLevelType w:val="hybridMultilevel"/>
    <w:tmpl w:val="4E2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70F0B"/>
    <w:multiLevelType w:val="hybridMultilevel"/>
    <w:tmpl w:val="88523B3A"/>
    <w:lvl w:ilvl="0" w:tplc="99DE54A2">
      <w:start w:val="1"/>
      <w:numFmt w:val="bullet"/>
      <w:lvlText w:val="•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A062A">
      <w:start w:val="1"/>
      <w:numFmt w:val="bullet"/>
      <w:lvlText w:val="o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49F6A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A01C8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8B7F8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4855E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06C22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A637C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45928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0F2BF2"/>
    <w:multiLevelType w:val="hybridMultilevel"/>
    <w:tmpl w:val="19760680"/>
    <w:lvl w:ilvl="0" w:tplc="1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6C04131E"/>
    <w:multiLevelType w:val="hybridMultilevel"/>
    <w:tmpl w:val="141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31C94"/>
    <w:multiLevelType w:val="hybridMultilevel"/>
    <w:tmpl w:val="0F1E6496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77553F6A"/>
    <w:multiLevelType w:val="hybridMultilevel"/>
    <w:tmpl w:val="F0D856B2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4" w15:restartNumberingAfterBreak="0">
    <w:nsid w:val="77E97643"/>
    <w:multiLevelType w:val="hybridMultilevel"/>
    <w:tmpl w:val="77EACE6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7D7844C5"/>
    <w:multiLevelType w:val="hybridMultilevel"/>
    <w:tmpl w:val="F514C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65299">
    <w:abstractNumId w:val="6"/>
  </w:num>
  <w:num w:numId="2" w16cid:durableId="19938170">
    <w:abstractNumId w:val="1"/>
  </w:num>
  <w:num w:numId="3" w16cid:durableId="52781947">
    <w:abstractNumId w:val="4"/>
  </w:num>
  <w:num w:numId="4" w16cid:durableId="437680644">
    <w:abstractNumId w:val="9"/>
  </w:num>
  <w:num w:numId="5" w16cid:durableId="96605806">
    <w:abstractNumId w:val="13"/>
  </w:num>
  <w:num w:numId="6" w16cid:durableId="844636016">
    <w:abstractNumId w:val="3"/>
  </w:num>
  <w:num w:numId="7" w16cid:durableId="1850025387">
    <w:abstractNumId w:val="7"/>
  </w:num>
  <w:num w:numId="8" w16cid:durableId="1913616859">
    <w:abstractNumId w:val="5"/>
  </w:num>
  <w:num w:numId="9" w16cid:durableId="662053282">
    <w:abstractNumId w:val="12"/>
  </w:num>
  <w:num w:numId="10" w16cid:durableId="1816994746">
    <w:abstractNumId w:val="0"/>
  </w:num>
  <w:num w:numId="11" w16cid:durableId="1064256760">
    <w:abstractNumId w:val="14"/>
  </w:num>
  <w:num w:numId="12" w16cid:durableId="178662200">
    <w:abstractNumId w:val="8"/>
  </w:num>
  <w:num w:numId="13" w16cid:durableId="52852661">
    <w:abstractNumId w:val="15"/>
  </w:num>
  <w:num w:numId="14" w16cid:durableId="1178932446">
    <w:abstractNumId w:val="11"/>
  </w:num>
  <w:num w:numId="15" w16cid:durableId="367030491">
    <w:abstractNumId w:val="10"/>
  </w:num>
  <w:num w:numId="16" w16cid:durableId="761609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CE"/>
    <w:rsid w:val="000557F3"/>
    <w:rsid w:val="0008316E"/>
    <w:rsid w:val="00134144"/>
    <w:rsid w:val="001E3931"/>
    <w:rsid w:val="00264DE1"/>
    <w:rsid w:val="002C2F17"/>
    <w:rsid w:val="00327B77"/>
    <w:rsid w:val="003550C2"/>
    <w:rsid w:val="00413090"/>
    <w:rsid w:val="00535DDB"/>
    <w:rsid w:val="00600493"/>
    <w:rsid w:val="006944DC"/>
    <w:rsid w:val="006B5B6C"/>
    <w:rsid w:val="00746CB4"/>
    <w:rsid w:val="00807718"/>
    <w:rsid w:val="00937D3F"/>
    <w:rsid w:val="00976F19"/>
    <w:rsid w:val="009C687C"/>
    <w:rsid w:val="00A328CE"/>
    <w:rsid w:val="00A8358E"/>
    <w:rsid w:val="00B0746A"/>
    <w:rsid w:val="00BB2F4D"/>
    <w:rsid w:val="00C03BF5"/>
    <w:rsid w:val="00DB65F1"/>
    <w:rsid w:val="00E346EC"/>
    <w:rsid w:val="00EA203E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2822"/>
  <w15:chartTrackingRefBased/>
  <w15:docId w15:val="{D0C8994F-8713-4331-A98F-8649983F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328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CE"/>
  </w:style>
  <w:style w:type="paragraph" w:styleId="Footer">
    <w:name w:val="footer"/>
    <w:basedOn w:val="Normal"/>
    <w:link w:val="FooterChar"/>
    <w:uiPriority w:val="99"/>
    <w:unhideWhenUsed/>
    <w:rsid w:val="00A3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8CE"/>
  </w:style>
  <w:style w:type="paragraph" w:styleId="ListParagraph">
    <w:name w:val="List Paragraph"/>
    <w:basedOn w:val="Normal"/>
    <w:uiPriority w:val="34"/>
    <w:qFormat/>
    <w:rsid w:val="00A83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41E1-76E4-4FBE-AAF8-67355C99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RM Administrator of Calder 241</cp:lastModifiedBy>
  <cp:revision>2</cp:revision>
  <cp:lastPrinted>2024-02-21T23:23:00Z</cp:lastPrinted>
  <dcterms:created xsi:type="dcterms:W3CDTF">2024-02-21T23:27:00Z</dcterms:created>
  <dcterms:modified xsi:type="dcterms:W3CDTF">2024-02-21T23:27:00Z</dcterms:modified>
</cp:coreProperties>
</file>