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3BF37" w14:textId="77777777" w:rsidR="008B2E24" w:rsidRPr="00EA4AA9" w:rsidRDefault="000D473A" w:rsidP="008B2E24">
      <w:pPr>
        <w:spacing w:after="0"/>
        <w:jc w:val="center"/>
        <w:rPr>
          <w:rFonts w:ascii="Arial" w:hAnsi="Arial" w:cs="Arial"/>
          <w:b/>
          <w:sz w:val="28"/>
          <w:szCs w:val="28"/>
          <w:u w:val="single"/>
        </w:rPr>
      </w:pPr>
      <w:r w:rsidRPr="002541E6">
        <w:rPr>
          <w:rFonts w:eastAsia="Times New Roman"/>
          <w:b/>
          <w:sz w:val="28"/>
          <w:szCs w:val="28"/>
          <w:u w:val="single"/>
        </w:rPr>
        <w:t xml:space="preserve">Minnesota State </w:t>
      </w:r>
      <w:r w:rsidRPr="008B2E24">
        <w:rPr>
          <w:rFonts w:eastAsia="Times New Roman" w:cstheme="minorHAnsi"/>
          <w:b/>
          <w:sz w:val="28"/>
          <w:szCs w:val="28"/>
          <w:u w:val="single"/>
        </w:rPr>
        <w:t>Assembly</w:t>
      </w:r>
      <w:r w:rsidR="008B2E24" w:rsidRPr="008B2E24">
        <w:rPr>
          <w:rFonts w:eastAsia="Times New Roman" w:cstheme="minorHAnsi"/>
          <w:b/>
          <w:sz w:val="28"/>
          <w:szCs w:val="28"/>
          <w:u w:val="single"/>
        </w:rPr>
        <w:t xml:space="preserve"> </w:t>
      </w:r>
      <w:r w:rsidR="008B2E24" w:rsidRPr="008B2E24">
        <w:rPr>
          <w:rFonts w:cstheme="minorHAnsi"/>
          <w:b/>
          <w:sz w:val="28"/>
          <w:szCs w:val="28"/>
          <w:u w:val="single"/>
        </w:rPr>
        <w:t>of the</w:t>
      </w:r>
    </w:p>
    <w:p w14:paraId="5E8B6923" w14:textId="77777777" w:rsidR="008B2E24" w:rsidRPr="008B2E24" w:rsidRDefault="008B2E24" w:rsidP="008B2E24">
      <w:pPr>
        <w:spacing w:after="0"/>
        <w:jc w:val="center"/>
        <w:rPr>
          <w:rFonts w:cstheme="minorHAnsi"/>
          <w:b/>
          <w:sz w:val="28"/>
          <w:szCs w:val="28"/>
          <w:u w:val="single"/>
        </w:rPr>
      </w:pPr>
      <w:r w:rsidRPr="008B2E24">
        <w:rPr>
          <w:rFonts w:cstheme="minorHAnsi"/>
          <w:b/>
          <w:sz w:val="28"/>
          <w:szCs w:val="28"/>
          <w:u w:val="single"/>
        </w:rPr>
        <w:t>Association of Surgical Technologists</w:t>
      </w:r>
    </w:p>
    <w:p w14:paraId="2F157B31" w14:textId="77777777" w:rsidR="000D473A" w:rsidRPr="002541E6" w:rsidRDefault="000D473A" w:rsidP="00503724">
      <w:pPr>
        <w:pStyle w:val="NoSpacing"/>
        <w:spacing w:line="360" w:lineRule="auto"/>
        <w:jc w:val="center"/>
        <w:rPr>
          <w:rFonts w:eastAsia="Times New Roman"/>
          <w:b/>
          <w:sz w:val="28"/>
          <w:szCs w:val="28"/>
          <w:u w:val="single"/>
        </w:rPr>
      </w:pPr>
      <w:r w:rsidRPr="002541E6">
        <w:rPr>
          <w:rFonts w:eastAsia="Times New Roman"/>
          <w:b/>
          <w:sz w:val="28"/>
          <w:szCs w:val="28"/>
          <w:u w:val="single"/>
        </w:rPr>
        <w:t>Delegate/Alternate Agreement Policies</w:t>
      </w:r>
    </w:p>
    <w:p w14:paraId="06A4E554" w14:textId="77777777" w:rsidR="000D473A" w:rsidRPr="00673431" w:rsidRDefault="000D473A" w:rsidP="000D473A">
      <w:pPr>
        <w:pStyle w:val="NoSpacing"/>
        <w:rPr>
          <w:sz w:val="24"/>
          <w:szCs w:val="24"/>
        </w:rPr>
      </w:pPr>
    </w:p>
    <w:p w14:paraId="1800B90E" w14:textId="77A42C6A" w:rsidR="002F2E5C" w:rsidRPr="002F2E5C" w:rsidRDefault="002F2E5C" w:rsidP="002F2E5C">
      <w:pPr>
        <w:pStyle w:val="NoSpacing"/>
        <w:spacing w:line="276" w:lineRule="auto"/>
        <w:rPr>
          <w:sz w:val="24"/>
          <w:szCs w:val="24"/>
        </w:rPr>
      </w:pPr>
      <w:r w:rsidRPr="002F2E5C">
        <w:rPr>
          <w:b/>
          <w:bCs/>
          <w:sz w:val="24"/>
          <w:szCs w:val="24"/>
          <w:u w:val="single"/>
        </w:rPr>
        <w:t>Purpose</w:t>
      </w:r>
      <w:r w:rsidRPr="002F2E5C">
        <w:rPr>
          <w:sz w:val="24"/>
          <w:szCs w:val="24"/>
        </w:rPr>
        <w:t>:  To encourage CSTs and Minnesota State Assembly (MNSA) Board Members to get involved and to serve on the Board as well as attend the National AST Conference representing the MN State Assembly as a Delegate/Alternate.</w:t>
      </w:r>
      <w:r w:rsidR="008C1511">
        <w:rPr>
          <w:sz w:val="24"/>
          <w:szCs w:val="24"/>
        </w:rPr>
        <w:t xml:space="preserve"> </w:t>
      </w:r>
    </w:p>
    <w:p w14:paraId="6EC7FE56" w14:textId="77777777" w:rsidR="002F2E5C" w:rsidRPr="002F2E5C" w:rsidRDefault="002F2E5C" w:rsidP="002F2E5C">
      <w:pPr>
        <w:pStyle w:val="NoSpacing"/>
        <w:spacing w:line="276" w:lineRule="auto"/>
        <w:rPr>
          <w:sz w:val="24"/>
          <w:szCs w:val="24"/>
        </w:rPr>
      </w:pPr>
    </w:p>
    <w:p w14:paraId="393F28D9" w14:textId="721F0484" w:rsidR="00980D9B" w:rsidRPr="005B2775" w:rsidRDefault="002F2E5C" w:rsidP="00980D9B">
      <w:pPr>
        <w:pStyle w:val="NoSpacing"/>
        <w:spacing w:line="276" w:lineRule="auto"/>
        <w:rPr>
          <w:strike/>
          <w:sz w:val="24"/>
          <w:szCs w:val="24"/>
        </w:rPr>
      </w:pPr>
      <w:r w:rsidRPr="002F2E5C">
        <w:rPr>
          <w:b/>
          <w:bCs/>
          <w:sz w:val="24"/>
          <w:szCs w:val="24"/>
          <w:u w:val="single"/>
        </w:rPr>
        <w:t>Eligibility to Run for Minnesota State Assembly (MNSA) Delegate/Alternate</w:t>
      </w:r>
      <w:r w:rsidRPr="002F2E5C">
        <w:rPr>
          <w:b/>
          <w:bCs/>
          <w:sz w:val="24"/>
          <w:szCs w:val="24"/>
        </w:rPr>
        <w:t>:</w:t>
      </w:r>
      <w:r w:rsidRPr="002F2E5C">
        <w:rPr>
          <w:sz w:val="24"/>
          <w:szCs w:val="24"/>
        </w:rPr>
        <w:t xml:space="preserve">  </w:t>
      </w:r>
      <w:r w:rsidRPr="005B2775">
        <w:rPr>
          <w:sz w:val="24"/>
          <w:szCs w:val="24"/>
        </w:rPr>
        <w:t>Current</w:t>
      </w:r>
      <w:r w:rsidR="00980D9B" w:rsidRPr="005B2775">
        <w:rPr>
          <w:sz w:val="24"/>
          <w:szCs w:val="24"/>
        </w:rPr>
        <w:t>,</w:t>
      </w:r>
      <w:r w:rsidRPr="005B2775">
        <w:rPr>
          <w:sz w:val="24"/>
          <w:szCs w:val="24"/>
        </w:rPr>
        <w:t xml:space="preserve"> </w:t>
      </w:r>
      <w:r w:rsidR="00980D9B" w:rsidRPr="005B2775">
        <w:rPr>
          <w:sz w:val="24"/>
          <w:szCs w:val="24"/>
        </w:rPr>
        <w:t>a</w:t>
      </w:r>
      <w:r w:rsidRPr="005B2775">
        <w:rPr>
          <w:sz w:val="24"/>
          <w:szCs w:val="24"/>
        </w:rPr>
        <w:t xml:space="preserve">ctive member of </w:t>
      </w:r>
      <w:r w:rsidR="00980D9B" w:rsidRPr="005B2775">
        <w:rPr>
          <w:sz w:val="24"/>
          <w:szCs w:val="24"/>
        </w:rPr>
        <w:t xml:space="preserve">the Association of Surgical Technologists (AST) and have a </w:t>
      </w:r>
      <w:r w:rsidRPr="005B2775">
        <w:rPr>
          <w:sz w:val="24"/>
          <w:szCs w:val="24"/>
        </w:rPr>
        <w:t>Minnesota</w:t>
      </w:r>
      <w:r w:rsidR="00980D9B" w:rsidRPr="005B2775">
        <w:rPr>
          <w:sz w:val="24"/>
          <w:szCs w:val="24"/>
        </w:rPr>
        <w:t xml:space="preserve"> status.</w:t>
      </w:r>
      <w:r w:rsidRPr="005B2775">
        <w:rPr>
          <w:sz w:val="24"/>
          <w:szCs w:val="24"/>
        </w:rPr>
        <w:t xml:space="preserve"> </w:t>
      </w:r>
    </w:p>
    <w:p w14:paraId="6EA14DB6" w14:textId="77777777" w:rsidR="002F2E5C" w:rsidRPr="002F2E5C" w:rsidRDefault="002F2E5C" w:rsidP="002F2E5C">
      <w:pPr>
        <w:pStyle w:val="NoSpacing"/>
        <w:spacing w:line="276" w:lineRule="auto"/>
        <w:rPr>
          <w:sz w:val="24"/>
          <w:szCs w:val="24"/>
          <w:u w:val="single"/>
        </w:rPr>
      </w:pPr>
    </w:p>
    <w:p w14:paraId="3D2F2A91" w14:textId="77777777" w:rsidR="002F2E5C" w:rsidRDefault="002F2E5C" w:rsidP="002F2E5C">
      <w:pPr>
        <w:pStyle w:val="NoSpacing"/>
        <w:spacing w:line="276" w:lineRule="auto"/>
        <w:rPr>
          <w:sz w:val="24"/>
          <w:szCs w:val="24"/>
        </w:rPr>
      </w:pPr>
      <w:r w:rsidRPr="002F2E5C">
        <w:rPr>
          <w:b/>
          <w:bCs/>
          <w:sz w:val="24"/>
          <w:szCs w:val="24"/>
          <w:u w:val="single"/>
        </w:rPr>
        <w:t>Eligibility to Vote at the National AST Conference</w:t>
      </w:r>
      <w:r w:rsidRPr="002F2E5C">
        <w:rPr>
          <w:sz w:val="24"/>
          <w:szCs w:val="24"/>
        </w:rPr>
        <w:t xml:space="preserve">:  Current Active Member of AST at the date of the National AST Conference, current NBSTSA </w:t>
      </w:r>
      <w:r w:rsidRPr="002541E6">
        <w:rPr>
          <w:sz w:val="24"/>
          <w:szCs w:val="24"/>
        </w:rPr>
        <w:t xml:space="preserve">certification as a CST (a CSFA only without a CST) and Pre77’s </w:t>
      </w:r>
      <w:r>
        <w:rPr>
          <w:sz w:val="24"/>
          <w:szCs w:val="24"/>
        </w:rPr>
        <w:t>(</w:t>
      </w:r>
      <w:r w:rsidRPr="002541E6">
        <w:rPr>
          <w:sz w:val="24"/>
          <w:szCs w:val="24"/>
        </w:rPr>
        <w:t>without currency are not eligible to vote), registered for the full conference (</w:t>
      </w:r>
      <w:r>
        <w:rPr>
          <w:sz w:val="24"/>
          <w:szCs w:val="24"/>
        </w:rPr>
        <w:t>three</w:t>
      </w:r>
      <w:r w:rsidRPr="002541E6">
        <w:rPr>
          <w:sz w:val="24"/>
          <w:szCs w:val="24"/>
        </w:rPr>
        <w:t xml:space="preserve"> days)</w:t>
      </w:r>
      <w:r>
        <w:rPr>
          <w:sz w:val="24"/>
          <w:szCs w:val="24"/>
        </w:rPr>
        <w:t>.</w:t>
      </w:r>
    </w:p>
    <w:p w14:paraId="0F3835AB" w14:textId="77777777" w:rsidR="00980D9B" w:rsidRDefault="00980D9B" w:rsidP="002F2E5C">
      <w:pPr>
        <w:pStyle w:val="NoSpacing"/>
        <w:spacing w:line="276" w:lineRule="auto"/>
        <w:rPr>
          <w:sz w:val="24"/>
          <w:szCs w:val="24"/>
        </w:rPr>
      </w:pPr>
    </w:p>
    <w:p w14:paraId="268A78E9" w14:textId="4334460A" w:rsidR="00980D9B" w:rsidRDefault="00980D9B" w:rsidP="002F2E5C">
      <w:pPr>
        <w:pStyle w:val="NoSpacing"/>
        <w:spacing w:line="276" w:lineRule="auto"/>
        <w:rPr>
          <w:sz w:val="24"/>
          <w:szCs w:val="24"/>
        </w:rPr>
      </w:pPr>
      <w:r w:rsidRPr="002F2E5C">
        <w:rPr>
          <w:b/>
          <w:bCs/>
          <w:sz w:val="24"/>
          <w:szCs w:val="24"/>
          <w:u w:val="single"/>
        </w:rPr>
        <w:t>Eligibility for Minnesota State Assembly (MNSA) Delegate/Alternate</w:t>
      </w:r>
      <w:r>
        <w:rPr>
          <w:b/>
          <w:bCs/>
          <w:sz w:val="24"/>
          <w:szCs w:val="24"/>
          <w:u w:val="single"/>
        </w:rPr>
        <w:t xml:space="preserve"> Stipend</w:t>
      </w:r>
      <w:r w:rsidRPr="002F2E5C">
        <w:rPr>
          <w:b/>
          <w:bCs/>
          <w:sz w:val="24"/>
          <w:szCs w:val="24"/>
        </w:rPr>
        <w:t>:</w:t>
      </w:r>
      <w:r w:rsidRPr="002F2E5C">
        <w:rPr>
          <w:sz w:val="24"/>
          <w:szCs w:val="24"/>
        </w:rPr>
        <w:t xml:space="preserve">  </w:t>
      </w:r>
    </w:p>
    <w:p w14:paraId="20A64FE9" w14:textId="309FC26B" w:rsidR="00980D9B" w:rsidRPr="005B2775" w:rsidRDefault="00980D9B" w:rsidP="00980D9B">
      <w:pPr>
        <w:pStyle w:val="NoSpacing"/>
        <w:spacing w:line="276" w:lineRule="auto"/>
        <w:rPr>
          <w:strike/>
          <w:sz w:val="24"/>
          <w:szCs w:val="24"/>
        </w:rPr>
      </w:pPr>
      <w:r w:rsidRPr="005B2775">
        <w:rPr>
          <w:sz w:val="24"/>
          <w:szCs w:val="24"/>
        </w:rPr>
        <w:t xml:space="preserve">The board member is required to </w:t>
      </w:r>
      <w:r w:rsidR="008F5331" w:rsidRPr="005B2775">
        <w:rPr>
          <w:sz w:val="24"/>
          <w:szCs w:val="24"/>
        </w:rPr>
        <w:t xml:space="preserve">attend and </w:t>
      </w:r>
      <w:r w:rsidRPr="005B2775">
        <w:rPr>
          <w:sz w:val="24"/>
          <w:szCs w:val="24"/>
        </w:rPr>
        <w:t>assi</w:t>
      </w:r>
      <w:r w:rsidR="00B9159D" w:rsidRPr="005B2775">
        <w:rPr>
          <w:sz w:val="24"/>
          <w:szCs w:val="24"/>
        </w:rPr>
        <w:t>s</w:t>
      </w:r>
      <w:r w:rsidRPr="005B2775">
        <w:rPr>
          <w:sz w:val="24"/>
          <w:szCs w:val="24"/>
        </w:rPr>
        <w:t xml:space="preserve">t in </w:t>
      </w:r>
      <w:r w:rsidR="00B9159D" w:rsidRPr="005B2775">
        <w:rPr>
          <w:sz w:val="24"/>
          <w:szCs w:val="24"/>
        </w:rPr>
        <w:t xml:space="preserve">the group pre/day of/post workshop responsibilities </w:t>
      </w:r>
      <w:r w:rsidRPr="005B2775">
        <w:rPr>
          <w:sz w:val="24"/>
          <w:szCs w:val="24"/>
        </w:rPr>
        <w:t>at one</w:t>
      </w:r>
      <w:r w:rsidR="008F5331" w:rsidRPr="005B2775">
        <w:rPr>
          <w:sz w:val="24"/>
          <w:szCs w:val="24"/>
        </w:rPr>
        <w:t xml:space="preserve"> or more</w:t>
      </w:r>
      <w:r w:rsidR="00B9159D" w:rsidRPr="005B2775">
        <w:rPr>
          <w:sz w:val="24"/>
          <w:szCs w:val="24"/>
        </w:rPr>
        <w:t xml:space="preserve"> </w:t>
      </w:r>
      <w:r w:rsidRPr="005B2775">
        <w:rPr>
          <w:sz w:val="24"/>
          <w:szCs w:val="24"/>
        </w:rPr>
        <w:t>Minnesota State Assembly (MNSA) In-Person</w:t>
      </w:r>
      <w:r w:rsidR="00B9159D" w:rsidRPr="005B2775">
        <w:rPr>
          <w:sz w:val="24"/>
          <w:szCs w:val="24"/>
        </w:rPr>
        <w:t xml:space="preserve"> </w:t>
      </w:r>
      <w:r w:rsidRPr="005B2775">
        <w:rPr>
          <w:sz w:val="24"/>
          <w:szCs w:val="24"/>
        </w:rPr>
        <w:t>workshop</w:t>
      </w:r>
      <w:r w:rsidR="008F5331" w:rsidRPr="005B2775">
        <w:rPr>
          <w:sz w:val="24"/>
          <w:szCs w:val="24"/>
        </w:rPr>
        <w:t>s in the</w:t>
      </w:r>
      <w:r w:rsidR="008F5331" w:rsidRPr="005B2775">
        <w:rPr>
          <w:b/>
          <w:bCs/>
          <w:sz w:val="24"/>
          <w:szCs w:val="24"/>
        </w:rPr>
        <w:t xml:space="preserve"> </w:t>
      </w:r>
      <w:r w:rsidR="008F5331" w:rsidRPr="005B2775">
        <w:rPr>
          <w:sz w:val="24"/>
          <w:szCs w:val="24"/>
        </w:rPr>
        <w:t>calendar</w:t>
      </w:r>
      <w:r w:rsidRPr="005B2775">
        <w:rPr>
          <w:sz w:val="24"/>
          <w:szCs w:val="24"/>
        </w:rPr>
        <w:t xml:space="preserve"> year</w:t>
      </w:r>
      <w:r w:rsidR="007C2BF9" w:rsidRPr="005B2775">
        <w:rPr>
          <w:sz w:val="24"/>
          <w:szCs w:val="24"/>
        </w:rPr>
        <w:t>. The calendar year includes the time from Business meeting to Business meeting</w:t>
      </w:r>
      <w:r w:rsidR="008F5331" w:rsidRPr="005B2775">
        <w:rPr>
          <w:sz w:val="24"/>
          <w:szCs w:val="24"/>
        </w:rPr>
        <w:t>.</w:t>
      </w:r>
      <w:r w:rsidRPr="005B2775">
        <w:rPr>
          <w:sz w:val="24"/>
          <w:szCs w:val="24"/>
        </w:rPr>
        <w:t xml:space="preserve"> </w:t>
      </w:r>
      <w:r w:rsidR="007C2BF9" w:rsidRPr="005B2775">
        <w:rPr>
          <w:sz w:val="24"/>
          <w:szCs w:val="24"/>
        </w:rPr>
        <w:t>Members of the</w:t>
      </w:r>
      <w:r w:rsidR="007C2BF9" w:rsidRPr="005B2775">
        <w:rPr>
          <w:b/>
          <w:bCs/>
          <w:sz w:val="24"/>
          <w:szCs w:val="24"/>
        </w:rPr>
        <w:t xml:space="preserve"> </w:t>
      </w:r>
      <w:r w:rsidRPr="002F2E5C">
        <w:rPr>
          <w:sz w:val="24"/>
          <w:szCs w:val="24"/>
        </w:rPr>
        <w:t xml:space="preserve">Minnesota State Assembly (MNSA) Board </w:t>
      </w:r>
      <w:r w:rsidR="007C2BF9" w:rsidRPr="005B2775">
        <w:rPr>
          <w:sz w:val="24"/>
          <w:szCs w:val="24"/>
        </w:rPr>
        <w:t>are expected to participate in a minimum of 80% of</w:t>
      </w:r>
      <w:r w:rsidRPr="005B2775">
        <w:rPr>
          <w:sz w:val="24"/>
          <w:szCs w:val="24"/>
        </w:rPr>
        <w:t xml:space="preserve"> Virtual</w:t>
      </w:r>
      <w:r w:rsidR="007C2BF9" w:rsidRPr="005B2775">
        <w:rPr>
          <w:sz w:val="24"/>
          <w:szCs w:val="24"/>
        </w:rPr>
        <w:t xml:space="preserve"> or </w:t>
      </w:r>
      <w:r w:rsidR="00252535" w:rsidRPr="005B2775">
        <w:rPr>
          <w:sz w:val="24"/>
          <w:szCs w:val="24"/>
        </w:rPr>
        <w:t>In-Person</w:t>
      </w:r>
      <w:r w:rsidRPr="005B2775">
        <w:rPr>
          <w:sz w:val="24"/>
          <w:szCs w:val="24"/>
        </w:rPr>
        <w:t xml:space="preserve"> Board Meetings</w:t>
      </w:r>
      <w:r w:rsidR="007C2BF9" w:rsidRPr="005B2775">
        <w:rPr>
          <w:sz w:val="24"/>
          <w:szCs w:val="24"/>
        </w:rPr>
        <w:t>.</w:t>
      </w:r>
      <w:r w:rsidR="00252535" w:rsidRPr="005B2775">
        <w:rPr>
          <w:sz w:val="24"/>
          <w:szCs w:val="24"/>
        </w:rPr>
        <w:t xml:space="preserve"> </w:t>
      </w:r>
    </w:p>
    <w:p w14:paraId="146C7A8E" w14:textId="77777777" w:rsidR="00980D9B" w:rsidRPr="002541E6" w:rsidRDefault="00980D9B" w:rsidP="002F2E5C">
      <w:pPr>
        <w:pStyle w:val="NoSpacing"/>
        <w:spacing w:line="276" w:lineRule="auto"/>
        <w:rPr>
          <w:sz w:val="24"/>
          <w:szCs w:val="24"/>
        </w:rPr>
      </w:pPr>
    </w:p>
    <w:p w14:paraId="0EABA3BE" w14:textId="4B6045C4" w:rsidR="001E2042" w:rsidRPr="00FC696E" w:rsidRDefault="002F2E5C" w:rsidP="001E2042">
      <w:pPr>
        <w:pStyle w:val="NoSpacing"/>
        <w:spacing w:line="276" w:lineRule="auto"/>
        <w:rPr>
          <w:rFonts w:eastAsia="Times New Roman"/>
          <w:bCs/>
          <w:sz w:val="24"/>
          <w:szCs w:val="24"/>
        </w:rPr>
      </w:pPr>
      <w:r w:rsidRPr="002F2E5C">
        <w:rPr>
          <w:rFonts w:eastAsia="Times New Roman"/>
          <w:b/>
          <w:bCs/>
          <w:sz w:val="24"/>
          <w:szCs w:val="24"/>
          <w:u w:val="single"/>
        </w:rPr>
        <w:t>President</w:t>
      </w:r>
      <w:r w:rsidRPr="002F2E5C">
        <w:rPr>
          <w:rFonts w:eastAsia="Times New Roman"/>
          <w:sz w:val="24"/>
          <w:szCs w:val="24"/>
        </w:rPr>
        <w:t xml:space="preserve"> - Registration, Hotel </w:t>
      </w:r>
      <w:r w:rsidR="003D48BC">
        <w:rPr>
          <w:rFonts w:eastAsia="Times New Roman"/>
          <w:sz w:val="24"/>
          <w:szCs w:val="24"/>
        </w:rPr>
        <w:t>s</w:t>
      </w:r>
      <w:r w:rsidRPr="002F2E5C">
        <w:rPr>
          <w:rFonts w:eastAsia="Times New Roman"/>
          <w:sz w:val="24"/>
          <w:szCs w:val="24"/>
        </w:rPr>
        <w:t xml:space="preserve">tay for the night before pre-conference events, including the </w:t>
      </w:r>
      <w:r w:rsidRPr="002F2E5C">
        <w:rPr>
          <w:rFonts w:eastAsia="Times New Roman"/>
          <w:bCs/>
          <w:sz w:val="24"/>
          <w:szCs w:val="24"/>
        </w:rPr>
        <w:t xml:space="preserve">State Assembly Leadership Forum (SALF) </w:t>
      </w:r>
      <w:r w:rsidRPr="002F2E5C">
        <w:rPr>
          <w:rFonts w:eastAsia="Times New Roman"/>
          <w:sz w:val="24"/>
          <w:szCs w:val="24"/>
        </w:rPr>
        <w:t xml:space="preserve">through following morning after the Closing Night Reception, and airfare (up to one checked bag) including travel to and from the airport will be paid for by the </w:t>
      </w:r>
      <w:r w:rsidRPr="002F2E5C">
        <w:rPr>
          <w:sz w:val="24"/>
          <w:szCs w:val="24"/>
        </w:rPr>
        <w:t>Minnesota State Assembly (MNSA).</w:t>
      </w:r>
      <w:r w:rsidRPr="002F2E5C">
        <w:rPr>
          <w:rFonts w:eastAsia="Times New Roman"/>
          <w:sz w:val="24"/>
          <w:szCs w:val="24"/>
        </w:rPr>
        <w:t xml:space="preserve"> They will be responsible for any additional hotel nights of stay pre-conference and post-conference, food, and other expenses of the trip out of their own pocket. </w:t>
      </w:r>
      <w:r w:rsidRPr="002F2E5C">
        <w:rPr>
          <w:rFonts w:eastAsia="Times New Roman"/>
          <w:bCs/>
          <w:sz w:val="24"/>
          <w:szCs w:val="24"/>
        </w:rPr>
        <w:t xml:space="preserve">ALL Delegate/Alternates are </w:t>
      </w:r>
      <w:r w:rsidRPr="002F2E5C">
        <w:rPr>
          <w:rFonts w:eastAsia="Times New Roman"/>
          <w:bCs/>
          <w:sz w:val="24"/>
          <w:szCs w:val="24"/>
          <w:u w:val="single"/>
        </w:rPr>
        <w:t>r</w:t>
      </w:r>
      <w:r w:rsidRPr="002F2E5C">
        <w:rPr>
          <w:rFonts w:eastAsia="Times New Roman"/>
          <w:sz w:val="24"/>
          <w:szCs w:val="24"/>
          <w:u w:val="single"/>
        </w:rPr>
        <w:t>equired</w:t>
      </w:r>
      <w:r w:rsidRPr="002F2E5C">
        <w:rPr>
          <w:rFonts w:eastAsia="Times New Roman"/>
          <w:sz w:val="24"/>
          <w:szCs w:val="24"/>
        </w:rPr>
        <w:t xml:space="preserve"> to turn in</w:t>
      </w:r>
      <w:r w:rsidRPr="005B2775">
        <w:rPr>
          <w:rFonts w:eastAsia="Times New Roman"/>
          <w:sz w:val="24"/>
          <w:szCs w:val="24"/>
        </w:rPr>
        <w:t xml:space="preserve"> </w:t>
      </w:r>
      <w:r w:rsidR="003C3F93" w:rsidRPr="005B2775">
        <w:rPr>
          <w:rFonts w:eastAsia="Times New Roman"/>
          <w:sz w:val="24"/>
          <w:szCs w:val="24"/>
        </w:rPr>
        <w:t xml:space="preserve">scanned </w:t>
      </w:r>
      <w:r w:rsidRPr="002F2E5C">
        <w:rPr>
          <w:rFonts w:eastAsia="Times New Roman"/>
          <w:sz w:val="24"/>
          <w:szCs w:val="24"/>
        </w:rPr>
        <w:t>receipts for travel expenses: hotel, airfare, one checked bag</w:t>
      </w:r>
      <w:r w:rsidR="003C3F93">
        <w:rPr>
          <w:rFonts w:eastAsia="Times New Roman"/>
          <w:sz w:val="24"/>
          <w:szCs w:val="24"/>
        </w:rPr>
        <w:t xml:space="preserve"> </w:t>
      </w:r>
      <w:r w:rsidR="003C3F93" w:rsidRPr="005B2775">
        <w:rPr>
          <w:rFonts w:eastAsia="Times New Roman"/>
          <w:sz w:val="24"/>
          <w:szCs w:val="24"/>
        </w:rPr>
        <w:t>to and from</w:t>
      </w:r>
      <w:r w:rsidRPr="005B2775">
        <w:rPr>
          <w:rFonts w:eastAsia="Times New Roman"/>
          <w:sz w:val="24"/>
          <w:szCs w:val="24"/>
        </w:rPr>
        <w:t xml:space="preserve">, </w:t>
      </w:r>
      <w:r w:rsidR="003C3F93" w:rsidRPr="005B2775">
        <w:rPr>
          <w:rFonts w:eastAsia="Times New Roman"/>
          <w:sz w:val="24"/>
          <w:szCs w:val="24"/>
        </w:rPr>
        <w:t>C</w:t>
      </w:r>
      <w:r w:rsidRPr="005B2775">
        <w:rPr>
          <w:rFonts w:eastAsia="Times New Roman"/>
          <w:sz w:val="24"/>
          <w:szCs w:val="24"/>
        </w:rPr>
        <w:t xml:space="preserve">onference </w:t>
      </w:r>
      <w:r w:rsidR="003C3F93" w:rsidRPr="005B2775">
        <w:rPr>
          <w:rFonts w:eastAsia="Times New Roman"/>
          <w:sz w:val="24"/>
          <w:szCs w:val="24"/>
        </w:rPr>
        <w:t>Registration F</w:t>
      </w:r>
      <w:r w:rsidRPr="005B2775">
        <w:rPr>
          <w:rFonts w:eastAsia="Times New Roman"/>
          <w:sz w:val="24"/>
          <w:szCs w:val="24"/>
        </w:rPr>
        <w:t>ee</w:t>
      </w:r>
      <w:r w:rsidR="003C3F93" w:rsidRPr="005B2775">
        <w:rPr>
          <w:rFonts w:eastAsia="Times New Roman"/>
          <w:sz w:val="24"/>
          <w:szCs w:val="24"/>
        </w:rPr>
        <w:t>(</w:t>
      </w:r>
      <w:r w:rsidRPr="005B2775">
        <w:rPr>
          <w:rFonts w:eastAsia="Times New Roman"/>
          <w:sz w:val="24"/>
          <w:szCs w:val="24"/>
        </w:rPr>
        <w:t>s</w:t>
      </w:r>
      <w:r w:rsidR="003C3F93" w:rsidRPr="005B2775">
        <w:rPr>
          <w:rFonts w:eastAsia="Times New Roman"/>
          <w:sz w:val="24"/>
          <w:szCs w:val="24"/>
        </w:rPr>
        <w:t>)</w:t>
      </w:r>
      <w:r w:rsidRPr="005B2775">
        <w:rPr>
          <w:rFonts w:eastAsia="Times New Roman"/>
          <w:sz w:val="24"/>
          <w:szCs w:val="24"/>
        </w:rPr>
        <w:t xml:space="preserve">, </w:t>
      </w:r>
      <w:r w:rsidRPr="002F2E5C">
        <w:rPr>
          <w:rFonts w:eastAsia="Times New Roman"/>
          <w:sz w:val="24"/>
          <w:szCs w:val="24"/>
        </w:rPr>
        <w:t>transportation</w:t>
      </w:r>
      <w:r w:rsidR="003C3F93">
        <w:rPr>
          <w:rFonts w:eastAsia="Times New Roman"/>
          <w:sz w:val="24"/>
          <w:szCs w:val="24"/>
        </w:rPr>
        <w:t xml:space="preserve"> </w:t>
      </w:r>
      <w:r w:rsidR="003C3F93" w:rsidRPr="005B2775">
        <w:rPr>
          <w:rFonts w:eastAsia="Times New Roman"/>
          <w:sz w:val="24"/>
          <w:szCs w:val="24"/>
        </w:rPr>
        <w:t>to and from the hotel</w:t>
      </w:r>
      <w:r w:rsidRPr="002F2E5C">
        <w:rPr>
          <w:rFonts w:eastAsia="Times New Roman"/>
          <w:sz w:val="24"/>
          <w:szCs w:val="24"/>
        </w:rPr>
        <w:t xml:space="preserve">, food and beverages (alcoholic beverages excluded) to the </w:t>
      </w:r>
      <w:r w:rsidRPr="002F2E5C">
        <w:rPr>
          <w:sz w:val="24"/>
          <w:szCs w:val="24"/>
        </w:rPr>
        <w:t>Minnesota State Assembly (MNSA)</w:t>
      </w:r>
      <w:r w:rsidR="003C3F93">
        <w:rPr>
          <w:sz w:val="24"/>
          <w:szCs w:val="24"/>
        </w:rPr>
        <w:t xml:space="preserve"> Treasurer or Vice President</w:t>
      </w:r>
      <w:r w:rsidR="001E2042" w:rsidRPr="00D26BDA">
        <w:rPr>
          <w:b/>
          <w:bCs/>
          <w:color w:val="FF0000"/>
          <w:sz w:val="24"/>
          <w:szCs w:val="24"/>
        </w:rPr>
        <w:t xml:space="preserve"> </w:t>
      </w:r>
      <w:r w:rsidR="001E2042" w:rsidRPr="005B2775">
        <w:rPr>
          <w:sz w:val="24"/>
          <w:szCs w:val="24"/>
        </w:rPr>
        <w:t>at</w:t>
      </w:r>
      <w:r w:rsidR="001E2042">
        <w:rPr>
          <w:color w:val="000000" w:themeColor="text1"/>
          <w:sz w:val="24"/>
          <w:szCs w:val="24"/>
        </w:rPr>
        <w:t xml:space="preserve"> </w:t>
      </w:r>
      <w:hyperlink r:id="rId8" w:history="1">
        <w:r w:rsidR="00C451CC" w:rsidRPr="001B5657">
          <w:rPr>
            <w:rStyle w:val="Hyperlink"/>
            <w:sz w:val="24"/>
            <w:szCs w:val="24"/>
          </w:rPr>
          <w:t>mnast2016@outlook.com</w:t>
        </w:r>
      </w:hyperlink>
      <w:r w:rsidR="001E2042">
        <w:rPr>
          <w:color w:val="000000" w:themeColor="text1"/>
          <w:sz w:val="24"/>
          <w:szCs w:val="24"/>
        </w:rPr>
        <w:t xml:space="preserve"> </w:t>
      </w:r>
      <w:r w:rsidR="001E2042" w:rsidRPr="005B2775">
        <w:rPr>
          <w:sz w:val="24"/>
          <w:szCs w:val="24"/>
        </w:rPr>
        <w:t xml:space="preserve">within one week of the Conference. </w:t>
      </w:r>
      <w:r w:rsidR="00D75000" w:rsidRPr="005B2775">
        <w:rPr>
          <w:sz w:val="24"/>
          <w:szCs w:val="24"/>
        </w:rPr>
        <w:t xml:space="preserve">Travel should be conducted in a </w:t>
      </w:r>
      <w:r w:rsidR="005B2775" w:rsidRPr="005B2775">
        <w:rPr>
          <w:sz w:val="24"/>
          <w:szCs w:val="24"/>
        </w:rPr>
        <w:t>cost-efficient</w:t>
      </w:r>
      <w:r w:rsidR="00D75000" w:rsidRPr="005B2775">
        <w:rPr>
          <w:sz w:val="24"/>
          <w:szCs w:val="24"/>
        </w:rPr>
        <w:t xml:space="preserve"> manner</w:t>
      </w:r>
    </w:p>
    <w:p w14:paraId="452193D1" w14:textId="69B5740E" w:rsidR="002F2E5C" w:rsidRPr="002541E6" w:rsidRDefault="002F2E5C" w:rsidP="002F2E5C">
      <w:pPr>
        <w:pStyle w:val="NoSpacing"/>
        <w:spacing w:line="276" w:lineRule="auto"/>
        <w:rPr>
          <w:rFonts w:eastAsia="Times New Roman"/>
          <w:sz w:val="24"/>
          <w:szCs w:val="24"/>
        </w:rPr>
      </w:pPr>
    </w:p>
    <w:p w14:paraId="737A961B" w14:textId="0D80010D" w:rsidR="0033056B" w:rsidRPr="003E2BFB" w:rsidRDefault="002F2E5C" w:rsidP="0033056B">
      <w:pPr>
        <w:pStyle w:val="NoSpacing"/>
        <w:spacing w:line="276" w:lineRule="auto"/>
        <w:rPr>
          <w:rFonts w:eastAsia="Times New Roman"/>
          <w:bCs/>
          <w:sz w:val="24"/>
          <w:szCs w:val="24"/>
        </w:rPr>
      </w:pPr>
      <w:r w:rsidRPr="003E2BFB">
        <w:rPr>
          <w:rFonts w:eastAsia="Times New Roman"/>
          <w:b/>
          <w:sz w:val="24"/>
          <w:szCs w:val="24"/>
          <w:u w:val="single"/>
        </w:rPr>
        <w:t>Vice President, Secretary, and Treasurer</w:t>
      </w:r>
      <w:r w:rsidRPr="003E2BFB">
        <w:rPr>
          <w:rFonts w:eastAsia="Times New Roman"/>
          <w:bCs/>
          <w:sz w:val="24"/>
          <w:szCs w:val="24"/>
        </w:rPr>
        <w:t xml:space="preserve"> </w:t>
      </w:r>
      <w:r w:rsidR="00E5533D">
        <w:rPr>
          <w:rFonts w:eastAsia="Times New Roman"/>
          <w:bCs/>
          <w:sz w:val="24"/>
          <w:szCs w:val="24"/>
        </w:rPr>
        <w:t>–</w:t>
      </w:r>
      <w:r w:rsidRPr="003E2BFB">
        <w:rPr>
          <w:rFonts w:eastAsia="Times New Roman"/>
          <w:bCs/>
          <w:sz w:val="24"/>
          <w:szCs w:val="24"/>
        </w:rPr>
        <w:t xml:space="preserve"> </w:t>
      </w:r>
      <w:r w:rsidR="00E5533D" w:rsidRPr="005B2775">
        <w:rPr>
          <w:rFonts w:eastAsia="Times New Roman"/>
          <w:bCs/>
          <w:sz w:val="24"/>
          <w:szCs w:val="24"/>
        </w:rPr>
        <w:t xml:space="preserve">up to </w:t>
      </w:r>
      <w:r w:rsidR="00C50CA8" w:rsidRPr="00166630">
        <w:rPr>
          <w:rFonts w:eastAsia="Times New Roman"/>
          <w:b/>
          <w:sz w:val="24"/>
          <w:szCs w:val="24"/>
        </w:rPr>
        <w:t>$</w:t>
      </w:r>
      <w:r w:rsidR="006A09F2" w:rsidRPr="005C0B65">
        <w:rPr>
          <w:rFonts w:eastAsia="Times New Roman"/>
          <w:b/>
          <w:sz w:val="24"/>
          <w:szCs w:val="24"/>
        </w:rPr>
        <w:t>1,400</w:t>
      </w:r>
      <w:r w:rsidR="006A09F2" w:rsidRPr="00166630">
        <w:rPr>
          <w:rFonts w:eastAsia="Times New Roman"/>
          <w:b/>
          <w:sz w:val="24"/>
          <w:szCs w:val="24"/>
          <w:vertAlign w:val="superscript"/>
        </w:rPr>
        <w:t>.00</w:t>
      </w:r>
      <w:r w:rsidR="006A09F2" w:rsidRPr="005C0B65">
        <w:rPr>
          <w:rFonts w:eastAsia="Times New Roman"/>
          <w:bCs/>
          <w:sz w:val="24"/>
          <w:szCs w:val="24"/>
        </w:rPr>
        <w:t xml:space="preserve"> </w:t>
      </w:r>
      <w:r w:rsidRPr="003E2BFB">
        <w:rPr>
          <w:rFonts w:eastAsia="Times New Roman"/>
          <w:bCs/>
          <w:sz w:val="24"/>
          <w:szCs w:val="24"/>
        </w:rPr>
        <w:t xml:space="preserve">stipend per person as a Delegate/Alternate at </w:t>
      </w:r>
      <w:r w:rsidRPr="003E2BFB">
        <w:rPr>
          <w:sz w:val="24"/>
          <w:szCs w:val="24"/>
        </w:rPr>
        <w:t>National AST Conference</w:t>
      </w:r>
      <w:r w:rsidRPr="003E2BFB">
        <w:rPr>
          <w:rFonts w:eastAsia="Times New Roman"/>
          <w:bCs/>
          <w:sz w:val="24"/>
          <w:szCs w:val="24"/>
        </w:rPr>
        <w:t xml:space="preserve">. All money will be reimbursed </w:t>
      </w:r>
      <w:r w:rsidRPr="003E2BFB">
        <w:rPr>
          <w:rFonts w:eastAsia="Times New Roman"/>
          <w:bCs/>
          <w:sz w:val="24"/>
          <w:szCs w:val="24"/>
          <w:u w:val="single"/>
        </w:rPr>
        <w:t>after</w:t>
      </w:r>
      <w:r w:rsidRPr="003E2BFB">
        <w:rPr>
          <w:rFonts w:eastAsia="Times New Roman"/>
          <w:bCs/>
          <w:sz w:val="24"/>
          <w:szCs w:val="24"/>
        </w:rPr>
        <w:t xml:space="preserve"> the </w:t>
      </w:r>
      <w:r w:rsidRPr="003E2BFB">
        <w:rPr>
          <w:sz w:val="24"/>
          <w:szCs w:val="24"/>
        </w:rPr>
        <w:t>National AST</w:t>
      </w:r>
      <w:r w:rsidRPr="003E2BFB">
        <w:rPr>
          <w:rFonts w:eastAsia="Times New Roman"/>
          <w:bCs/>
          <w:sz w:val="24"/>
          <w:szCs w:val="24"/>
        </w:rPr>
        <w:t xml:space="preserve"> conference is over and all parties have attended and completed all </w:t>
      </w:r>
      <w:r w:rsidR="004855FE" w:rsidRPr="005B2775">
        <w:rPr>
          <w:rFonts w:eastAsia="Times New Roman"/>
          <w:bCs/>
          <w:sz w:val="24"/>
          <w:szCs w:val="24"/>
        </w:rPr>
        <w:t xml:space="preserve">the required </w:t>
      </w:r>
      <w:r w:rsidR="00FC696E" w:rsidRPr="005B2775">
        <w:rPr>
          <w:rFonts w:eastAsia="Times New Roman"/>
          <w:bCs/>
          <w:sz w:val="24"/>
          <w:szCs w:val="24"/>
        </w:rPr>
        <w:t>meetings and sessions</w:t>
      </w:r>
      <w:r w:rsidR="004855FE" w:rsidRPr="005B2775">
        <w:rPr>
          <w:rFonts w:eastAsia="Times New Roman"/>
          <w:bCs/>
          <w:sz w:val="24"/>
          <w:szCs w:val="24"/>
        </w:rPr>
        <w:t xml:space="preserve"> </w:t>
      </w:r>
      <w:r w:rsidRPr="003E2BFB">
        <w:rPr>
          <w:rFonts w:eastAsia="Times New Roman"/>
          <w:bCs/>
          <w:sz w:val="24"/>
          <w:szCs w:val="24"/>
        </w:rPr>
        <w:t xml:space="preserve">outlined in the Delegate/Alternate agreement. </w:t>
      </w:r>
      <w:r w:rsidR="00423141" w:rsidRPr="003E2BFB">
        <w:rPr>
          <w:rFonts w:eastAsia="Times New Roman"/>
          <w:bCs/>
          <w:sz w:val="24"/>
          <w:szCs w:val="24"/>
        </w:rPr>
        <w:t xml:space="preserve">ALL Delegate/Alternates are </w:t>
      </w:r>
      <w:r w:rsidR="00423141" w:rsidRPr="003E2BFB">
        <w:rPr>
          <w:rFonts w:eastAsia="Times New Roman"/>
          <w:bCs/>
          <w:sz w:val="24"/>
          <w:szCs w:val="24"/>
          <w:u w:val="single"/>
        </w:rPr>
        <w:t>r</w:t>
      </w:r>
      <w:r w:rsidR="00423141" w:rsidRPr="003E2BFB">
        <w:rPr>
          <w:rFonts w:eastAsia="Times New Roman"/>
          <w:sz w:val="24"/>
          <w:szCs w:val="24"/>
          <w:u w:val="single"/>
        </w:rPr>
        <w:t>equired</w:t>
      </w:r>
      <w:r w:rsidR="00423141" w:rsidRPr="003E2BFB">
        <w:rPr>
          <w:rFonts w:eastAsia="Times New Roman"/>
          <w:sz w:val="24"/>
          <w:szCs w:val="24"/>
        </w:rPr>
        <w:t xml:space="preserve"> to turn in </w:t>
      </w:r>
      <w:r w:rsidR="00423141" w:rsidRPr="005B2775">
        <w:rPr>
          <w:rFonts w:eastAsia="Times New Roman"/>
          <w:sz w:val="24"/>
          <w:szCs w:val="24"/>
        </w:rPr>
        <w:t xml:space="preserve">the expense receipts from Conference listed in the “Required Expense Receipts” paragraph below to be </w:t>
      </w:r>
      <w:r w:rsidR="003C3F93" w:rsidRPr="005B2775">
        <w:rPr>
          <w:rFonts w:eastAsia="Times New Roman"/>
          <w:sz w:val="24"/>
          <w:szCs w:val="24"/>
        </w:rPr>
        <w:t xml:space="preserve">scanned and </w:t>
      </w:r>
      <w:r w:rsidR="00423141" w:rsidRPr="005B2775">
        <w:rPr>
          <w:rFonts w:eastAsia="Times New Roman"/>
          <w:sz w:val="24"/>
          <w:szCs w:val="24"/>
        </w:rPr>
        <w:t xml:space="preserve">submitted electronically the </w:t>
      </w:r>
      <w:r w:rsidR="00423141" w:rsidRPr="005B2775">
        <w:rPr>
          <w:sz w:val="24"/>
          <w:szCs w:val="24"/>
        </w:rPr>
        <w:t xml:space="preserve">Minnesota State Assembly (MNSA) </w:t>
      </w:r>
      <w:r w:rsidR="003C3F93" w:rsidRPr="005B2775">
        <w:rPr>
          <w:sz w:val="24"/>
          <w:szCs w:val="24"/>
        </w:rPr>
        <w:t>Treasurer or President</w:t>
      </w:r>
      <w:r w:rsidR="00423141" w:rsidRPr="005B2775">
        <w:rPr>
          <w:sz w:val="24"/>
          <w:szCs w:val="24"/>
        </w:rPr>
        <w:t xml:space="preserve"> at </w:t>
      </w:r>
      <w:hyperlink r:id="rId9" w:history="1">
        <w:r w:rsidR="00C451CC" w:rsidRPr="001B5657">
          <w:rPr>
            <w:rStyle w:val="Hyperlink"/>
            <w:sz w:val="24"/>
            <w:szCs w:val="24"/>
          </w:rPr>
          <w:t>mnast2016@outlook.com</w:t>
        </w:r>
      </w:hyperlink>
      <w:r w:rsidR="00423141">
        <w:rPr>
          <w:color w:val="000000" w:themeColor="text1"/>
          <w:sz w:val="24"/>
          <w:szCs w:val="24"/>
        </w:rPr>
        <w:t xml:space="preserve"> </w:t>
      </w:r>
      <w:r w:rsidR="00423141" w:rsidRPr="005B2775">
        <w:rPr>
          <w:sz w:val="24"/>
          <w:szCs w:val="24"/>
        </w:rPr>
        <w:t>within one week of the Conference</w:t>
      </w:r>
      <w:r w:rsidR="005B2775" w:rsidRPr="005B2775">
        <w:rPr>
          <w:sz w:val="24"/>
          <w:szCs w:val="24"/>
        </w:rPr>
        <w:t>.</w:t>
      </w:r>
      <w:r w:rsidR="005B2775" w:rsidRPr="005B2775">
        <w:rPr>
          <w:b/>
          <w:bCs/>
          <w:sz w:val="24"/>
          <w:szCs w:val="24"/>
        </w:rPr>
        <w:t xml:space="preserve"> </w:t>
      </w:r>
      <w:r w:rsidR="0033056B" w:rsidRPr="003E2BFB">
        <w:rPr>
          <w:rFonts w:eastAsia="Times New Roman"/>
          <w:sz w:val="24"/>
          <w:szCs w:val="24"/>
        </w:rPr>
        <w:t xml:space="preserve">Reimbursement </w:t>
      </w:r>
      <w:r w:rsidR="0033056B" w:rsidRPr="003E2BFB">
        <w:rPr>
          <w:rFonts w:eastAsia="Times New Roman"/>
          <w:sz w:val="24"/>
          <w:szCs w:val="24"/>
          <w:u w:val="single"/>
        </w:rPr>
        <w:t>will not</w:t>
      </w:r>
      <w:r w:rsidR="0033056B" w:rsidRPr="003E2BFB">
        <w:rPr>
          <w:rFonts w:eastAsia="Times New Roman"/>
          <w:sz w:val="24"/>
          <w:szCs w:val="24"/>
        </w:rPr>
        <w:t xml:space="preserve"> exceed the signed contracted amount on the “Delegate/Alternate Agreement Form.”</w:t>
      </w:r>
    </w:p>
    <w:p w14:paraId="2ABAC072" w14:textId="77777777" w:rsidR="008C1511" w:rsidRDefault="008C1511" w:rsidP="002F2E5C">
      <w:pPr>
        <w:pStyle w:val="NoSpacing"/>
        <w:spacing w:line="276" w:lineRule="auto"/>
        <w:rPr>
          <w:rFonts w:eastAsia="Times New Roman"/>
          <w:sz w:val="24"/>
          <w:szCs w:val="24"/>
        </w:rPr>
      </w:pPr>
    </w:p>
    <w:p w14:paraId="6E3016C6" w14:textId="4D6D747E" w:rsidR="0033056B" w:rsidRPr="003E2BFB" w:rsidRDefault="002F2E5C" w:rsidP="0033056B">
      <w:pPr>
        <w:pStyle w:val="NoSpacing"/>
        <w:spacing w:line="276" w:lineRule="auto"/>
        <w:rPr>
          <w:rFonts w:eastAsia="Times New Roman"/>
          <w:bCs/>
          <w:sz w:val="24"/>
          <w:szCs w:val="24"/>
        </w:rPr>
      </w:pPr>
      <w:r w:rsidRPr="003E2BFB">
        <w:rPr>
          <w:rFonts w:eastAsia="Times New Roman"/>
          <w:b/>
          <w:sz w:val="24"/>
          <w:szCs w:val="24"/>
          <w:u w:val="single"/>
        </w:rPr>
        <w:t>Directors</w:t>
      </w:r>
      <w:r w:rsidRPr="003E2BFB">
        <w:rPr>
          <w:rFonts w:eastAsia="Times New Roman"/>
          <w:bCs/>
          <w:sz w:val="24"/>
          <w:szCs w:val="24"/>
        </w:rPr>
        <w:t xml:space="preserve"> </w:t>
      </w:r>
      <w:r w:rsidR="008C1511">
        <w:rPr>
          <w:rFonts w:eastAsia="Times New Roman"/>
          <w:bCs/>
          <w:sz w:val="24"/>
          <w:szCs w:val="24"/>
        </w:rPr>
        <w:t>–</w:t>
      </w:r>
      <w:r w:rsidRPr="003E2BFB">
        <w:rPr>
          <w:rFonts w:eastAsia="Times New Roman"/>
          <w:bCs/>
          <w:sz w:val="24"/>
          <w:szCs w:val="24"/>
        </w:rPr>
        <w:t xml:space="preserve"> </w:t>
      </w:r>
      <w:r w:rsidR="008C1511" w:rsidRPr="005B2775">
        <w:rPr>
          <w:rFonts w:eastAsia="Times New Roman"/>
          <w:bCs/>
          <w:sz w:val="24"/>
          <w:szCs w:val="24"/>
        </w:rPr>
        <w:t xml:space="preserve">up to </w:t>
      </w:r>
      <w:r w:rsidR="006A09F2" w:rsidRPr="005C0B65">
        <w:rPr>
          <w:rFonts w:eastAsia="Times New Roman"/>
          <w:b/>
          <w:sz w:val="24"/>
          <w:szCs w:val="24"/>
        </w:rPr>
        <w:t>$1,200.</w:t>
      </w:r>
      <w:r w:rsidR="006A09F2" w:rsidRPr="005C0B65">
        <w:rPr>
          <w:rFonts w:eastAsia="Times New Roman"/>
          <w:b/>
          <w:sz w:val="24"/>
          <w:szCs w:val="24"/>
          <w:vertAlign w:val="superscript"/>
        </w:rPr>
        <w:t>00</w:t>
      </w:r>
      <w:r w:rsidR="006A09F2" w:rsidRPr="005C0B65">
        <w:rPr>
          <w:rFonts w:eastAsia="Times New Roman"/>
          <w:bCs/>
          <w:sz w:val="24"/>
          <w:szCs w:val="24"/>
        </w:rPr>
        <w:t xml:space="preserve"> </w:t>
      </w:r>
      <w:r w:rsidRPr="003E2BFB">
        <w:rPr>
          <w:rFonts w:eastAsia="Times New Roman"/>
          <w:bCs/>
          <w:sz w:val="24"/>
          <w:szCs w:val="24"/>
        </w:rPr>
        <w:t xml:space="preserve">stipend per person as a Delegate/Alternate at the </w:t>
      </w:r>
      <w:r w:rsidRPr="003E2BFB">
        <w:rPr>
          <w:sz w:val="24"/>
          <w:szCs w:val="24"/>
        </w:rPr>
        <w:t>National AST Conference</w:t>
      </w:r>
      <w:r w:rsidRPr="003E2BFB">
        <w:rPr>
          <w:rFonts w:eastAsia="Times New Roman"/>
          <w:bCs/>
          <w:sz w:val="24"/>
          <w:szCs w:val="24"/>
        </w:rPr>
        <w:t xml:space="preserve">. All money will be reimbursed </w:t>
      </w:r>
      <w:r w:rsidRPr="003E2BFB">
        <w:rPr>
          <w:rFonts w:eastAsia="Times New Roman"/>
          <w:bCs/>
          <w:sz w:val="24"/>
          <w:szCs w:val="24"/>
          <w:u w:val="single"/>
        </w:rPr>
        <w:t>after</w:t>
      </w:r>
      <w:r w:rsidRPr="003E2BFB">
        <w:rPr>
          <w:rFonts w:eastAsia="Times New Roman"/>
          <w:bCs/>
          <w:sz w:val="24"/>
          <w:szCs w:val="24"/>
        </w:rPr>
        <w:t xml:space="preserve"> the National AST Conference is over and all parties have attended and completed </w:t>
      </w:r>
      <w:r w:rsidRPr="005B2775">
        <w:rPr>
          <w:rFonts w:eastAsia="Times New Roman"/>
          <w:bCs/>
          <w:sz w:val="24"/>
          <w:szCs w:val="24"/>
        </w:rPr>
        <w:t xml:space="preserve">all </w:t>
      </w:r>
      <w:r w:rsidR="008C1511" w:rsidRPr="005B2775">
        <w:rPr>
          <w:rFonts w:eastAsia="Times New Roman"/>
          <w:bCs/>
          <w:sz w:val="24"/>
          <w:szCs w:val="24"/>
        </w:rPr>
        <w:t xml:space="preserve">the required events </w:t>
      </w:r>
      <w:r w:rsidRPr="003E2BFB">
        <w:rPr>
          <w:rFonts w:eastAsia="Times New Roman"/>
          <w:bCs/>
          <w:sz w:val="24"/>
          <w:szCs w:val="24"/>
        </w:rPr>
        <w:t xml:space="preserve">outlined in the Delegate/Alternate agreement. If they do not fulfil all requirements outlined in the Delegate/Alternate </w:t>
      </w:r>
      <w:r w:rsidR="008B2E24" w:rsidRPr="003E2BFB">
        <w:rPr>
          <w:rFonts w:eastAsia="Times New Roman"/>
          <w:bCs/>
          <w:sz w:val="24"/>
          <w:szCs w:val="24"/>
        </w:rPr>
        <w:t>agreement,</w:t>
      </w:r>
      <w:r w:rsidRPr="003E2BFB">
        <w:rPr>
          <w:rFonts w:eastAsia="Times New Roman"/>
          <w:bCs/>
          <w:sz w:val="24"/>
          <w:szCs w:val="24"/>
        </w:rPr>
        <w:t xml:space="preserve"> they will </w:t>
      </w:r>
      <w:r w:rsidRPr="003E2BFB">
        <w:rPr>
          <w:rFonts w:eastAsia="Times New Roman"/>
          <w:bCs/>
          <w:sz w:val="24"/>
          <w:szCs w:val="24"/>
          <w:u w:val="single"/>
        </w:rPr>
        <w:t>not</w:t>
      </w:r>
      <w:r w:rsidRPr="003E2BFB">
        <w:rPr>
          <w:rFonts w:eastAsia="Times New Roman"/>
          <w:bCs/>
          <w:sz w:val="24"/>
          <w:szCs w:val="24"/>
        </w:rPr>
        <w:t xml:space="preserve"> be reimbursed by </w:t>
      </w:r>
      <w:r w:rsidR="005B2775" w:rsidRPr="003E2BFB">
        <w:rPr>
          <w:sz w:val="24"/>
          <w:szCs w:val="24"/>
        </w:rPr>
        <w:t>the Minnesota</w:t>
      </w:r>
      <w:r w:rsidRPr="003E2BFB">
        <w:rPr>
          <w:sz w:val="24"/>
          <w:szCs w:val="24"/>
        </w:rPr>
        <w:t xml:space="preserve"> State Assembly (MNSA)</w:t>
      </w:r>
      <w:r w:rsidRPr="003E2BFB">
        <w:rPr>
          <w:rFonts w:eastAsia="Times New Roman"/>
          <w:bCs/>
          <w:sz w:val="24"/>
          <w:szCs w:val="24"/>
        </w:rPr>
        <w:t xml:space="preserve">. Anyone serving in an </w:t>
      </w:r>
      <w:r w:rsidRPr="008C1511">
        <w:rPr>
          <w:rFonts w:eastAsia="Times New Roman"/>
          <w:b/>
          <w:sz w:val="24"/>
          <w:szCs w:val="24"/>
          <w:u w:val="single"/>
        </w:rPr>
        <w:t>Official Board Liaison</w:t>
      </w:r>
      <w:r w:rsidRPr="003E2BFB">
        <w:rPr>
          <w:rFonts w:eastAsia="Times New Roman"/>
          <w:bCs/>
          <w:sz w:val="24"/>
          <w:szCs w:val="24"/>
        </w:rPr>
        <w:t xml:space="preserve"> position, appointed by the </w:t>
      </w:r>
      <w:r w:rsidRPr="003E2BFB">
        <w:rPr>
          <w:sz w:val="24"/>
          <w:szCs w:val="24"/>
        </w:rPr>
        <w:t xml:space="preserve">Minnesota State Assembly (MNSA) </w:t>
      </w:r>
      <w:r w:rsidRPr="003E2BFB">
        <w:rPr>
          <w:rFonts w:eastAsia="Times New Roman"/>
          <w:bCs/>
          <w:sz w:val="24"/>
          <w:szCs w:val="24"/>
        </w:rPr>
        <w:t xml:space="preserve">Board, will be reimbursed the same as a board member. </w:t>
      </w:r>
      <w:r w:rsidR="0033056B" w:rsidRPr="003E2BFB">
        <w:rPr>
          <w:rFonts w:eastAsia="Times New Roman"/>
          <w:bCs/>
          <w:sz w:val="24"/>
          <w:szCs w:val="24"/>
        </w:rPr>
        <w:t xml:space="preserve">ALL Delegate/Alternates are </w:t>
      </w:r>
      <w:r w:rsidR="0033056B" w:rsidRPr="003E2BFB">
        <w:rPr>
          <w:rFonts w:eastAsia="Times New Roman"/>
          <w:bCs/>
          <w:sz w:val="24"/>
          <w:szCs w:val="24"/>
          <w:u w:val="single"/>
        </w:rPr>
        <w:t>r</w:t>
      </w:r>
      <w:r w:rsidR="0033056B" w:rsidRPr="003E2BFB">
        <w:rPr>
          <w:rFonts w:eastAsia="Times New Roman"/>
          <w:sz w:val="24"/>
          <w:szCs w:val="24"/>
          <w:u w:val="single"/>
        </w:rPr>
        <w:t>equired</w:t>
      </w:r>
      <w:r w:rsidR="0033056B" w:rsidRPr="003E2BFB">
        <w:rPr>
          <w:rFonts w:eastAsia="Times New Roman"/>
          <w:sz w:val="24"/>
          <w:szCs w:val="24"/>
        </w:rPr>
        <w:t xml:space="preserve"> to turn </w:t>
      </w:r>
      <w:r w:rsidR="0033056B" w:rsidRPr="005B2775">
        <w:rPr>
          <w:rFonts w:eastAsia="Times New Roman"/>
          <w:sz w:val="24"/>
          <w:szCs w:val="24"/>
        </w:rPr>
        <w:t>in the expense receipts from Conference listed in the “</w:t>
      </w:r>
      <w:r w:rsidR="003C3F93" w:rsidRPr="005B2775">
        <w:rPr>
          <w:rFonts w:eastAsia="Times New Roman"/>
          <w:sz w:val="24"/>
          <w:szCs w:val="24"/>
        </w:rPr>
        <w:t xml:space="preserve">Required </w:t>
      </w:r>
      <w:r w:rsidR="0033056B" w:rsidRPr="005B2775">
        <w:rPr>
          <w:rFonts w:eastAsia="Times New Roman"/>
          <w:sz w:val="24"/>
          <w:szCs w:val="24"/>
        </w:rPr>
        <w:t>Expense Receipts” paragraph below to be</w:t>
      </w:r>
      <w:r w:rsidR="003C3F93" w:rsidRPr="005B2775">
        <w:rPr>
          <w:rFonts w:eastAsia="Times New Roman"/>
          <w:sz w:val="24"/>
          <w:szCs w:val="24"/>
        </w:rPr>
        <w:t xml:space="preserve"> scanned and</w:t>
      </w:r>
      <w:r w:rsidR="0033056B" w:rsidRPr="005B2775">
        <w:rPr>
          <w:rFonts w:eastAsia="Times New Roman"/>
          <w:sz w:val="24"/>
          <w:szCs w:val="24"/>
        </w:rPr>
        <w:t xml:space="preserve"> </w:t>
      </w:r>
      <w:r w:rsidR="0033056B" w:rsidRPr="003C3F93">
        <w:rPr>
          <w:rFonts w:eastAsia="Times New Roman"/>
          <w:sz w:val="24"/>
          <w:szCs w:val="24"/>
        </w:rPr>
        <w:t>submitted electronically</w:t>
      </w:r>
      <w:r w:rsidR="0033056B" w:rsidRPr="00423141">
        <w:rPr>
          <w:rFonts w:eastAsia="Times New Roman"/>
          <w:color w:val="FF0000"/>
          <w:sz w:val="24"/>
          <w:szCs w:val="24"/>
        </w:rPr>
        <w:t xml:space="preserve"> </w:t>
      </w:r>
      <w:r w:rsidR="0033056B" w:rsidRPr="00C50CA8">
        <w:rPr>
          <w:rFonts w:eastAsia="Times New Roman"/>
          <w:color w:val="000000" w:themeColor="text1"/>
          <w:sz w:val="24"/>
          <w:szCs w:val="24"/>
        </w:rPr>
        <w:t xml:space="preserve">the </w:t>
      </w:r>
      <w:r w:rsidR="0033056B" w:rsidRPr="00C50CA8">
        <w:rPr>
          <w:color w:val="000000" w:themeColor="text1"/>
          <w:sz w:val="24"/>
          <w:szCs w:val="24"/>
        </w:rPr>
        <w:t>Minnesota State Assembly (MNSA)</w:t>
      </w:r>
      <w:r w:rsidR="003C3F93">
        <w:rPr>
          <w:color w:val="000000" w:themeColor="text1"/>
          <w:sz w:val="24"/>
          <w:szCs w:val="24"/>
        </w:rPr>
        <w:t xml:space="preserve"> Treasurer or President</w:t>
      </w:r>
      <w:r w:rsidR="0033056B" w:rsidRPr="00D26BDA">
        <w:rPr>
          <w:b/>
          <w:bCs/>
          <w:color w:val="FF0000"/>
          <w:sz w:val="24"/>
          <w:szCs w:val="24"/>
        </w:rPr>
        <w:t xml:space="preserve"> </w:t>
      </w:r>
      <w:r w:rsidR="0033056B" w:rsidRPr="005B2775">
        <w:rPr>
          <w:sz w:val="24"/>
          <w:szCs w:val="24"/>
        </w:rPr>
        <w:t xml:space="preserve">at </w:t>
      </w:r>
      <w:hyperlink r:id="rId10" w:history="1">
        <w:r w:rsidR="0033056B" w:rsidRPr="001B5657">
          <w:rPr>
            <w:rStyle w:val="Hyperlink"/>
            <w:sz w:val="24"/>
            <w:szCs w:val="24"/>
          </w:rPr>
          <w:t>mnast2016@outlook.com</w:t>
        </w:r>
      </w:hyperlink>
      <w:r w:rsidR="0033056B">
        <w:rPr>
          <w:color w:val="000000" w:themeColor="text1"/>
          <w:sz w:val="24"/>
          <w:szCs w:val="24"/>
        </w:rPr>
        <w:t xml:space="preserve"> </w:t>
      </w:r>
      <w:r w:rsidR="0033056B" w:rsidRPr="005B2775">
        <w:rPr>
          <w:sz w:val="24"/>
          <w:szCs w:val="24"/>
        </w:rPr>
        <w:t>within one week of the Conference.</w:t>
      </w:r>
      <w:r w:rsidR="0033056B" w:rsidRPr="005B2775">
        <w:rPr>
          <w:b/>
          <w:bCs/>
          <w:sz w:val="24"/>
          <w:szCs w:val="24"/>
        </w:rPr>
        <w:t xml:space="preserve"> </w:t>
      </w:r>
      <w:r w:rsidR="0033056B" w:rsidRPr="003E2BFB">
        <w:rPr>
          <w:rFonts w:eastAsia="Times New Roman"/>
          <w:sz w:val="24"/>
          <w:szCs w:val="24"/>
        </w:rPr>
        <w:t xml:space="preserve">Reimbursement </w:t>
      </w:r>
      <w:r w:rsidR="0033056B" w:rsidRPr="003E2BFB">
        <w:rPr>
          <w:rFonts w:eastAsia="Times New Roman"/>
          <w:sz w:val="24"/>
          <w:szCs w:val="24"/>
          <w:u w:val="single"/>
        </w:rPr>
        <w:t>will not</w:t>
      </w:r>
      <w:r w:rsidR="0033056B" w:rsidRPr="003E2BFB">
        <w:rPr>
          <w:rFonts w:eastAsia="Times New Roman"/>
          <w:sz w:val="24"/>
          <w:szCs w:val="24"/>
        </w:rPr>
        <w:t xml:space="preserve"> exceed the signed contracted amount on the “Delegate/Alternate Agreement Form.”</w:t>
      </w:r>
    </w:p>
    <w:p w14:paraId="7C8E11BD" w14:textId="77777777" w:rsidR="002F2E5C" w:rsidRDefault="002F2E5C" w:rsidP="002F2E5C">
      <w:pPr>
        <w:pStyle w:val="NoSpacing"/>
        <w:spacing w:line="276" w:lineRule="auto"/>
        <w:rPr>
          <w:rFonts w:eastAsia="Times New Roman"/>
          <w:bCs/>
          <w:sz w:val="24"/>
          <w:szCs w:val="24"/>
        </w:rPr>
      </w:pPr>
    </w:p>
    <w:p w14:paraId="2FC41531" w14:textId="2ED06956" w:rsidR="001A45B7" w:rsidRPr="003E2BFB" w:rsidRDefault="007602CD" w:rsidP="001A45B7">
      <w:pPr>
        <w:pStyle w:val="NoSpacing"/>
        <w:spacing w:line="276" w:lineRule="auto"/>
        <w:rPr>
          <w:rFonts w:eastAsia="Times New Roman"/>
          <w:bCs/>
          <w:sz w:val="24"/>
          <w:szCs w:val="24"/>
        </w:rPr>
      </w:pPr>
      <w:r>
        <w:rPr>
          <w:rFonts w:eastAsia="Times New Roman"/>
          <w:b/>
          <w:sz w:val="24"/>
          <w:szCs w:val="24"/>
          <w:u w:val="single"/>
        </w:rPr>
        <w:t>Non-</w:t>
      </w:r>
      <w:r w:rsidR="001A45B7" w:rsidRPr="005B2775">
        <w:rPr>
          <w:rFonts w:eastAsia="Times New Roman"/>
          <w:b/>
          <w:sz w:val="24"/>
          <w:szCs w:val="24"/>
          <w:u w:val="single"/>
        </w:rPr>
        <w:t xml:space="preserve">MNSA </w:t>
      </w:r>
      <w:r w:rsidR="001A45B7">
        <w:rPr>
          <w:rFonts w:eastAsia="Times New Roman"/>
          <w:b/>
          <w:sz w:val="24"/>
          <w:szCs w:val="24"/>
          <w:u w:val="single"/>
        </w:rPr>
        <w:t>B</w:t>
      </w:r>
      <w:r w:rsidR="001A45B7" w:rsidRPr="003E2BFB">
        <w:rPr>
          <w:rFonts w:eastAsia="Times New Roman"/>
          <w:b/>
          <w:sz w:val="24"/>
          <w:szCs w:val="24"/>
          <w:u w:val="single"/>
        </w:rPr>
        <w:t xml:space="preserve">oard </w:t>
      </w:r>
      <w:r w:rsidR="001A45B7">
        <w:rPr>
          <w:rFonts w:eastAsia="Times New Roman"/>
          <w:b/>
          <w:sz w:val="24"/>
          <w:szCs w:val="24"/>
          <w:u w:val="single"/>
        </w:rPr>
        <w:t>M</w:t>
      </w:r>
      <w:r w:rsidR="001A45B7" w:rsidRPr="003E2BFB">
        <w:rPr>
          <w:rFonts w:eastAsia="Times New Roman"/>
          <w:b/>
          <w:sz w:val="24"/>
          <w:szCs w:val="24"/>
          <w:u w:val="single"/>
        </w:rPr>
        <w:t>embers</w:t>
      </w:r>
      <w:r w:rsidR="001A45B7" w:rsidRPr="003E2BFB">
        <w:rPr>
          <w:rFonts w:eastAsia="Times New Roman"/>
          <w:bCs/>
          <w:sz w:val="24"/>
          <w:szCs w:val="24"/>
        </w:rPr>
        <w:t xml:space="preserve"> </w:t>
      </w:r>
      <w:r w:rsidR="001A45B7">
        <w:rPr>
          <w:rFonts w:eastAsia="Times New Roman"/>
          <w:bCs/>
          <w:sz w:val="24"/>
          <w:szCs w:val="24"/>
        </w:rPr>
        <w:t>–</w:t>
      </w:r>
      <w:r w:rsidR="001A45B7" w:rsidRPr="003E2BFB">
        <w:rPr>
          <w:rFonts w:eastAsia="Times New Roman"/>
          <w:bCs/>
          <w:sz w:val="24"/>
          <w:szCs w:val="24"/>
        </w:rPr>
        <w:t xml:space="preserve"> </w:t>
      </w:r>
      <w:r w:rsidR="001A45B7" w:rsidRPr="005B2775">
        <w:rPr>
          <w:rFonts w:eastAsia="Times New Roman"/>
          <w:bCs/>
          <w:sz w:val="24"/>
          <w:szCs w:val="24"/>
        </w:rPr>
        <w:t xml:space="preserve">up to </w:t>
      </w:r>
      <w:r w:rsidR="001A45B7" w:rsidRPr="005C0B65">
        <w:rPr>
          <w:rFonts w:eastAsia="Times New Roman"/>
          <w:b/>
          <w:color w:val="000000" w:themeColor="text1"/>
          <w:sz w:val="24"/>
          <w:szCs w:val="24"/>
        </w:rPr>
        <w:t>$800.</w:t>
      </w:r>
      <w:r w:rsidR="001A45B7" w:rsidRPr="005C0B65">
        <w:rPr>
          <w:rFonts w:eastAsia="Times New Roman"/>
          <w:b/>
          <w:color w:val="000000" w:themeColor="text1"/>
          <w:sz w:val="24"/>
          <w:szCs w:val="24"/>
          <w:vertAlign w:val="superscript"/>
        </w:rPr>
        <w:t>00</w:t>
      </w:r>
      <w:r w:rsidR="001A45B7" w:rsidRPr="005C0B65">
        <w:rPr>
          <w:rFonts w:eastAsia="Times New Roman"/>
          <w:bCs/>
          <w:color w:val="000000" w:themeColor="text1"/>
          <w:sz w:val="24"/>
          <w:szCs w:val="24"/>
          <w:vertAlign w:val="superscript"/>
        </w:rPr>
        <w:t xml:space="preserve"> </w:t>
      </w:r>
      <w:r w:rsidR="001A45B7" w:rsidRPr="003E2BFB">
        <w:rPr>
          <w:rFonts w:eastAsia="Times New Roman"/>
          <w:bCs/>
          <w:sz w:val="24"/>
          <w:szCs w:val="24"/>
        </w:rPr>
        <w:t xml:space="preserve">stipend per person as a Delegate/Alternate who </w:t>
      </w:r>
      <w:r w:rsidR="001A45B7" w:rsidRPr="007602CD">
        <w:rPr>
          <w:rFonts w:eastAsia="Times New Roman"/>
          <w:bCs/>
          <w:sz w:val="24"/>
          <w:szCs w:val="24"/>
          <w:u w:val="single"/>
        </w:rPr>
        <w:t>has previously served</w:t>
      </w:r>
      <w:r w:rsidR="001A45B7" w:rsidRPr="003E2BFB">
        <w:rPr>
          <w:rFonts w:eastAsia="Times New Roman"/>
          <w:bCs/>
          <w:sz w:val="24"/>
          <w:szCs w:val="24"/>
        </w:rPr>
        <w:t xml:space="preserve"> on the </w:t>
      </w:r>
      <w:r w:rsidR="001A45B7" w:rsidRPr="003E2BFB">
        <w:rPr>
          <w:sz w:val="24"/>
          <w:szCs w:val="24"/>
        </w:rPr>
        <w:t xml:space="preserve">Minnesota State Assembly (MNSA) </w:t>
      </w:r>
      <w:r w:rsidR="001A45B7" w:rsidRPr="003E2BFB">
        <w:rPr>
          <w:rFonts w:eastAsia="Times New Roman"/>
          <w:bCs/>
          <w:sz w:val="24"/>
          <w:szCs w:val="24"/>
        </w:rPr>
        <w:t xml:space="preserve">Board. A member who runs for Delegate/Alternate, </w:t>
      </w:r>
      <w:r w:rsidR="001A45B7" w:rsidRPr="005C0B65">
        <w:rPr>
          <w:rFonts w:eastAsia="Times New Roman"/>
          <w:bCs/>
          <w:sz w:val="24"/>
          <w:szCs w:val="24"/>
        </w:rPr>
        <w:t xml:space="preserve">who </w:t>
      </w:r>
      <w:r w:rsidR="001A45B7" w:rsidRPr="007602CD">
        <w:rPr>
          <w:rFonts w:eastAsia="Times New Roman"/>
          <w:bCs/>
          <w:sz w:val="24"/>
          <w:szCs w:val="24"/>
          <w:u w:val="single"/>
        </w:rPr>
        <w:t>has not served</w:t>
      </w:r>
      <w:r w:rsidR="001A45B7" w:rsidRPr="005C0B65">
        <w:rPr>
          <w:rFonts w:eastAsia="Times New Roman"/>
          <w:bCs/>
          <w:sz w:val="24"/>
          <w:szCs w:val="24"/>
        </w:rPr>
        <w:t xml:space="preserve"> </w:t>
      </w:r>
      <w:r w:rsidR="001A45B7" w:rsidRPr="003E2BFB">
        <w:rPr>
          <w:rFonts w:eastAsia="Times New Roman"/>
          <w:bCs/>
          <w:sz w:val="24"/>
          <w:szCs w:val="24"/>
        </w:rPr>
        <w:t xml:space="preserve">on the </w:t>
      </w:r>
      <w:r w:rsidR="001A45B7" w:rsidRPr="003E2BFB">
        <w:rPr>
          <w:sz w:val="24"/>
          <w:szCs w:val="24"/>
        </w:rPr>
        <w:t xml:space="preserve">Minnesota State Assembly (MNSA) </w:t>
      </w:r>
      <w:r w:rsidR="001A45B7" w:rsidRPr="003E2BFB">
        <w:rPr>
          <w:rFonts w:eastAsia="Times New Roman"/>
          <w:bCs/>
          <w:sz w:val="24"/>
          <w:szCs w:val="24"/>
        </w:rPr>
        <w:t xml:space="preserve">Board, will be reimbursed the </w:t>
      </w:r>
      <w:r w:rsidR="001A45B7" w:rsidRPr="003E2BFB">
        <w:rPr>
          <w:sz w:val="24"/>
          <w:szCs w:val="24"/>
        </w:rPr>
        <w:t xml:space="preserve">National AST </w:t>
      </w:r>
      <w:r w:rsidR="001A45B7" w:rsidRPr="007602CD">
        <w:rPr>
          <w:rFonts w:eastAsia="Times New Roman"/>
          <w:b/>
          <w:sz w:val="24"/>
          <w:szCs w:val="24"/>
        </w:rPr>
        <w:t>Conference Registrations Fee</w:t>
      </w:r>
      <w:r w:rsidR="00746349">
        <w:rPr>
          <w:rFonts w:eastAsia="Times New Roman"/>
          <w:b/>
          <w:sz w:val="24"/>
          <w:szCs w:val="24"/>
        </w:rPr>
        <w:t xml:space="preserve"> only</w:t>
      </w:r>
      <w:r w:rsidR="001A45B7" w:rsidRPr="003E2BFB">
        <w:rPr>
          <w:rFonts w:eastAsia="Times New Roman"/>
          <w:bCs/>
          <w:sz w:val="24"/>
          <w:szCs w:val="24"/>
        </w:rPr>
        <w:t xml:space="preserve">. They will sign the “Delegate/Alternate Agreement Form,” attend and complete all requirements outlined in the Delegate/Alternate Agreement to receive stipend after the National AST Conference. If they do not fulfil all requirements outlined in the Delegate/Alternate agreement, they will </w:t>
      </w:r>
      <w:r w:rsidR="001A45B7" w:rsidRPr="003E2BFB">
        <w:rPr>
          <w:rFonts w:eastAsia="Times New Roman"/>
          <w:bCs/>
          <w:sz w:val="24"/>
          <w:szCs w:val="24"/>
          <w:u w:val="single"/>
        </w:rPr>
        <w:t>not</w:t>
      </w:r>
      <w:r w:rsidR="001A45B7" w:rsidRPr="003E2BFB">
        <w:rPr>
          <w:rFonts w:eastAsia="Times New Roman"/>
          <w:bCs/>
          <w:sz w:val="24"/>
          <w:szCs w:val="24"/>
        </w:rPr>
        <w:t xml:space="preserve"> be reimbursed by </w:t>
      </w:r>
      <w:r w:rsidR="005B2775" w:rsidRPr="003E2BFB">
        <w:rPr>
          <w:sz w:val="24"/>
          <w:szCs w:val="24"/>
        </w:rPr>
        <w:t>the Minnesota</w:t>
      </w:r>
      <w:r w:rsidR="001A45B7" w:rsidRPr="003E2BFB">
        <w:rPr>
          <w:sz w:val="24"/>
          <w:szCs w:val="24"/>
        </w:rPr>
        <w:t xml:space="preserve"> State Assembly (MNSA)</w:t>
      </w:r>
      <w:r w:rsidR="001A45B7" w:rsidRPr="003E2BFB">
        <w:rPr>
          <w:rFonts w:eastAsia="Times New Roman"/>
          <w:bCs/>
          <w:sz w:val="24"/>
          <w:szCs w:val="24"/>
        </w:rPr>
        <w:t xml:space="preserve">. ALL Delegate/Alternates are </w:t>
      </w:r>
      <w:r w:rsidR="001A45B7" w:rsidRPr="003E2BFB">
        <w:rPr>
          <w:rFonts w:eastAsia="Times New Roman"/>
          <w:bCs/>
          <w:sz w:val="24"/>
          <w:szCs w:val="24"/>
          <w:u w:val="single"/>
        </w:rPr>
        <w:t>r</w:t>
      </w:r>
      <w:r w:rsidR="001A45B7" w:rsidRPr="003E2BFB">
        <w:rPr>
          <w:rFonts w:eastAsia="Times New Roman"/>
          <w:sz w:val="24"/>
          <w:szCs w:val="24"/>
          <w:u w:val="single"/>
        </w:rPr>
        <w:t>equired</w:t>
      </w:r>
      <w:r w:rsidR="001A45B7" w:rsidRPr="003E2BFB">
        <w:rPr>
          <w:rFonts w:eastAsia="Times New Roman"/>
          <w:sz w:val="24"/>
          <w:szCs w:val="24"/>
        </w:rPr>
        <w:t xml:space="preserve"> to turn in </w:t>
      </w:r>
      <w:r w:rsidR="001A45B7" w:rsidRPr="003E2BFB">
        <w:rPr>
          <w:rFonts w:eastAsia="Times New Roman"/>
          <w:bCs/>
          <w:sz w:val="24"/>
          <w:szCs w:val="24"/>
        </w:rPr>
        <w:t xml:space="preserve">ALL Delegate/Alternates are </w:t>
      </w:r>
      <w:r w:rsidR="001A45B7" w:rsidRPr="003E2BFB">
        <w:rPr>
          <w:rFonts w:eastAsia="Times New Roman"/>
          <w:bCs/>
          <w:sz w:val="24"/>
          <w:szCs w:val="24"/>
          <w:u w:val="single"/>
        </w:rPr>
        <w:t>r</w:t>
      </w:r>
      <w:r w:rsidR="001A45B7" w:rsidRPr="003E2BFB">
        <w:rPr>
          <w:rFonts w:eastAsia="Times New Roman"/>
          <w:sz w:val="24"/>
          <w:szCs w:val="24"/>
          <w:u w:val="single"/>
        </w:rPr>
        <w:t>equired</w:t>
      </w:r>
      <w:r w:rsidR="001A45B7" w:rsidRPr="003E2BFB">
        <w:rPr>
          <w:rFonts w:eastAsia="Times New Roman"/>
          <w:sz w:val="24"/>
          <w:szCs w:val="24"/>
        </w:rPr>
        <w:t xml:space="preserve"> to turn in </w:t>
      </w:r>
      <w:r w:rsidR="001A45B7" w:rsidRPr="005B2775">
        <w:rPr>
          <w:rFonts w:eastAsia="Times New Roman"/>
          <w:sz w:val="24"/>
          <w:szCs w:val="24"/>
        </w:rPr>
        <w:t>the expense receipts from Conference listed in the</w:t>
      </w:r>
      <w:r w:rsidR="001A45B7" w:rsidRPr="005B2775">
        <w:rPr>
          <w:rFonts w:eastAsia="Times New Roman"/>
          <w:b/>
          <w:bCs/>
          <w:sz w:val="24"/>
          <w:szCs w:val="24"/>
        </w:rPr>
        <w:t xml:space="preserve"> </w:t>
      </w:r>
      <w:r w:rsidR="001A45B7" w:rsidRPr="005B2775">
        <w:rPr>
          <w:rFonts w:eastAsia="Times New Roman"/>
          <w:sz w:val="24"/>
          <w:szCs w:val="24"/>
        </w:rPr>
        <w:t>“</w:t>
      </w:r>
      <w:r w:rsidR="003C3F93" w:rsidRPr="005B2775">
        <w:rPr>
          <w:rFonts w:eastAsia="Times New Roman"/>
          <w:sz w:val="24"/>
          <w:szCs w:val="24"/>
        </w:rPr>
        <w:t xml:space="preserve">Required </w:t>
      </w:r>
      <w:r w:rsidR="001A45B7" w:rsidRPr="005B2775">
        <w:rPr>
          <w:rFonts w:eastAsia="Times New Roman"/>
          <w:sz w:val="24"/>
          <w:szCs w:val="24"/>
        </w:rPr>
        <w:t xml:space="preserve">Expense Receipts” paragraph below to be </w:t>
      </w:r>
      <w:r w:rsidR="003C3F93" w:rsidRPr="005B2775">
        <w:rPr>
          <w:rFonts w:eastAsia="Times New Roman"/>
          <w:sz w:val="24"/>
          <w:szCs w:val="24"/>
        </w:rPr>
        <w:t xml:space="preserve">scanned and </w:t>
      </w:r>
      <w:r w:rsidR="001A45B7" w:rsidRPr="003C3F93">
        <w:rPr>
          <w:rFonts w:eastAsia="Times New Roman"/>
          <w:sz w:val="24"/>
          <w:szCs w:val="24"/>
        </w:rPr>
        <w:t>submitted electronically</w:t>
      </w:r>
      <w:r w:rsidR="001A45B7" w:rsidRPr="00C451CC">
        <w:rPr>
          <w:rFonts w:eastAsia="Times New Roman"/>
          <w:sz w:val="24"/>
          <w:szCs w:val="24"/>
        </w:rPr>
        <w:t xml:space="preserve"> </w:t>
      </w:r>
      <w:r w:rsidR="001A45B7" w:rsidRPr="00C50CA8">
        <w:rPr>
          <w:rFonts w:eastAsia="Times New Roman"/>
          <w:color w:val="000000" w:themeColor="text1"/>
          <w:sz w:val="24"/>
          <w:szCs w:val="24"/>
        </w:rPr>
        <w:t xml:space="preserve">the </w:t>
      </w:r>
      <w:r w:rsidR="001A45B7" w:rsidRPr="00C50CA8">
        <w:rPr>
          <w:color w:val="000000" w:themeColor="text1"/>
          <w:sz w:val="24"/>
          <w:szCs w:val="24"/>
        </w:rPr>
        <w:t>Minnesota State Assembly (MNSA)</w:t>
      </w:r>
      <w:r w:rsidR="003C3F93">
        <w:rPr>
          <w:color w:val="000000" w:themeColor="text1"/>
          <w:sz w:val="24"/>
          <w:szCs w:val="24"/>
        </w:rPr>
        <w:t xml:space="preserve"> Treasurer or President</w:t>
      </w:r>
      <w:r w:rsidR="001A45B7" w:rsidRPr="00D26BDA">
        <w:rPr>
          <w:b/>
          <w:bCs/>
          <w:color w:val="FF0000"/>
          <w:sz w:val="24"/>
          <w:szCs w:val="24"/>
        </w:rPr>
        <w:t xml:space="preserve"> </w:t>
      </w:r>
      <w:r w:rsidR="001A45B7" w:rsidRPr="005B2775">
        <w:rPr>
          <w:sz w:val="24"/>
          <w:szCs w:val="24"/>
        </w:rPr>
        <w:t>at</w:t>
      </w:r>
      <w:r w:rsidR="001A45B7">
        <w:rPr>
          <w:color w:val="000000" w:themeColor="text1"/>
          <w:sz w:val="24"/>
          <w:szCs w:val="24"/>
        </w:rPr>
        <w:t xml:space="preserve"> </w:t>
      </w:r>
      <w:hyperlink r:id="rId11" w:history="1">
        <w:r w:rsidR="001A45B7" w:rsidRPr="001B5657">
          <w:rPr>
            <w:rStyle w:val="Hyperlink"/>
            <w:sz w:val="24"/>
            <w:szCs w:val="24"/>
          </w:rPr>
          <w:t>mnast2016@outlook.com</w:t>
        </w:r>
      </w:hyperlink>
      <w:r w:rsidR="001A45B7">
        <w:rPr>
          <w:color w:val="000000" w:themeColor="text1"/>
          <w:sz w:val="24"/>
          <w:szCs w:val="24"/>
        </w:rPr>
        <w:t xml:space="preserve"> </w:t>
      </w:r>
      <w:r w:rsidR="001A45B7" w:rsidRPr="005B2775">
        <w:rPr>
          <w:sz w:val="24"/>
          <w:szCs w:val="24"/>
        </w:rPr>
        <w:t>within one week of the Conference.</w:t>
      </w:r>
      <w:r w:rsidR="001A45B7" w:rsidRPr="00C451CC">
        <w:rPr>
          <w:b/>
          <w:bCs/>
          <w:sz w:val="24"/>
          <w:szCs w:val="24"/>
        </w:rPr>
        <w:t xml:space="preserve"> </w:t>
      </w:r>
      <w:r w:rsidR="001A45B7" w:rsidRPr="003E2BFB">
        <w:rPr>
          <w:rFonts w:eastAsia="Times New Roman"/>
          <w:sz w:val="24"/>
          <w:szCs w:val="24"/>
        </w:rPr>
        <w:t xml:space="preserve">Reimbursement </w:t>
      </w:r>
      <w:r w:rsidR="001A45B7" w:rsidRPr="003E2BFB">
        <w:rPr>
          <w:rFonts w:eastAsia="Times New Roman"/>
          <w:sz w:val="24"/>
          <w:szCs w:val="24"/>
          <w:u w:val="single"/>
        </w:rPr>
        <w:t>will not</w:t>
      </w:r>
      <w:r w:rsidR="001A45B7" w:rsidRPr="003E2BFB">
        <w:rPr>
          <w:rFonts w:eastAsia="Times New Roman"/>
          <w:sz w:val="24"/>
          <w:szCs w:val="24"/>
        </w:rPr>
        <w:t xml:space="preserve"> exceed the signed contracted amount on the “Delegate/Alternate Agreement Form.”</w:t>
      </w:r>
      <w:r w:rsidR="001A45B7">
        <w:rPr>
          <w:rFonts w:eastAsia="Times New Roman"/>
          <w:sz w:val="24"/>
          <w:szCs w:val="24"/>
        </w:rPr>
        <w:t xml:space="preserve"> </w:t>
      </w:r>
    </w:p>
    <w:p w14:paraId="77B47B9E" w14:textId="67D0F25D" w:rsidR="002F2E5C" w:rsidRDefault="002F2E5C" w:rsidP="002F2E5C">
      <w:pPr>
        <w:pStyle w:val="NoSpacing"/>
        <w:spacing w:line="276" w:lineRule="auto"/>
        <w:rPr>
          <w:rFonts w:eastAsia="Times New Roman"/>
          <w:bCs/>
          <w:color w:val="CD232C"/>
          <w:sz w:val="24"/>
          <w:szCs w:val="24"/>
        </w:rPr>
      </w:pPr>
    </w:p>
    <w:p w14:paraId="1505CF76" w14:textId="69C7EFD4" w:rsidR="00423141" w:rsidRDefault="00423141" w:rsidP="00423141">
      <w:pPr>
        <w:pStyle w:val="NoSpacing"/>
        <w:spacing w:line="276" w:lineRule="auto"/>
        <w:rPr>
          <w:rFonts w:eastAsia="Times New Roman"/>
          <w:bCs/>
          <w:sz w:val="24"/>
          <w:szCs w:val="24"/>
        </w:rPr>
      </w:pPr>
      <w:r w:rsidRPr="00423141">
        <w:rPr>
          <w:rFonts w:eastAsia="Times New Roman"/>
          <w:b/>
          <w:sz w:val="24"/>
          <w:szCs w:val="24"/>
          <w:u w:val="single"/>
        </w:rPr>
        <w:t>Required Expense Receipts</w:t>
      </w:r>
      <w:r>
        <w:rPr>
          <w:rFonts w:eastAsia="Times New Roman"/>
          <w:bCs/>
          <w:sz w:val="24"/>
          <w:szCs w:val="24"/>
        </w:rPr>
        <w:t xml:space="preserve"> –</w:t>
      </w:r>
    </w:p>
    <w:p w14:paraId="7E079AB7" w14:textId="57723E72" w:rsidR="00423141" w:rsidRPr="00E373B2" w:rsidRDefault="00423141" w:rsidP="00423141">
      <w:pPr>
        <w:pStyle w:val="NoSpacing"/>
        <w:spacing w:line="276" w:lineRule="auto"/>
        <w:rPr>
          <w:rFonts w:eastAsia="Times New Roman"/>
          <w:sz w:val="24"/>
          <w:szCs w:val="24"/>
        </w:rPr>
      </w:pPr>
      <w:r w:rsidRPr="00E373B2">
        <w:rPr>
          <w:rFonts w:eastAsia="Times New Roman"/>
          <w:bCs/>
          <w:sz w:val="24"/>
          <w:szCs w:val="24"/>
        </w:rPr>
        <w:t xml:space="preserve">If </w:t>
      </w:r>
      <w:r w:rsidR="0033056B" w:rsidRPr="00E373B2">
        <w:rPr>
          <w:rFonts w:eastAsia="Times New Roman"/>
          <w:bCs/>
          <w:sz w:val="24"/>
          <w:szCs w:val="24"/>
        </w:rPr>
        <w:t xml:space="preserve">the </w:t>
      </w:r>
      <w:r w:rsidR="00E373B2" w:rsidRPr="00E373B2">
        <w:rPr>
          <w:rFonts w:eastAsia="Times New Roman"/>
          <w:bCs/>
          <w:sz w:val="24"/>
          <w:szCs w:val="24"/>
        </w:rPr>
        <w:t>D</w:t>
      </w:r>
      <w:r w:rsidR="00746349" w:rsidRPr="00E373B2">
        <w:rPr>
          <w:rFonts w:eastAsia="Times New Roman"/>
          <w:bCs/>
          <w:sz w:val="24"/>
          <w:szCs w:val="24"/>
        </w:rPr>
        <w:t>elegate/</w:t>
      </w:r>
      <w:r w:rsidR="00E373B2" w:rsidRPr="00E373B2">
        <w:rPr>
          <w:rFonts w:eastAsia="Times New Roman"/>
          <w:bCs/>
          <w:sz w:val="24"/>
          <w:szCs w:val="24"/>
        </w:rPr>
        <w:t>A</w:t>
      </w:r>
      <w:r w:rsidR="00746349" w:rsidRPr="00E373B2">
        <w:rPr>
          <w:rFonts w:eastAsia="Times New Roman"/>
          <w:bCs/>
          <w:sz w:val="24"/>
          <w:szCs w:val="24"/>
        </w:rPr>
        <w:t>lternate</w:t>
      </w:r>
      <w:r w:rsidR="0033056B" w:rsidRPr="00E373B2">
        <w:rPr>
          <w:rFonts w:eastAsia="Times New Roman"/>
          <w:bCs/>
          <w:sz w:val="24"/>
          <w:szCs w:val="24"/>
        </w:rPr>
        <w:t xml:space="preserve"> </w:t>
      </w:r>
      <w:r w:rsidRPr="00E373B2">
        <w:rPr>
          <w:rFonts w:eastAsia="Times New Roman"/>
          <w:bCs/>
          <w:sz w:val="24"/>
          <w:szCs w:val="24"/>
        </w:rPr>
        <w:t>do</w:t>
      </w:r>
      <w:r w:rsidR="0033056B" w:rsidRPr="00E373B2">
        <w:rPr>
          <w:rFonts w:eastAsia="Times New Roman"/>
          <w:bCs/>
          <w:sz w:val="24"/>
          <w:szCs w:val="24"/>
        </w:rPr>
        <w:t>es</w:t>
      </w:r>
      <w:r w:rsidRPr="00E373B2">
        <w:rPr>
          <w:rFonts w:eastAsia="Times New Roman"/>
          <w:bCs/>
          <w:sz w:val="24"/>
          <w:szCs w:val="24"/>
        </w:rPr>
        <w:t xml:space="preserve"> </w:t>
      </w:r>
      <w:r w:rsidRPr="003E2BFB">
        <w:rPr>
          <w:rFonts w:eastAsia="Times New Roman"/>
          <w:bCs/>
          <w:sz w:val="24"/>
          <w:szCs w:val="24"/>
        </w:rPr>
        <w:t xml:space="preserve">not fulfil all requirements outlined in the Delegate/Alternate agreement, they will </w:t>
      </w:r>
      <w:r w:rsidRPr="003E2BFB">
        <w:rPr>
          <w:rFonts w:eastAsia="Times New Roman"/>
          <w:bCs/>
          <w:sz w:val="24"/>
          <w:szCs w:val="24"/>
          <w:u w:val="single"/>
        </w:rPr>
        <w:t>not</w:t>
      </w:r>
      <w:r w:rsidRPr="003E2BFB">
        <w:rPr>
          <w:rFonts w:eastAsia="Times New Roman"/>
          <w:bCs/>
          <w:sz w:val="24"/>
          <w:szCs w:val="24"/>
        </w:rPr>
        <w:t xml:space="preserve"> be reimbursed by MNSA. ALL Delegate/Alternates are </w:t>
      </w:r>
      <w:r w:rsidRPr="003E2BFB">
        <w:rPr>
          <w:rFonts w:eastAsia="Times New Roman"/>
          <w:bCs/>
          <w:sz w:val="24"/>
          <w:szCs w:val="24"/>
          <w:u w:val="single"/>
        </w:rPr>
        <w:t>r</w:t>
      </w:r>
      <w:r w:rsidRPr="003E2BFB">
        <w:rPr>
          <w:rFonts w:eastAsia="Times New Roman"/>
          <w:sz w:val="24"/>
          <w:szCs w:val="24"/>
          <w:u w:val="single"/>
        </w:rPr>
        <w:t>equired</w:t>
      </w:r>
      <w:r w:rsidRPr="003E2BFB">
        <w:rPr>
          <w:rFonts w:eastAsia="Times New Roman"/>
          <w:sz w:val="24"/>
          <w:szCs w:val="24"/>
        </w:rPr>
        <w:t xml:space="preserve"> to turn </w:t>
      </w:r>
      <w:r w:rsidRPr="00E373B2">
        <w:rPr>
          <w:rFonts w:eastAsia="Times New Roman"/>
          <w:sz w:val="24"/>
          <w:szCs w:val="24"/>
        </w:rPr>
        <w:t xml:space="preserve">in the </w:t>
      </w:r>
      <w:r w:rsidR="003C3F93" w:rsidRPr="00E373B2">
        <w:rPr>
          <w:rFonts w:eastAsia="Times New Roman"/>
          <w:sz w:val="24"/>
          <w:szCs w:val="24"/>
        </w:rPr>
        <w:t xml:space="preserve">scanned required </w:t>
      </w:r>
      <w:r w:rsidRPr="00E373B2">
        <w:rPr>
          <w:rFonts w:eastAsia="Times New Roman"/>
          <w:sz w:val="24"/>
          <w:szCs w:val="24"/>
        </w:rPr>
        <w:t>expense receipts from Conference listed below to</w:t>
      </w:r>
      <w:r w:rsidRPr="00E373B2">
        <w:rPr>
          <w:rFonts w:eastAsia="Times New Roman"/>
          <w:b/>
          <w:bCs/>
          <w:sz w:val="24"/>
          <w:szCs w:val="24"/>
        </w:rPr>
        <w:t xml:space="preserve"> </w:t>
      </w:r>
      <w:r w:rsidRPr="00C50CA8">
        <w:rPr>
          <w:rFonts w:eastAsia="Times New Roman"/>
          <w:color w:val="000000" w:themeColor="text1"/>
          <w:sz w:val="24"/>
          <w:szCs w:val="24"/>
        </w:rPr>
        <w:t xml:space="preserve">the </w:t>
      </w:r>
      <w:r w:rsidRPr="00C50CA8">
        <w:rPr>
          <w:color w:val="000000" w:themeColor="text1"/>
          <w:sz w:val="24"/>
          <w:szCs w:val="24"/>
        </w:rPr>
        <w:t>Minnesota State Assembly (MNSA)</w:t>
      </w:r>
      <w:r w:rsidR="003C3F93">
        <w:rPr>
          <w:color w:val="000000" w:themeColor="text1"/>
          <w:sz w:val="24"/>
          <w:szCs w:val="24"/>
        </w:rPr>
        <w:t xml:space="preserve"> Treasurer or President</w:t>
      </w:r>
      <w:r w:rsidRPr="00D26BDA">
        <w:rPr>
          <w:b/>
          <w:bCs/>
          <w:color w:val="FF0000"/>
          <w:sz w:val="24"/>
          <w:szCs w:val="24"/>
        </w:rPr>
        <w:t xml:space="preserve"> </w:t>
      </w:r>
      <w:r w:rsidRPr="00E373B2">
        <w:rPr>
          <w:sz w:val="24"/>
          <w:szCs w:val="24"/>
        </w:rPr>
        <w:t>at</w:t>
      </w:r>
      <w:r>
        <w:rPr>
          <w:color w:val="000000" w:themeColor="text1"/>
          <w:sz w:val="24"/>
          <w:szCs w:val="24"/>
        </w:rPr>
        <w:t xml:space="preserve"> </w:t>
      </w:r>
      <w:hyperlink r:id="rId12" w:history="1">
        <w:r w:rsidR="0033056B" w:rsidRPr="001B5657">
          <w:rPr>
            <w:rStyle w:val="Hyperlink"/>
            <w:sz w:val="24"/>
            <w:szCs w:val="24"/>
          </w:rPr>
          <w:t>mnast2016@outlook.com</w:t>
        </w:r>
      </w:hyperlink>
      <w:r>
        <w:rPr>
          <w:color w:val="000000" w:themeColor="text1"/>
          <w:sz w:val="24"/>
          <w:szCs w:val="24"/>
        </w:rPr>
        <w:t xml:space="preserve"> </w:t>
      </w:r>
      <w:r w:rsidRPr="00E373B2">
        <w:rPr>
          <w:sz w:val="24"/>
          <w:szCs w:val="24"/>
        </w:rPr>
        <w:t xml:space="preserve">within one week of the Conference. </w:t>
      </w:r>
      <w:r w:rsidR="00984EED" w:rsidRPr="00E373B2">
        <w:rPr>
          <w:sz w:val="24"/>
          <w:szCs w:val="24"/>
        </w:rPr>
        <w:t>The defin</w:t>
      </w:r>
      <w:r w:rsidR="00746349" w:rsidRPr="00E373B2">
        <w:rPr>
          <w:sz w:val="24"/>
          <w:szCs w:val="24"/>
        </w:rPr>
        <w:t>ed</w:t>
      </w:r>
      <w:r w:rsidR="00984EED" w:rsidRPr="00E373B2">
        <w:rPr>
          <w:sz w:val="24"/>
          <w:szCs w:val="24"/>
        </w:rPr>
        <w:t xml:space="preserve"> </w:t>
      </w:r>
      <w:r w:rsidR="00596A56" w:rsidRPr="00E373B2">
        <w:rPr>
          <w:sz w:val="24"/>
          <w:szCs w:val="24"/>
        </w:rPr>
        <w:t>Stipend r</w:t>
      </w:r>
      <w:r w:rsidRPr="00E373B2">
        <w:rPr>
          <w:rFonts w:eastAsia="Times New Roman"/>
          <w:sz w:val="24"/>
          <w:szCs w:val="24"/>
        </w:rPr>
        <w:t>e</w:t>
      </w:r>
      <w:r w:rsidRPr="003E2BFB">
        <w:rPr>
          <w:rFonts w:eastAsia="Times New Roman"/>
          <w:sz w:val="24"/>
          <w:szCs w:val="24"/>
        </w:rPr>
        <w:t xml:space="preserve">imbursement </w:t>
      </w:r>
      <w:r w:rsidRPr="003E2BFB">
        <w:rPr>
          <w:rFonts w:eastAsia="Times New Roman"/>
          <w:sz w:val="24"/>
          <w:szCs w:val="24"/>
          <w:u w:val="single"/>
        </w:rPr>
        <w:t>will not</w:t>
      </w:r>
      <w:r w:rsidRPr="003E2BFB">
        <w:rPr>
          <w:rFonts w:eastAsia="Times New Roman"/>
          <w:sz w:val="24"/>
          <w:szCs w:val="24"/>
        </w:rPr>
        <w:t xml:space="preserve"> exceed the signed contracted amount on the “Delegate/Alternate Agreement Form.”</w:t>
      </w:r>
      <w:r w:rsidR="003D48BC">
        <w:rPr>
          <w:rFonts w:eastAsia="Times New Roman"/>
          <w:sz w:val="24"/>
          <w:szCs w:val="24"/>
        </w:rPr>
        <w:t xml:space="preserve"> </w:t>
      </w:r>
      <w:r w:rsidR="00EB553F" w:rsidRPr="00E373B2">
        <w:rPr>
          <w:rFonts w:eastAsia="Times New Roman"/>
          <w:sz w:val="24"/>
          <w:szCs w:val="24"/>
        </w:rPr>
        <w:t>T</w:t>
      </w:r>
      <w:r w:rsidR="003D48BC" w:rsidRPr="00E373B2">
        <w:rPr>
          <w:rFonts w:eastAsia="Times New Roman"/>
          <w:sz w:val="24"/>
          <w:szCs w:val="24"/>
        </w:rPr>
        <w:t xml:space="preserve">he listed </w:t>
      </w:r>
      <w:r w:rsidR="00EB553F" w:rsidRPr="00E373B2">
        <w:rPr>
          <w:rFonts w:eastAsia="Times New Roman"/>
          <w:sz w:val="24"/>
          <w:szCs w:val="24"/>
        </w:rPr>
        <w:t xml:space="preserve">items below </w:t>
      </w:r>
      <w:r w:rsidR="000229DE" w:rsidRPr="00E373B2">
        <w:rPr>
          <w:rFonts w:eastAsia="Times New Roman"/>
          <w:sz w:val="24"/>
          <w:szCs w:val="24"/>
        </w:rPr>
        <w:t>qualify</w:t>
      </w:r>
      <w:r w:rsidR="003D48BC" w:rsidRPr="00E373B2">
        <w:rPr>
          <w:rFonts w:eastAsia="Times New Roman"/>
          <w:sz w:val="24"/>
          <w:szCs w:val="24"/>
        </w:rPr>
        <w:t xml:space="preserve"> towards stipend</w:t>
      </w:r>
      <w:r w:rsidR="000229DE" w:rsidRPr="00E373B2">
        <w:rPr>
          <w:rFonts w:eastAsia="Times New Roman"/>
          <w:sz w:val="24"/>
          <w:szCs w:val="24"/>
        </w:rPr>
        <w:t xml:space="preserve"> reimbursement</w:t>
      </w:r>
      <w:r w:rsidR="003D48BC" w:rsidRPr="00E373B2">
        <w:rPr>
          <w:rFonts w:eastAsia="Times New Roman"/>
          <w:sz w:val="24"/>
          <w:szCs w:val="24"/>
        </w:rPr>
        <w:t>:</w:t>
      </w:r>
    </w:p>
    <w:p w14:paraId="2888AA3C" w14:textId="77777777" w:rsidR="00423141" w:rsidRPr="001A45B7" w:rsidRDefault="00423141" w:rsidP="002F2E5C">
      <w:pPr>
        <w:pStyle w:val="NoSpacing"/>
        <w:spacing w:line="276" w:lineRule="auto"/>
        <w:rPr>
          <w:rFonts w:eastAsia="Times New Roman"/>
          <w:bCs/>
          <w:color w:val="CD232C"/>
          <w:sz w:val="16"/>
          <w:szCs w:val="16"/>
        </w:rPr>
      </w:pPr>
    </w:p>
    <w:p w14:paraId="50FEF34A" w14:textId="094118A5" w:rsidR="0033056B" w:rsidRPr="00E373B2" w:rsidRDefault="0033056B" w:rsidP="00423141">
      <w:pPr>
        <w:pStyle w:val="NoSpacing"/>
        <w:numPr>
          <w:ilvl w:val="0"/>
          <w:numId w:val="2"/>
        </w:numPr>
        <w:spacing w:line="276" w:lineRule="auto"/>
        <w:rPr>
          <w:rFonts w:eastAsia="Times New Roman"/>
          <w:strike/>
          <w:sz w:val="24"/>
          <w:szCs w:val="24"/>
        </w:rPr>
      </w:pPr>
      <w:r w:rsidRPr="00E373B2">
        <w:rPr>
          <w:rFonts w:eastAsia="Times New Roman"/>
          <w:sz w:val="24"/>
          <w:szCs w:val="24"/>
        </w:rPr>
        <w:t xml:space="preserve">Hotel </w:t>
      </w:r>
      <w:r w:rsidR="00FC696E" w:rsidRPr="00E373B2">
        <w:rPr>
          <w:rFonts w:eastAsia="Times New Roman"/>
          <w:sz w:val="24"/>
          <w:szCs w:val="24"/>
        </w:rPr>
        <w:t>s</w:t>
      </w:r>
      <w:r w:rsidRPr="00E373B2">
        <w:rPr>
          <w:rFonts w:eastAsia="Times New Roman"/>
          <w:sz w:val="24"/>
          <w:szCs w:val="24"/>
        </w:rPr>
        <w:t>tay for the night before pre-conference events</w:t>
      </w:r>
      <w:r w:rsidR="00713796" w:rsidRPr="00E373B2">
        <w:rPr>
          <w:rFonts w:eastAsia="Times New Roman"/>
          <w:sz w:val="24"/>
          <w:szCs w:val="24"/>
        </w:rPr>
        <w:t>, including the State Assembly Leadership Forum (SALF) through following morning after the Closing Night Reception</w:t>
      </w:r>
      <w:r w:rsidR="003D48BC" w:rsidRPr="00E373B2">
        <w:rPr>
          <w:rFonts w:eastAsia="Times New Roman"/>
          <w:sz w:val="24"/>
          <w:szCs w:val="24"/>
        </w:rPr>
        <w:t>.</w:t>
      </w:r>
      <w:r w:rsidR="00713796" w:rsidRPr="00E373B2">
        <w:rPr>
          <w:rFonts w:eastAsia="Times New Roman"/>
          <w:sz w:val="24"/>
          <w:szCs w:val="24"/>
        </w:rPr>
        <w:t xml:space="preserve"> </w:t>
      </w:r>
    </w:p>
    <w:p w14:paraId="52CFEBC5" w14:textId="35DE59C6" w:rsidR="00423141" w:rsidRPr="00E373B2" w:rsidRDefault="003D48BC" w:rsidP="00423141">
      <w:pPr>
        <w:pStyle w:val="NoSpacing"/>
        <w:numPr>
          <w:ilvl w:val="0"/>
          <w:numId w:val="2"/>
        </w:numPr>
        <w:spacing w:line="276" w:lineRule="auto"/>
        <w:rPr>
          <w:rFonts w:eastAsia="Times New Roman"/>
          <w:strike/>
          <w:sz w:val="24"/>
          <w:szCs w:val="24"/>
        </w:rPr>
      </w:pPr>
      <w:r w:rsidRPr="00E373B2">
        <w:rPr>
          <w:rFonts w:eastAsia="Times New Roman"/>
          <w:sz w:val="24"/>
          <w:szCs w:val="24"/>
        </w:rPr>
        <w:lastRenderedPageBreak/>
        <w:t xml:space="preserve">Round Trip </w:t>
      </w:r>
      <w:r w:rsidR="00423141" w:rsidRPr="00E373B2">
        <w:rPr>
          <w:rFonts w:eastAsia="Times New Roman"/>
          <w:sz w:val="24"/>
          <w:szCs w:val="24"/>
        </w:rPr>
        <w:t>Airfare</w:t>
      </w:r>
      <w:r w:rsidRPr="00E373B2">
        <w:rPr>
          <w:rFonts w:eastAsia="Times New Roman"/>
          <w:sz w:val="24"/>
          <w:szCs w:val="24"/>
        </w:rPr>
        <w:t xml:space="preserve"> to the Conference.</w:t>
      </w:r>
    </w:p>
    <w:p w14:paraId="0D94BC50" w14:textId="3C2A025D" w:rsidR="00423141" w:rsidRPr="00E373B2" w:rsidRDefault="00FC696E" w:rsidP="00423141">
      <w:pPr>
        <w:pStyle w:val="NoSpacing"/>
        <w:numPr>
          <w:ilvl w:val="0"/>
          <w:numId w:val="2"/>
        </w:numPr>
        <w:spacing w:line="276" w:lineRule="auto"/>
        <w:rPr>
          <w:rFonts w:eastAsia="Times New Roman"/>
          <w:strike/>
          <w:sz w:val="24"/>
          <w:szCs w:val="24"/>
        </w:rPr>
      </w:pPr>
      <w:r w:rsidRPr="00E373B2">
        <w:rPr>
          <w:rFonts w:eastAsia="Times New Roman"/>
          <w:sz w:val="24"/>
          <w:szCs w:val="24"/>
        </w:rPr>
        <w:t>O</w:t>
      </w:r>
      <w:r w:rsidR="00423141" w:rsidRPr="00E373B2">
        <w:rPr>
          <w:rFonts w:eastAsia="Times New Roman"/>
          <w:sz w:val="24"/>
          <w:szCs w:val="24"/>
        </w:rPr>
        <w:t>ne checked bag to and from</w:t>
      </w:r>
      <w:r w:rsidR="001E2042" w:rsidRPr="00E373B2">
        <w:rPr>
          <w:rFonts w:eastAsia="Times New Roman"/>
          <w:sz w:val="24"/>
          <w:szCs w:val="24"/>
        </w:rPr>
        <w:t xml:space="preserve"> Conference.</w:t>
      </w:r>
    </w:p>
    <w:p w14:paraId="1E08F114" w14:textId="32A980A1" w:rsidR="00423141" w:rsidRPr="0038053E" w:rsidRDefault="00423141" w:rsidP="00423141">
      <w:pPr>
        <w:pStyle w:val="NoSpacing"/>
        <w:numPr>
          <w:ilvl w:val="0"/>
          <w:numId w:val="2"/>
        </w:numPr>
        <w:spacing w:line="276" w:lineRule="auto"/>
        <w:rPr>
          <w:rFonts w:eastAsia="Times New Roman"/>
          <w:strike/>
          <w:color w:val="FF0000"/>
          <w:sz w:val="24"/>
          <w:szCs w:val="24"/>
        </w:rPr>
      </w:pPr>
      <w:r>
        <w:rPr>
          <w:rFonts w:eastAsia="Times New Roman"/>
          <w:sz w:val="24"/>
          <w:szCs w:val="24"/>
        </w:rPr>
        <w:t>C</w:t>
      </w:r>
      <w:r w:rsidRPr="003E2BFB">
        <w:rPr>
          <w:rFonts w:eastAsia="Times New Roman"/>
          <w:sz w:val="24"/>
          <w:szCs w:val="24"/>
        </w:rPr>
        <w:t>onference</w:t>
      </w:r>
      <w:r w:rsidRPr="005C0B65">
        <w:rPr>
          <w:rFonts w:eastAsia="Times New Roman"/>
          <w:sz w:val="24"/>
          <w:szCs w:val="24"/>
        </w:rPr>
        <w:t xml:space="preserve"> </w:t>
      </w:r>
      <w:r>
        <w:rPr>
          <w:rFonts w:eastAsia="Times New Roman"/>
          <w:sz w:val="24"/>
          <w:szCs w:val="24"/>
        </w:rPr>
        <w:t>R</w:t>
      </w:r>
      <w:r w:rsidRPr="005C0B65">
        <w:rPr>
          <w:rFonts w:eastAsia="Times New Roman"/>
          <w:sz w:val="24"/>
          <w:szCs w:val="24"/>
        </w:rPr>
        <w:t xml:space="preserve">egistration </w:t>
      </w:r>
      <w:r>
        <w:rPr>
          <w:rFonts w:eastAsia="Times New Roman"/>
          <w:sz w:val="24"/>
          <w:szCs w:val="24"/>
        </w:rPr>
        <w:t>F</w:t>
      </w:r>
      <w:r w:rsidRPr="003E2BFB">
        <w:rPr>
          <w:rFonts w:eastAsia="Times New Roman"/>
          <w:sz w:val="24"/>
          <w:szCs w:val="24"/>
        </w:rPr>
        <w:t>ee</w:t>
      </w:r>
      <w:r w:rsidR="001E2042">
        <w:rPr>
          <w:rFonts w:eastAsia="Times New Roman"/>
          <w:sz w:val="24"/>
          <w:szCs w:val="24"/>
        </w:rPr>
        <w:t>.</w:t>
      </w:r>
    </w:p>
    <w:p w14:paraId="58153F97" w14:textId="1DAA5E0E" w:rsidR="00423141" w:rsidRPr="00E373B2" w:rsidRDefault="00FC696E" w:rsidP="00423141">
      <w:pPr>
        <w:pStyle w:val="NoSpacing"/>
        <w:numPr>
          <w:ilvl w:val="0"/>
          <w:numId w:val="2"/>
        </w:numPr>
        <w:spacing w:line="276" w:lineRule="auto"/>
        <w:rPr>
          <w:rFonts w:eastAsia="Times New Roman"/>
          <w:strike/>
          <w:sz w:val="24"/>
          <w:szCs w:val="24"/>
        </w:rPr>
      </w:pPr>
      <w:r w:rsidRPr="00E373B2">
        <w:rPr>
          <w:rFonts w:eastAsia="Times New Roman"/>
          <w:sz w:val="24"/>
          <w:szCs w:val="24"/>
        </w:rPr>
        <w:t>T</w:t>
      </w:r>
      <w:r w:rsidR="00423141" w:rsidRPr="00E373B2">
        <w:rPr>
          <w:rFonts w:eastAsia="Times New Roman"/>
          <w:sz w:val="24"/>
          <w:szCs w:val="24"/>
        </w:rPr>
        <w:t xml:space="preserve">ransportation to and from the </w:t>
      </w:r>
      <w:r w:rsidR="004D572D" w:rsidRPr="00E373B2">
        <w:rPr>
          <w:rFonts w:eastAsia="Times New Roman"/>
          <w:sz w:val="24"/>
          <w:szCs w:val="24"/>
        </w:rPr>
        <w:t>hotel</w:t>
      </w:r>
      <w:r w:rsidR="00E373B2" w:rsidRPr="00E373B2">
        <w:rPr>
          <w:rFonts w:eastAsia="Times New Roman"/>
          <w:sz w:val="24"/>
          <w:szCs w:val="24"/>
        </w:rPr>
        <w:t>.</w:t>
      </w:r>
    </w:p>
    <w:p w14:paraId="3A6146D7" w14:textId="57E3EA2D" w:rsidR="00423141" w:rsidRPr="00E373B2" w:rsidRDefault="00FC696E" w:rsidP="002F2E5C">
      <w:pPr>
        <w:pStyle w:val="NoSpacing"/>
        <w:numPr>
          <w:ilvl w:val="0"/>
          <w:numId w:val="2"/>
        </w:numPr>
        <w:spacing w:line="276" w:lineRule="auto"/>
        <w:rPr>
          <w:rFonts w:eastAsia="Times New Roman"/>
          <w:sz w:val="24"/>
          <w:szCs w:val="24"/>
        </w:rPr>
      </w:pPr>
      <w:r w:rsidRPr="00E373B2">
        <w:rPr>
          <w:rFonts w:eastAsia="Times New Roman"/>
          <w:sz w:val="24"/>
          <w:szCs w:val="24"/>
        </w:rPr>
        <w:t>Attendees’</w:t>
      </w:r>
      <w:r w:rsidR="00423141" w:rsidRPr="00E373B2">
        <w:rPr>
          <w:rFonts w:eastAsia="Times New Roman"/>
          <w:sz w:val="24"/>
          <w:szCs w:val="24"/>
        </w:rPr>
        <w:t xml:space="preserve"> summary of their </w:t>
      </w:r>
      <w:r w:rsidR="00171FAB" w:rsidRPr="00E373B2">
        <w:rPr>
          <w:rFonts w:eastAsia="Times New Roman"/>
          <w:sz w:val="24"/>
          <w:szCs w:val="24"/>
        </w:rPr>
        <w:t xml:space="preserve">Conference </w:t>
      </w:r>
      <w:r w:rsidR="00423141" w:rsidRPr="00E373B2">
        <w:rPr>
          <w:rFonts w:eastAsia="Times New Roman"/>
          <w:sz w:val="24"/>
          <w:szCs w:val="24"/>
        </w:rPr>
        <w:t>experience of the</w:t>
      </w:r>
      <w:r w:rsidR="00171FAB" w:rsidRPr="00E373B2">
        <w:rPr>
          <w:rFonts w:eastAsia="Times New Roman"/>
          <w:sz w:val="24"/>
          <w:szCs w:val="24"/>
        </w:rPr>
        <w:t xml:space="preserve"> </w:t>
      </w:r>
      <w:r w:rsidR="00423141" w:rsidRPr="00E373B2">
        <w:rPr>
          <w:rFonts w:eastAsia="Times New Roman"/>
          <w:sz w:val="24"/>
          <w:szCs w:val="24"/>
        </w:rPr>
        <w:t xml:space="preserve">education sessions, business meetings </w:t>
      </w:r>
      <w:r w:rsidRPr="00E373B2">
        <w:rPr>
          <w:rFonts w:eastAsia="Times New Roman"/>
          <w:sz w:val="24"/>
          <w:szCs w:val="24"/>
        </w:rPr>
        <w:t>and/</w:t>
      </w:r>
      <w:r w:rsidR="00423141" w:rsidRPr="00E373B2">
        <w:rPr>
          <w:rFonts w:eastAsia="Times New Roman"/>
          <w:sz w:val="24"/>
          <w:szCs w:val="24"/>
        </w:rPr>
        <w:t>or AST events</w:t>
      </w:r>
      <w:r w:rsidR="001B20A0" w:rsidRPr="00E373B2">
        <w:rPr>
          <w:rFonts w:eastAsia="Times New Roman"/>
          <w:sz w:val="24"/>
          <w:szCs w:val="24"/>
        </w:rPr>
        <w:t>.</w:t>
      </w:r>
      <w:r w:rsidR="00423141" w:rsidRPr="00E373B2">
        <w:rPr>
          <w:rFonts w:eastAsia="Times New Roman"/>
          <w:sz w:val="24"/>
          <w:szCs w:val="24"/>
        </w:rPr>
        <w:t xml:space="preserve"> </w:t>
      </w:r>
    </w:p>
    <w:p w14:paraId="61D05EAC" w14:textId="77777777" w:rsidR="001B20A0" w:rsidRDefault="001B20A0" w:rsidP="001B20A0">
      <w:pPr>
        <w:pStyle w:val="NoSpacing"/>
        <w:spacing w:line="276" w:lineRule="auto"/>
        <w:rPr>
          <w:rFonts w:eastAsia="Times New Roman"/>
          <w:sz w:val="24"/>
          <w:szCs w:val="24"/>
        </w:rPr>
      </w:pPr>
    </w:p>
    <w:p w14:paraId="61F763CB" w14:textId="2BE6F33D" w:rsidR="002F2E5C" w:rsidRPr="00E373B2" w:rsidRDefault="002F2E5C" w:rsidP="002F2E5C">
      <w:pPr>
        <w:pStyle w:val="NoSpacing"/>
        <w:spacing w:line="276" w:lineRule="auto"/>
        <w:rPr>
          <w:rFonts w:eastAsia="Times New Roman"/>
          <w:sz w:val="24"/>
          <w:szCs w:val="24"/>
        </w:rPr>
      </w:pPr>
      <w:r w:rsidRPr="003E2BFB">
        <w:rPr>
          <w:rFonts w:eastAsia="Times New Roman"/>
          <w:b/>
          <w:sz w:val="24"/>
          <w:szCs w:val="24"/>
          <w:u w:val="single"/>
        </w:rPr>
        <w:t>Written summary</w:t>
      </w:r>
      <w:r w:rsidRPr="003E2BFB">
        <w:rPr>
          <w:rFonts w:eastAsia="Times New Roman"/>
          <w:bCs/>
          <w:sz w:val="24"/>
          <w:szCs w:val="24"/>
        </w:rPr>
        <w:t xml:space="preserve"> - All Delegates/Alternates will be required to submit a written summary </w:t>
      </w:r>
      <w:r w:rsidR="00171FAB" w:rsidRPr="00E373B2">
        <w:rPr>
          <w:rFonts w:eastAsia="Times New Roman"/>
          <w:sz w:val="24"/>
          <w:szCs w:val="24"/>
        </w:rPr>
        <w:t xml:space="preserve">of their Conference experience of the education sessions, business meetings and/or AST events </w:t>
      </w:r>
      <w:r w:rsidRPr="00E373B2">
        <w:rPr>
          <w:rFonts w:eastAsia="Times New Roman"/>
          <w:sz w:val="24"/>
          <w:szCs w:val="24"/>
        </w:rPr>
        <w:t>to</w:t>
      </w:r>
      <w:r w:rsidRPr="00E373B2">
        <w:rPr>
          <w:rFonts w:eastAsia="Times New Roman"/>
          <w:bCs/>
          <w:sz w:val="24"/>
          <w:szCs w:val="24"/>
        </w:rPr>
        <w:t xml:space="preserve"> </w:t>
      </w:r>
      <w:r w:rsidRPr="003E2BFB">
        <w:rPr>
          <w:sz w:val="24"/>
          <w:szCs w:val="24"/>
        </w:rPr>
        <w:t>Minnesota State Assembly (MNSA)</w:t>
      </w:r>
      <w:r w:rsidR="004D572D">
        <w:rPr>
          <w:sz w:val="24"/>
          <w:szCs w:val="24"/>
        </w:rPr>
        <w:t xml:space="preserve"> Treasurer or President</w:t>
      </w:r>
      <w:r w:rsidR="00171FAB" w:rsidRPr="00D26BDA">
        <w:rPr>
          <w:b/>
          <w:bCs/>
          <w:color w:val="FF0000"/>
          <w:sz w:val="24"/>
          <w:szCs w:val="24"/>
        </w:rPr>
        <w:t xml:space="preserve"> </w:t>
      </w:r>
      <w:r w:rsidR="00171FAB" w:rsidRPr="00E373B2">
        <w:rPr>
          <w:sz w:val="24"/>
          <w:szCs w:val="24"/>
        </w:rPr>
        <w:t xml:space="preserve">at </w:t>
      </w:r>
      <w:hyperlink r:id="rId13" w:history="1">
        <w:r w:rsidR="00171FAB" w:rsidRPr="001B5657">
          <w:rPr>
            <w:rStyle w:val="Hyperlink"/>
            <w:sz w:val="24"/>
            <w:szCs w:val="24"/>
          </w:rPr>
          <w:t>mnast2016@outlook.com</w:t>
        </w:r>
      </w:hyperlink>
      <w:r w:rsidR="00171FAB">
        <w:rPr>
          <w:color w:val="000000" w:themeColor="text1"/>
          <w:sz w:val="24"/>
          <w:szCs w:val="24"/>
        </w:rPr>
        <w:t xml:space="preserve"> </w:t>
      </w:r>
      <w:r w:rsidR="00171FAB" w:rsidRPr="00E373B2">
        <w:rPr>
          <w:sz w:val="24"/>
          <w:szCs w:val="24"/>
        </w:rPr>
        <w:t xml:space="preserve">within one week of the Conference </w:t>
      </w:r>
      <w:r w:rsidRPr="00E373B2">
        <w:rPr>
          <w:rFonts w:eastAsia="Times New Roman"/>
          <w:sz w:val="24"/>
          <w:szCs w:val="24"/>
        </w:rPr>
        <w:t xml:space="preserve">before receiving a </w:t>
      </w:r>
      <w:r w:rsidR="00171FAB" w:rsidRPr="00E373B2">
        <w:rPr>
          <w:rFonts w:eastAsia="Times New Roman"/>
          <w:sz w:val="24"/>
          <w:szCs w:val="24"/>
        </w:rPr>
        <w:t xml:space="preserve">stipend </w:t>
      </w:r>
      <w:r w:rsidRPr="00E373B2">
        <w:rPr>
          <w:rFonts w:eastAsia="Times New Roman"/>
          <w:sz w:val="24"/>
          <w:szCs w:val="24"/>
        </w:rPr>
        <w:t xml:space="preserve">reimbursement check. This will </w:t>
      </w:r>
      <w:r w:rsidR="00171FAB" w:rsidRPr="00E373B2">
        <w:rPr>
          <w:rFonts w:eastAsia="Times New Roman"/>
          <w:sz w:val="24"/>
          <w:szCs w:val="24"/>
        </w:rPr>
        <w:t>highlight</w:t>
      </w:r>
      <w:r w:rsidRPr="00E373B2">
        <w:rPr>
          <w:rFonts w:eastAsia="Times New Roman"/>
          <w:sz w:val="24"/>
          <w:szCs w:val="24"/>
        </w:rPr>
        <w:t xml:space="preserve"> the </w:t>
      </w:r>
      <w:r w:rsidR="00171FAB" w:rsidRPr="00E373B2">
        <w:rPr>
          <w:rFonts w:eastAsia="Times New Roman"/>
          <w:sz w:val="24"/>
          <w:szCs w:val="24"/>
        </w:rPr>
        <w:t xml:space="preserve">Conference when sharing with the </w:t>
      </w:r>
      <w:r w:rsidRPr="00E373B2">
        <w:rPr>
          <w:sz w:val="24"/>
          <w:szCs w:val="24"/>
        </w:rPr>
        <w:t xml:space="preserve">Minnesota State Assembly (MNSA) </w:t>
      </w:r>
      <w:r w:rsidRPr="00E373B2">
        <w:rPr>
          <w:rFonts w:eastAsia="Times New Roman"/>
          <w:sz w:val="24"/>
          <w:szCs w:val="24"/>
        </w:rPr>
        <w:t>members what our Delegates/Alternates</w:t>
      </w:r>
      <w:r w:rsidRPr="00E373B2">
        <w:rPr>
          <w:rFonts w:eastAsia="Times New Roman"/>
          <w:bCs/>
          <w:sz w:val="24"/>
          <w:szCs w:val="24"/>
        </w:rPr>
        <w:t xml:space="preserve"> </w:t>
      </w:r>
      <w:r w:rsidRPr="003E2BFB">
        <w:rPr>
          <w:rFonts w:eastAsia="Times New Roman"/>
          <w:bCs/>
          <w:sz w:val="24"/>
          <w:szCs w:val="24"/>
        </w:rPr>
        <w:t xml:space="preserve">experienced and learned while attending National AST Conference as a representative of the </w:t>
      </w:r>
      <w:r w:rsidRPr="003E2BFB">
        <w:rPr>
          <w:sz w:val="24"/>
          <w:szCs w:val="24"/>
        </w:rPr>
        <w:t>Minnesota State Assembly (MNSA</w:t>
      </w:r>
      <w:r w:rsidRPr="00E373B2">
        <w:rPr>
          <w:sz w:val="24"/>
          <w:szCs w:val="24"/>
        </w:rPr>
        <w:t>)</w:t>
      </w:r>
      <w:r w:rsidRPr="00E373B2">
        <w:rPr>
          <w:rFonts w:eastAsia="Times New Roman"/>
          <w:sz w:val="24"/>
          <w:szCs w:val="24"/>
        </w:rPr>
        <w:t xml:space="preserve">. </w:t>
      </w:r>
      <w:r w:rsidR="006C20CA" w:rsidRPr="00E373B2">
        <w:rPr>
          <w:rFonts w:eastAsia="Times New Roman"/>
          <w:sz w:val="24"/>
          <w:szCs w:val="24"/>
        </w:rPr>
        <w:t>Excerpts may be published on social media, the MNSA Website, or at the MNSA Workshops.</w:t>
      </w:r>
    </w:p>
    <w:p w14:paraId="6ABC4546" w14:textId="77777777" w:rsidR="002F2E5C" w:rsidRPr="002541E6" w:rsidRDefault="002F2E5C" w:rsidP="002F2E5C">
      <w:pPr>
        <w:pStyle w:val="NoSpacing"/>
        <w:spacing w:line="276" w:lineRule="auto"/>
        <w:rPr>
          <w:rFonts w:eastAsia="Times New Roman"/>
          <w:sz w:val="24"/>
          <w:szCs w:val="24"/>
        </w:rPr>
      </w:pPr>
    </w:p>
    <w:p w14:paraId="53BA8929" w14:textId="698F4A3C" w:rsidR="002F2E5C" w:rsidRPr="00BD30BF" w:rsidRDefault="00BD30BF" w:rsidP="002F2E5C">
      <w:pPr>
        <w:pStyle w:val="NoSpacing"/>
        <w:spacing w:line="276" w:lineRule="auto"/>
        <w:rPr>
          <w:rFonts w:eastAsia="Times New Roman"/>
          <w:sz w:val="24"/>
          <w:szCs w:val="24"/>
        </w:rPr>
      </w:pPr>
      <w:r w:rsidRPr="00E373B2">
        <w:rPr>
          <w:rFonts w:eastAsia="Times New Roman"/>
          <w:b/>
          <w:bCs/>
          <w:sz w:val="24"/>
          <w:szCs w:val="24"/>
          <w:u w:val="single"/>
        </w:rPr>
        <w:t xml:space="preserve">Stipend </w:t>
      </w:r>
      <w:r w:rsidR="002F2E5C" w:rsidRPr="00E373B2">
        <w:rPr>
          <w:rFonts w:eastAsia="Times New Roman"/>
          <w:b/>
          <w:bCs/>
          <w:sz w:val="24"/>
          <w:szCs w:val="24"/>
          <w:u w:val="single"/>
        </w:rPr>
        <w:t>Reimbursement</w:t>
      </w:r>
      <w:r w:rsidR="002F2E5C" w:rsidRPr="00E373B2">
        <w:rPr>
          <w:rFonts w:eastAsia="Times New Roman"/>
          <w:sz w:val="24"/>
          <w:szCs w:val="24"/>
        </w:rPr>
        <w:t xml:space="preserve"> </w:t>
      </w:r>
      <w:r>
        <w:rPr>
          <w:rFonts w:eastAsia="Times New Roman"/>
          <w:sz w:val="24"/>
          <w:szCs w:val="24"/>
        </w:rPr>
        <w:t>–</w:t>
      </w:r>
      <w:r w:rsidR="00984EED">
        <w:rPr>
          <w:rFonts w:eastAsia="Times New Roman"/>
          <w:sz w:val="24"/>
          <w:szCs w:val="24"/>
        </w:rPr>
        <w:t xml:space="preserve"> </w:t>
      </w:r>
      <w:r w:rsidR="00596A56">
        <w:rPr>
          <w:rFonts w:eastAsia="Times New Roman"/>
          <w:sz w:val="24"/>
          <w:szCs w:val="24"/>
        </w:rPr>
        <w:t xml:space="preserve">Allow up to three </w:t>
      </w:r>
      <w:r w:rsidR="00596A56" w:rsidRPr="00E373B2">
        <w:rPr>
          <w:rFonts w:eastAsia="Times New Roman"/>
          <w:sz w:val="24"/>
          <w:szCs w:val="24"/>
        </w:rPr>
        <w:t>weeks</w:t>
      </w:r>
      <w:r w:rsidR="0090739B" w:rsidRPr="00E373B2">
        <w:rPr>
          <w:rFonts w:eastAsia="Times New Roman"/>
          <w:sz w:val="24"/>
          <w:szCs w:val="24"/>
        </w:rPr>
        <w:t xml:space="preserve"> post-Conference </w:t>
      </w:r>
      <w:r w:rsidR="00596A56">
        <w:rPr>
          <w:rFonts w:eastAsia="Times New Roman"/>
          <w:sz w:val="24"/>
          <w:szCs w:val="24"/>
        </w:rPr>
        <w:t xml:space="preserve">for </w:t>
      </w:r>
      <w:r w:rsidR="0090739B">
        <w:rPr>
          <w:rFonts w:eastAsia="Times New Roman"/>
          <w:sz w:val="24"/>
          <w:szCs w:val="24"/>
        </w:rPr>
        <w:t xml:space="preserve">receipts to be reviewed by two or more executive </w:t>
      </w:r>
      <w:r w:rsidR="004D572D">
        <w:rPr>
          <w:rFonts w:eastAsia="Times New Roman"/>
          <w:sz w:val="24"/>
          <w:szCs w:val="24"/>
        </w:rPr>
        <w:t>Minnesota State Assembly (</w:t>
      </w:r>
      <w:r w:rsidR="0090739B">
        <w:rPr>
          <w:rFonts w:eastAsia="Times New Roman"/>
          <w:sz w:val="24"/>
          <w:szCs w:val="24"/>
        </w:rPr>
        <w:t>MNSA</w:t>
      </w:r>
      <w:r w:rsidR="004D572D">
        <w:rPr>
          <w:rFonts w:eastAsia="Times New Roman"/>
          <w:sz w:val="24"/>
          <w:szCs w:val="24"/>
        </w:rPr>
        <w:t>)</w:t>
      </w:r>
      <w:r w:rsidR="0090739B">
        <w:rPr>
          <w:rFonts w:eastAsia="Times New Roman"/>
          <w:sz w:val="24"/>
          <w:szCs w:val="24"/>
        </w:rPr>
        <w:t xml:space="preserve"> </w:t>
      </w:r>
      <w:r w:rsidR="0090739B" w:rsidRPr="00E373B2">
        <w:rPr>
          <w:rFonts w:eastAsia="Times New Roman"/>
          <w:sz w:val="24"/>
          <w:szCs w:val="24"/>
        </w:rPr>
        <w:t xml:space="preserve">officers </w:t>
      </w:r>
      <w:r w:rsidR="000229DE" w:rsidRPr="00E373B2">
        <w:rPr>
          <w:rFonts w:eastAsia="Times New Roman"/>
          <w:sz w:val="24"/>
          <w:szCs w:val="24"/>
        </w:rPr>
        <w:t>before</w:t>
      </w:r>
      <w:r w:rsidR="0090739B" w:rsidRPr="00E373B2">
        <w:rPr>
          <w:rFonts w:eastAsia="Times New Roman"/>
          <w:sz w:val="24"/>
          <w:szCs w:val="24"/>
        </w:rPr>
        <w:t xml:space="preserve"> a</w:t>
      </w:r>
      <w:r w:rsidR="002F2E5C" w:rsidRPr="00E373B2">
        <w:rPr>
          <w:rFonts w:eastAsia="Times New Roman"/>
          <w:sz w:val="24"/>
          <w:szCs w:val="24"/>
        </w:rPr>
        <w:t xml:space="preserve"> </w:t>
      </w:r>
      <w:r w:rsidRPr="00E373B2">
        <w:rPr>
          <w:rFonts w:eastAsia="Times New Roman"/>
          <w:sz w:val="24"/>
          <w:szCs w:val="24"/>
        </w:rPr>
        <w:t>stipend</w:t>
      </w:r>
      <w:r w:rsidRPr="00E373B2">
        <w:rPr>
          <w:rFonts w:eastAsia="Times New Roman"/>
          <w:b/>
          <w:sz w:val="24"/>
          <w:szCs w:val="24"/>
        </w:rPr>
        <w:t xml:space="preserve"> </w:t>
      </w:r>
      <w:r w:rsidR="002F2E5C" w:rsidRPr="003E2BFB">
        <w:rPr>
          <w:rFonts w:eastAsia="Times New Roman"/>
          <w:bCs/>
          <w:sz w:val="24"/>
          <w:szCs w:val="24"/>
        </w:rPr>
        <w:t xml:space="preserve">reimbursement </w:t>
      </w:r>
      <w:r w:rsidR="002F2E5C" w:rsidRPr="003E2BFB">
        <w:rPr>
          <w:rFonts w:eastAsia="Times New Roman"/>
          <w:sz w:val="24"/>
          <w:szCs w:val="24"/>
        </w:rPr>
        <w:t xml:space="preserve">check </w:t>
      </w:r>
      <w:r w:rsidR="000229DE" w:rsidRPr="00E373B2">
        <w:rPr>
          <w:rFonts w:eastAsia="Times New Roman"/>
          <w:sz w:val="24"/>
          <w:szCs w:val="24"/>
        </w:rPr>
        <w:t xml:space="preserve">will </w:t>
      </w:r>
      <w:r w:rsidR="002F2E5C" w:rsidRPr="00E373B2">
        <w:rPr>
          <w:rFonts w:eastAsia="Times New Roman"/>
          <w:sz w:val="24"/>
          <w:szCs w:val="24"/>
        </w:rPr>
        <w:t>b</w:t>
      </w:r>
      <w:r w:rsidR="002F2E5C" w:rsidRPr="003E2BFB">
        <w:rPr>
          <w:rFonts w:eastAsia="Times New Roman"/>
          <w:bCs/>
          <w:sz w:val="24"/>
          <w:szCs w:val="24"/>
        </w:rPr>
        <w:t>e issued</w:t>
      </w:r>
      <w:r w:rsidR="0090739B">
        <w:rPr>
          <w:rFonts w:eastAsia="Times New Roman"/>
          <w:bCs/>
          <w:sz w:val="24"/>
          <w:szCs w:val="24"/>
        </w:rPr>
        <w:t>.</w:t>
      </w:r>
      <w:r w:rsidR="002F2E5C" w:rsidRPr="003E2BFB">
        <w:rPr>
          <w:rFonts w:eastAsia="Times New Roman"/>
          <w:bCs/>
          <w:sz w:val="24"/>
          <w:szCs w:val="24"/>
        </w:rPr>
        <w:t xml:space="preserve"> </w:t>
      </w:r>
      <w:r w:rsidR="0090739B" w:rsidRPr="00E373B2">
        <w:rPr>
          <w:rFonts w:eastAsia="Times New Roman"/>
          <w:bCs/>
          <w:sz w:val="24"/>
          <w:szCs w:val="24"/>
        </w:rPr>
        <w:t>Stipend r</w:t>
      </w:r>
      <w:r w:rsidR="002F2E5C" w:rsidRPr="00E373B2">
        <w:rPr>
          <w:rFonts w:eastAsia="Times New Roman"/>
          <w:bCs/>
          <w:sz w:val="24"/>
          <w:szCs w:val="24"/>
        </w:rPr>
        <w:t>eimbursement</w:t>
      </w:r>
      <w:r w:rsidR="002F2E5C" w:rsidRPr="00E373B2">
        <w:rPr>
          <w:rFonts w:eastAsia="Times New Roman"/>
          <w:sz w:val="24"/>
          <w:szCs w:val="24"/>
        </w:rPr>
        <w:t xml:space="preserve"> </w:t>
      </w:r>
      <w:r w:rsidR="002F2E5C" w:rsidRPr="003E2BFB">
        <w:rPr>
          <w:rFonts w:eastAsia="Times New Roman"/>
          <w:sz w:val="24"/>
          <w:szCs w:val="24"/>
        </w:rPr>
        <w:t xml:space="preserve">will not exceed the signed contracted amount on the “Delegate/Alternate Agreement Form.” </w:t>
      </w:r>
      <w:r w:rsidR="002F2E5C" w:rsidRPr="003E2BFB">
        <w:rPr>
          <w:rFonts w:eastAsia="Times New Roman"/>
          <w:bCs/>
          <w:sz w:val="24"/>
          <w:szCs w:val="24"/>
        </w:rPr>
        <w:t xml:space="preserve">If the Delegate/Alternate does not fulfil all requirements outlined in the “Delegate/Alternate Agreement” they will </w:t>
      </w:r>
      <w:r w:rsidR="002F2E5C" w:rsidRPr="003E2BFB">
        <w:rPr>
          <w:rFonts w:eastAsia="Times New Roman"/>
          <w:bCs/>
          <w:sz w:val="24"/>
          <w:szCs w:val="24"/>
          <w:u w:val="single"/>
        </w:rPr>
        <w:t>NOT</w:t>
      </w:r>
      <w:r w:rsidR="002F2E5C" w:rsidRPr="003E2BFB">
        <w:rPr>
          <w:rFonts w:eastAsia="Times New Roman"/>
          <w:bCs/>
          <w:sz w:val="24"/>
          <w:szCs w:val="24"/>
        </w:rPr>
        <w:t xml:space="preserve"> be eligible for reimbursement by </w:t>
      </w:r>
      <w:r w:rsidR="002F2E5C" w:rsidRPr="003E2BFB">
        <w:rPr>
          <w:sz w:val="24"/>
          <w:szCs w:val="24"/>
        </w:rPr>
        <w:t>Minnesota State Assembly (MNSA)</w:t>
      </w:r>
      <w:r w:rsidR="002F2E5C" w:rsidRPr="003E2BFB">
        <w:rPr>
          <w:rFonts w:eastAsia="Times New Roman"/>
          <w:bCs/>
          <w:sz w:val="24"/>
          <w:szCs w:val="24"/>
        </w:rPr>
        <w:t xml:space="preserve">. </w:t>
      </w:r>
    </w:p>
    <w:p w14:paraId="792EA0D2" w14:textId="77777777" w:rsidR="001B20A0" w:rsidRPr="003E2BFB" w:rsidRDefault="001B20A0" w:rsidP="002F2E5C">
      <w:pPr>
        <w:pStyle w:val="NoSpacing"/>
        <w:spacing w:line="276" w:lineRule="auto"/>
        <w:rPr>
          <w:rFonts w:eastAsia="Times New Roman"/>
          <w:bCs/>
          <w:sz w:val="24"/>
          <w:szCs w:val="24"/>
        </w:rPr>
      </w:pPr>
    </w:p>
    <w:p w14:paraId="031B4AD2" w14:textId="559B3EE2" w:rsidR="001B20A0" w:rsidRDefault="002F2E5C" w:rsidP="002F2E5C">
      <w:pPr>
        <w:pStyle w:val="NoSpacing"/>
        <w:spacing w:line="276" w:lineRule="auto"/>
        <w:rPr>
          <w:rFonts w:eastAsia="Times New Roman"/>
          <w:bCs/>
          <w:sz w:val="24"/>
          <w:szCs w:val="24"/>
        </w:rPr>
      </w:pPr>
      <w:r w:rsidRPr="003E2BFB">
        <w:rPr>
          <w:rFonts w:eastAsia="Times New Roman"/>
          <w:b/>
          <w:sz w:val="24"/>
          <w:szCs w:val="24"/>
          <w:u w:val="single"/>
        </w:rPr>
        <w:t>Required Conference Events for Delegates/Alternates</w:t>
      </w:r>
      <w:r w:rsidRPr="003E2BFB">
        <w:rPr>
          <w:rFonts w:eastAsia="Times New Roman"/>
          <w:b/>
          <w:sz w:val="24"/>
          <w:szCs w:val="24"/>
        </w:rPr>
        <w:t xml:space="preserve"> </w:t>
      </w:r>
      <w:r w:rsidR="001B20A0">
        <w:rPr>
          <w:rFonts w:eastAsia="Times New Roman"/>
          <w:b/>
          <w:sz w:val="24"/>
          <w:szCs w:val="24"/>
        </w:rPr>
        <w:t>–</w:t>
      </w:r>
      <w:r w:rsidRPr="003E2BFB">
        <w:rPr>
          <w:rFonts w:eastAsia="Times New Roman"/>
          <w:bCs/>
          <w:sz w:val="24"/>
          <w:szCs w:val="24"/>
        </w:rPr>
        <w:t xml:space="preserve"> </w:t>
      </w:r>
    </w:p>
    <w:p w14:paraId="0CF40180" w14:textId="77777777" w:rsidR="001B20A0" w:rsidRPr="001B20A0" w:rsidRDefault="002F2E5C" w:rsidP="001B20A0">
      <w:pPr>
        <w:pStyle w:val="NoSpacing"/>
        <w:numPr>
          <w:ilvl w:val="0"/>
          <w:numId w:val="3"/>
        </w:numPr>
        <w:spacing w:line="276" w:lineRule="auto"/>
        <w:rPr>
          <w:rFonts w:eastAsia="Times New Roman"/>
          <w:sz w:val="24"/>
          <w:szCs w:val="24"/>
        </w:rPr>
      </w:pPr>
      <w:r w:rsidRPr="003E2BFB">
        <w:rPr>
          <w:rFonts w:eastAsia="Times New Roman"/>
          <w:bCs/>
          <w:sz w:val="24"/>
          <w:szCs w:val="24"/>
        </w:rPr>
        <w:t>AST Opening Ceremony</w:t>
      </w:r>
    </w:p>
    <w:p w14:paraId="4A56D85D" w14:textId="4E1E8AA4" w:rsidR="001B20A0" w:rsidRPr="00E373B2" w:rsidRDefault="002F2E5C" w:rsidP="001B20A0">
      <w:pPr>
        <w:pStyle w:val="NoSpacing"/>
        <w:numPr>
          <w:ilvl w:val="0"/>
          <w:numId w:val="3"/>
        </w:numPr>
        <w:spacing w:line="276" w:lineRule="auto"/>
        <w:rPr>
          <w:rFonts w:eastAsia="Times New Roman"/>
          <w:i/>
          <w:iCs/>
          <w:sz w:val="24"/>
          <w:szCs w:val="24"/>
        </w:rPr>
      </w:pPr>
      <w:r w:rsidRPr="003E2BFB">
        <w:rPr>
          <w:rFonts w:eastAsia="Times New Roman"/>
          <w:bCs/>
          <w:sz w:val="24"/>
          <w:szCs w:val="24"/>
        </w:rPr>
        <w:t>AST Business Session I</w:t>
      </w:r>
      <w:r w:rsidR="00BD30BF">
        <w:rPr>
          <w:rFonts w:eastAsia="Times New Roman"/>
          <w:bCs/>
          <w:sz w:val="24"/>
          <w:szCs w:val="24"/>
        </w:rPr>
        <w:t>, II</w:t>
      </w:r>
      <w:r w:rsidR="00BD30BF" w:rsidRPr="00E373B2">
        <w:rPr>
          <w:rFonts w:eastAsia="Times New Roman"/>
          <w:bCs/>
          <w:sz w:val="24"/>
          <w:szCs w:val="24"/>
        </w:rPr>
        <w:t xml:space="preserve">, and III </w:t>
      </w:r>
      <w:r w:rsidR="00BD30BF" w:rsidRPr="00E373B2">
        <w:rPr>
          <w:rFonts w:eastAsia="Times New Roman"/>
          <w:bCs/>
          <w:i/>
          <w:iCs/>
          <w:sz w:val="24"/>
          <w:szCs w:val="24"/>
        </w:rPr>
        <w:t>(If applicable)</w:t>
      </w:r>
    </w:p>
    <w:p w14:paraId="71A6B47F" w14:textId="77777777" w:rsidR="001B20A0" w:rsidRPr="00BD30BF" w:rsidRDefault="002F2E5C" w:rsidP="001B20A0">
      <w:pPr>
        <w:pStyle w:val="NoSpacing"/>
        <w:numPr>
          <w:ilvl w:val="0"/>
          <w:numId w:val="3"/>
        </w:numPr>
        <w:spacing w:line="276" w:lineRule="auto"/>
        <w:rPr>
          <w:rFonts w:eastAsia="Times New Roman"/>
          <w:sz w:val="24"/>
          <w:szCs w:val="24"/>
        </w:rPr>
      </w:pPr>
      <w:r w:rsidRPr="003E2BFB">
        <w:rPr>
          <w:rFonts w:eastAsia="Times New Roman"/>
          <w:bCs/>
          <w:sz w:val="24"/>
          <w:szCs w:val="24"/>
        </w:rPr>
        <w:t>AST Candidates Forum</w:t>
      </w:r>
    </w:p>
    <w:p w14:paraId="7A9DBDA7" w14:textId="206F342A" w:rsidR="00BD30BF" w:rsidRPr="00E373B2" w:rsidRDefault="00BD30BF" w:rsidP="001B20A0">
      <w:pPr>
        <w:pStyle w:val="NoSpacing"/>
        <w:numPr>
          <w:ilvl w:val="0"/>
          <w:numId w:val="3"/>
        </w:numPr>
        <w:spacing w:line="276" w:lineRule="auto"/>
        <w:rPr>
          <w:rFonts w:eastAsia="Times New Roman"/>
          <w:bCs/>
          <w:sz w:val="24"/>
          <w:szCs w:val="24"/>
        </w:rPr>
      </w:pPr>
      <w:r w:rsidRPr="00E373B2">
        <w:rPr>
          <w:rFonts w:eastAsia="Times New Roman"/>
          <w:bCs/>
          <w:sz w:val="24"/>
          <w:szCs w:val="24"/>
        </w:rPr>
        <w:t>AST Delegate</w:t>
      </w:r>
      <w:r w:rsidR="004D572D" w:rsidRPr="00E373B2">
        <w:rPr>
          <w:rFonts w:eastAsia="Times New Roman"/>
          <w:bCs/>
          <w:sz w:val="24"/>
          <w:szCs w:val="24"/>
        </w:rPr>
        <w:t>/Alternate Delegate</w:t>
      </w:r>
      <w:r w:rsidRPr="00E373B2">
        <w:rPr>
          <w:rFonts w:eastAsia="Times New Roman"/>
          <w:bCs/>
          <w:sz w:val="24"/>
          <w:szCs w:val="24"/>
        </w:rPr>
        <w:t xml:space="preserve"> Discussion </w:t>
      </w:r>
      <w:r w:rsidR="004D572D" w:rsidRPr="00E373B2">
        <w:rPr>
          <w:rFonts w:eastAsia="Times New Roman"/>
          <w:bCs/>
          <w:sz w:val="24"/>
          <w:szCs w:val="24"/>
        </w:rPr>
        <w:t>F</w:t>
      </w:r>
      <w:r w:rsidRPr="00E373B2">
        <w:rPr>
          <w:rFonts w:eastAsia="Times New Roman"/>
          <w:bCs/>
          <w:sz w:val="24"/>
          <w:szCs w:val="24"/>
        </w:rPr>
        <w:t>ollowing Candidates Forum</w:t>
      </w:r>
    </w:p>
    <w:p w14:paraId="0BCD5250" w14:textId="4F3EE0B1" w:rsidR="001B20A0" w:rsidRPr="00E373B2" w:rsidRDefault="002F2E5C" w:rsidP="001B20A0">
      <w:pPr>
        <w:pStyle w:val="NoSpacing"/>
        <w:numPr>
          <w:ilvl w:val="0"/>
          <w:numId w:val="3"/>
        </w:numPr>
        <w:spacing w:line="276" w:lineRule="auto"/>
        <w:rPr>
          <w:rFonts w:eastAsia="Times New Roman"/>
          <w:bCs/>
          <w:sz w:val="24"/>
          <w:szCs w:val="24"/>
        </w:rPr>
      </w:pPr>
      <w:r w:rsidRPr="003E2BFB">
        <w:rPr>
          <w:rFonts w:eastAsia="Times New Roman"/>
          <w:bCs/>
          <w:sz w:val="24"/>
          <w:szCs w:val="24"/>
        </w:rPr>
        <w:t xml:space="preserve">AST </w:t>
      </w:r>
      <w:r w:rsidRPr="00E373B2">
        <w:rPr>
          <w:rFonts w:eastAsia="Times New Roman"/>
          <w:bCs/>
          <w:sz w:val="24"/>
          <w:szCs w:val="24"/>
        </w:rPr>
        <w:t>Voting</w:t>
      </w:r>
      <w:r w:rsidR="004D572D" w:rsidRPr="00E373B2">
        <w:rPr>
          <w:rFonts w:eastAsia="Times New Roman"/>
          <w:bCs/>
          <w:sz w:val="24"/>
          <w:szCs w:val="24"/>
        </w:rPr>
        <w:t xml:space="preserve"> (Delegates and Alternate Delegates)</w:t>
      </w:r>
    </w:p>
    <w:p w14:paraId="3F580633" w14:textId="34AF3B11" w:rsidR="001B20A0" w:rsidRDefault="009D73D8" w:rsidP="001B20A0">
      <w:pPr>
        <w:pStyle w:val="NoSpacing"/>
        <w:numPr>
          <w:ilvl w:val="0"/>
          <w:numId w:val="3"/>
        </w:numPr>
        <w:spacing w:line="276" w:lineRule="auto"/>
        <w:rPr>
          <w:rFonts w:eastAsia="Times New Roman"/>
          <w:sz w:val="24"/>
          <w:szCs w:val="24"/>
        </w:rPr>
      </w:pPr>
      <w:r>
        <w:rPr>
          <w:rFonts w:eastAsia="Times New Roman"/>
          <w:sz w:val="24"/>
          <w:szCs w:val="24"/>
        </w:rPr>
        <w:t xml:space="preserve">Provide </w:t>
      </w:r>
      <w:r w:rsidR="001B20A0">
        <w:rPr>
          <w:rFonts w:eastAsia="Times New Roman"/>
          <w:sz w:val="24"/>
          <w:szCs w:val="24"/>
        </w:rPr>
        <w:t>Written Summary</w:t>
      </w:r>
    </w:p>
    <w:p w14:paraId="485B2BF2" w14:textId="766728AF" w:rsidR="009D73D8" w:rsidRPr="00E373B2" w:rsidRDefault="004A11B7" w:rsidP="009D73D8">
      <w:pPr>
        <w:pStyle w:val="NoSpacing"/>
        <w:numPr>
          <w:ilvl w:val="0"/>
          <w:numId w:val="3"/>
        </w:numPr>
        <w:spacing w:line="276" w:lineRule="auto"/>
        <w:rPr>
          <w:rFonts w:eastAsia="Times New Roman"/>
          <w:bCs/>
          <w:sz w:val="24"/>
          <w:szCs w:val="24"/>
        </w:rPr>
      </w:pPr>
      <w:r w:rsidRPr="00E373B2">
        <w:rPr>
          <w:rFonts w:eastAsia="Times New Roman"/>
          <w:bCs/>
          <w:sz w:val="24"/>
          <w:szCs w:val="24"/>
        </w:rPr>
        <w:t>S</w:t>
      </w:r>
      <w:r w:rsidR="009D73D8" w:rsidRPr="00E373B2">
        <w:rPr>
          <w:rFonts w:eastAsia="Times New Roman"/>
          <w:bCs/>
          <w:sz w:val="24"/>
          <w:szCs w:val="24"/>
        </w:rPr>
        <w:t>tate Assembly Leadership Forum (SALF) whenever offered.</w:t>
      </w:r>
      <w:r w:rsidRPr="00E373B2">
        <w:rPr>
          <w:rFonts w:eastAsia="Times New Roman"/>
          <w:bCs/>
          <w:sz w:val="24"/>
          <w:szCs w:val="24"/>
        </w:rPr>
        <w:t xml:space="preserve"> </w:t>
      </w:r>
      <w:r w:rsidRPr="00E373B2">
        <w:rPr>
          <w:rFonts w:eastAsia="Times New Roman"/>
          <w:bCs/>
          <w:i/>
          <w:iCs/>
          <w:sz w:val="24"/>
          <w:szCs w:val="24"/>
        </w:rPr>
        <w:t>(Optional-highly recommended.)</w:t>
      </w:r>
    </w:p>
    <w:p w14:paraId="6D368FD5" w14:textId="77777777" w:rsidR="009D73D8" w:rsidRDefault="009D73D8" w:rsidP="001B20A0">
      <w:pPr>
        <w:pStyle w:val="NoSpacing"/>
        <w:spacing w:line="276" w:lineRule="auto"/>
      </w:pPr>
    </w:p>
    <w:p w14:paraId="7165F20C" w14:textId="637A0322" w:rsidR="002F2E5C" w:rsidRPr="00E373B2" w:rsidRDefault="009D73D8" w:rsidP="001B20A0">
      <w:pPr>
        <w:pStyle w:val="NoSpacing"/>
        <w:spacing w:line="276" w:lineRule="auto"/>
        <w:rPr>
          <w:rFonts w:eastAsia="Times New Roman"/>
          <w:bCs/>
          <w:sz w:val="24"/>
          <w:szCs w:val="24"/>
        </w:rPr>
      </w:pPr>
      <w:r w:rsidRPr="00E373B2">
        <w:rPr>
          <w:sz w:val="24"/>
          <w:szCs w:val="24"/>
        </w:rPr>
        <w:t>If</w:t>
      </w:r>
      <w:r w:rsidR="002F2E5C" w:rsidRPr="00E373B2">
        <w:rPr>
          <w:rFonts w:eastAsia="Times New Roman"/>
          <w:sz w:val="24"/>
          <w:szCs w:val="24"/>
        </w:rPr>
        <w:t xml:space="preserve"> </w:t>
      </w:r>
      <w:r>
        <w:rPr>
          <w:rFonts w:eastAsia="Times New Roman"/>
          <w:bCs/>
          <w:sz w:val="24"/>
          <w:szCs w:val="24"/>
        </w:rPr>
        <w:t>a m</w:t>
      </w:r>
      <w:r w:rsidR="002F2E5C" w:rsidRPr="003E2BFB">
        <w:rPr>
          <w:rFonts w:eastAsia="Times New Roman"/>
          <w:bCs/>
          <w:sz w:val="24"/>
          <w:szCs w:val="24"/>
        </w:rPr>
        <w:t>ember does not meet the “Delegate/Alternate Agreement” and/or Pre-Conference and Post-Conference requirements</w:t>
      </w:r>
      <w:r w:rsidR="002F2E5C" w:rsidRPr="00E373B2">
        <w:rPr>
          <w:rFonts w:eastAsia="Times New Roman"/>
          <w:bCs/>
          <w:sz w:val="24"/>
          <w:szCs w:val="24"/>
        </w:rPr>
        <w:t xml:space="preserve">, </w:t>
      </w:r>
      <w:r w:rsidRPr="00E373B2">
        <w:rPr>
          <w:rFonts w:eastAsia="Times New Roman"/>
          <w:bCs/>
          <w:sz w:val="24"/>
          <w:szCs w:val="24"/>
        </w:rPr>
        <w:t xml:space="preserve">the board </w:t>
      </w:r>
      <w:r w:rsidR="002F2E5C" w:rsidRPr="00E373B2">
        <w:rPr>
          <w:rFonts w:eastAsia="Times New Roman"/>
          <w:bCs/>
          <w:sz w:val="24"/>
          <w:szCs w:val="24"/>
        </w:rPr>
        <w:t xml:space="preserve">will meet </w:t>
      </w:r>
      <w:r w:rsidRPr="00E373B2">
        <w:rPr>
          <w:rFonts w:eastAsia="Times New Roman"/>
          <w:bCs/>
          <w:sz w:val="24"/>
          <w:szCs w:val="24"/>
        </w:rPr>
        <w:t xml:space="preserve">to review the delegate’s stipend request and vote on reimbursement. </w:t>
      </w:r>
    </w:p>
    <w:p w14:paraId="2F187553" w14:textId="77777777" w:rsidR="00A303E5" w:rsidRDefault="00A303E5" w:rsidP="001B20A0">
      <w:pPr>
        <w:pStyle w:val="NoSpacing"/>
        <w:spacing w:line="276" w:lineRule="auto"/>
        <w:rPr>
          <w:rFonts w:eastAsia="Times New Roman"/>
          <w:bCs/>
          <w:sz w:val="24"/>
          <w:szCs w:val="24"/>
        </w:rPr>
      </w:pPr>
    </w:p>
    <w:p w14:paraId="0A7B04A4" w14:textId="77777777" w:rsidR="00A303E5" w:rsidRPr="00E373B2" w:rsidRDefault="00A303E5" w:rsidP="00A303E5">
      <w:pPr>
        <w:pStyle w:val="NoSpacing"/>
        <w:rPr>
          <w:b/>
          <w:bCs/>
          <w:sz w:val="24"/>
          <w:szCs w:val="24"/>
          <w:u w:val="single"/>
        </w:rPr>
      </w:pPr>
      <w:r w:rsidRPr="00E373B2">
        <w:rPr>
          <w:b/>
          <w:bCs/>
          <w:sz w:val="24"/>
          <w:szCs w:val="24"/>
          <w:u w:val="single"/>
        </w:rPr>
        <w:t>What is a Receipt?</w:t>
      </w:r>
    </w:p>
    <w:p w14:paraId="2C6DB37D" w14:textId="3912B920" w:rsidR="00A303E5" w:rsidRPr="00043B88" w:rsidRDefault="004A11B7" w:rsidP="00A303E5">
      <w:pPr>
        <w:pStyle w:val="NoSpacing"/>
        <w:spacing w:line="276" w:lineRule="auto"/>
        <w:rPr>
          <w:sz w:val="16"/>
          <w:szCs w:val="16"/>
        </w:rPr>
      </w:pPr>
      <w:r w:rsidRPr="00E373B2">
        <w:rPr>
          <w:sz w:val="24"/>
          <w:szCs w:val="24"/>
        </w:rPr>
        <w:t xml:space="preserve">The </w:t>
      </w:r>
      <w:r w:rsidR="00043B88" w:rsidRPr="00043B88">
        <w:rPr>
          <w:b/>
          <w:bCs/>
          <w:i/>
          <w:iCs/>
          <w:sz w:val="24"/>
          <w:szCs w:val="24"/>
        </w:rPr>
        <w:t xml:space="preserve">AccountingTools </w:t>
      </w:r>
      <w:r w:rsidR="00043B88">
        <w:rPr>
          <w:sz w:val="24"/>
          <w:szCs w:val="24"/>
        </w:rPr>
        <w:t xml:space="preserve">website </w:t>
      </w:r>
      <w:r w:rsidRPr="00E373B2">
        <w:rPr>
          <w:sz w:val="24"/>
          <w:szCs w:val="24"/>
        </w:rPr>
        <w:t>defines the definition of a</w:t>
      </w:r>
      <w:r w:rsidR="00A303E5" w:rsidRPr="00E373B2">
        <w:rPr>
          <w:sz w:val="24"/>
          <w:szCs w:val="24"/>
        </w:rPr>
        <w:t xml:space="preserve"> receipt </w:t>
      </w:r>
      <w:r w:rsidR="00E373B2" w:rsidRPr="00E373B2">
        <w:rPr>
          <w:sz w:val="24"/>
          <w:szCs w:val="24"/>
        </w:rPr>
        <w:t>as</w:t>
      </w:r>
      <w:r w:rsidR="00A303E5" w:rsidRPr="00E373B2">
        <w:rPr>
          <w:sz w:val="24"/>
          <w:szCs w:val="24"/>
        </w:rPr>
        <w:t xml:space="preserve"> a written document triggered by the receipt of something of value from a third party. This document acknowledges that the item has been received. A receipt may contain the date of the transfer, a description of the item received, the </w:t>
      </w:r>
      <w:r w:rsidR="00A303E5" w:rsidRPr="00E373B2">
        <w:rPr>
          <w:sz w:val="24"/>
          <w:szCs w:val="24"/>
        </w:rPr>
        <w:lastRenderedPageBreak/>
        <w:t>amount paid for the item, any </w:t>
      </w:r>
      <w:hyperlink r:id="rId14" w:tgtFrame="_blank" w:history="1">
        <w:r w:rsidR="00A303E5" w:rsidRPr="00E373B2">
          <w:rPr>
            <w:rStyle w:val="Hyperlink"/>
            <w:rFonts w:cstheme="minorHAnsi"/>
            <w:color w:val="auto"/>
            <w:sz w:val="24"/>
            <w:szCs w:val="24"/>
          </w:rPr>
          <w:t>sales tax</w:t>
        </w:r>
      </w:hyperlink>
      <w:r w:rsidR="00A303E5" w:rsidRPr="00E373B2">
        <w:rPr>
          <w:sz w:val="24"/>
          <w:szCs w:val="24"/>
        </w:rPr>
        <w:t> charged as part of the transfer, and the form of payment (such as with </w:t>
      </w:r>
      <w:hyperlink r:id="rId15" w:tgtFrame="_blank" w:history="1">
        <w:r w:rsidR="00A303E5" w:rsidRPr="00E373B2">
          <w:rPr>
            <w:rStyle w:val="Hyperlink"/>
            <w:rFonts w:cstheme="minorHAnsi"/>
            <w:color w:val="auto"/>
            <w:sz w:val="24"/>
            <w:szCs w:val="24"/>
          </w:rPr>
          <w:t>cash</w:t>
        </w:r>
      </w:hyperlink>
      <w:r w:rsidR="00A303E5" w:rsidRPr="00E373B2">
        <w:rPr>
          <w:sz w:val="24"/>
          <w:szCs w:val="24"/>
        </w:rPr>
        <w:t> or a credit card).</w:t>
      </w:r>
      <w:r w:rsidR="00043B88">
        <w:rPr>
          <w:sz w:val="24"/>
          <w:szCs w:val="24"/>
        </w:rPr>
        <w:t xml:space="preserve">  </w:t>
      </w:r>
      <w:r w:rsidR="00043B88" w:rsidRPr="00043B88">
        <w:rPr>
          <w:sz w:val="16"/>
          <w:szCs w:val="16"/>
        </w:rPr>
        <w:t>(</w:t>
      </w:r>
      <w:hyperlink r:id="rId16" w:history="1">
        <w:r w:rsidR="00043B88" w:rsidRPr="00043B88">
          <w:rPr>
            <w:rStyle w:val="Hyperlink"/>
            <w:sz w:val="16"/>
            <w:szCs w:val="16"/>
          </w:rPr>
          <w:t>https://www.accountingtools.com/articles/receipt#:~:text=A%20receipt%20is%20a%20written,the%20item%20has%20been%20received</w:t>
        </w:r>
      </w:hyperlink>
      <w:r w:rsidR="00043B88" w:rsidRPr="00043B88">
        <w:rPr>
          <w:sz w:val="16"/>
          <w:szCs w:val="16"/>
        </w:rPr>
        <w:t>.</w:t>
      </w:r>
      <w:r w:rsidR="00043B88" w:rsidRPr="00043B88">
        <w:rPr>
          <w:sz w:val="16"/>
          <w:szCs w:val="16"/>
        </w:rPr>
        <w:t>)</w:t>
      </w:r>
    </w:p>
    <w:p w14:paraId="7E82AF4C" w14:textId="77777777" w:rsidR="00043B88" w:rsidRPr="00E373B2" w:rsidRDefault="00043B88" w:rsidP="00A303E5">
      <w:pPr>
        <w:pStyle w:val="NoSpacing"/>
        <w:spacing w:line="276" w:lineRule="auto"/>
        <w:rPr>
          <w:sz w:val="24"/>
          <w:szCs w:val="24"/>
        </w:rPr>
      </w:pPr>
    </w:p>
    <w:p w14:paraId="747714A0" w14:textId="56085021" w:rsidR="002F2E5C" w:rsidRPr="00673431" w:rsidRDefault="002F2E5C" w:rsidP="002F2E5C">
      <w:pPr>
        <w:pStyle w:val="NoSpacing"/>
        <w:spacing w:line="276" w:lineRule="auto"/>
        <w:rPr>
          <w:rFonts w:eastAsia="Times New Roman"/>
          <w:bCs/>
          <w:strike/>
          <w:sz w:val="24"/>
          <w:szCs w:val="24"/>
        </w:rPr>
      </w:pPr>
      <w:r w:rsidRPr="00673431">
        <w:rPr>
          <w:rFonts w:eastAsia="Times New Roman"/>
          <w:b/>
          <w:sz w:val="24"/>
          <w:szCs w:val="24"/>
          <w:u w:val="single"/>
        </w:rPr>
        <w:t>Social Dinner</w:t>
      </w:r>
      <w:r w:rsidRPr="00673431">
        <w:rPr>
          <w:rFonts w:eastAsia="Times New Roman"/>
          <w:bCs/>
          <w:sz w:val="24"/>
          <w:szCs w:val="24"/>
        </w:rPr>
        <w:t xml:space="preserve"> - As a “Thank You” for attending and serving as a </w:t>
      </w:r>
      <w:r w:rsidRPr="00673431">
        <w:rPr>
          <w:sz w:val="24"/>
          <w:szCs w:val="24"/>
        </w:rPr>
        <w:t xml:space="preserve">Minnesota State Assembly (MNSA) </w:t>
      </w:r>
      <w:r w:rsidRPr="00673431">
        <w:rPr>
          <w:rFonts w:eastAsia="Times New Roman"/>
          <w:bCs/>
          <w:sz w:val="24"/>
          <w:szCs w:val="24"/>
        </w:rPr>
        <w:t xml:space="preserve">Delegate/Alternate at the National AST Conference, the </w:t>
      </w:r>
      <w:r w:rsidRPr="00673431">
        <w:rPr>
          <w:sz w:val="24"/>
          <w:szCs w:val="24"/>
        </w:rPr>
        <w:t xml:space="preserve">Minnesota State Assembly (MNSA) </w:t>
      </w:r>
      <w:r w:rsidRPr="00673431">
        <w:rPr>
          <w:rFonts w:eastAsia="Times New Roman"/>
          <w:bCs/>
          <w:sz w:val="24"/>
          <w:szCs w:val="24"/>
        </w:rPr>
        <w:t>Executive Board organizes the Social Dinner night out. The Social Dinner is usually planned for the second night of</w:t>
      </w:r>
      <w:r w:rsidRPr="00E373B2">
        <w:rPr>
          <w:rFonts w:eastAsia="Times New Roman"/>
          <w:bCs/>
          <w:sz w:val="24"/>
          <w:szCs w:val="24"/>
        </w:rPr>
        <w:t xml:space="preserve"> </w:t>
      </w:r>
      <w:r w:rsidR="004D572D" w:rsidRPr="00E373B2">
        <w:rPr>
          <w:rFonts w:eastAsia="Times New Roman"/>
          <w:bCs/>
          <w:sz w:val="24"/>
          <w:szCs w:val="24"/>
        </w:rPr>
        <w:t>the</w:t>
      </w:r>
      <w:r w:rsidR="004D572D" w:rsidRPr="00E373B2">
        <w:rPr>
          <w:rFonts w:eastAsia="Times New Roman"/>
          <w:b/>
          <w:sz w:val="24"/>
          <w:szCs w:val="24"/>
        </w:rPr>
        <w:t xml:space="preserve"> </w:t>
      </w:r>
      <w:r w:rsidR="004D572D" w:rsidRPr="00673431">
        <w:rPr>
          <w:rFonts w:eastAsia="Times New Roman"/>
          <w:bCs/>
          <w:sz w:val="24"/>
          <w:szCs w:val="24"/>
        </w:rPr>
        <w:t>National</w:t>
      </w:r>
      <w:r w:rsidRPr="00673431">
        <w:rPr>
          <w:rFonts w:eastAsia="Times New Roman"/>
          <w:bCs/>
          <w:sz w:val="24"/>
          <w:szCs w:val="24"/>
        </w:rPr>
        <w:t xml:space="preserve"> AST Conference, and the transportation, food, and beverage expenses of this dinner are paid by </w:t>
      </w:r>
      <w:r w:rsidRPr="00673431">
        <w:rPr>
          <w:sz w:val="24"/>
          <w:szCs w:val="24"/>
        </w:rPr>
        <w:t>Minnesota State Assembly (MNSA)</w:t>
      </w:r>
      <w:r w:rsidRPr="00673431">
        <w:rPr>
          <w:rFonts w:eastAsia="Times New Roman"/>
          <w:bCs/>
          <w:sz w:val="24"/>
          <w:szCs w:val="24"/>
        </w:rPr>
        <w:t xml:space="preserve">. </w:t>
      </w:r>
    </w:p>
    <w:p w14:paraId="5C11F43B" w14:textId="5C920A14" w:rsidR="002A0238" w:rsidRDefault="002A0238" w:rsidP="002F2E5C">
      <w:pPr>
        <w:pStyle w:val="NoSpacing"/>
        <w:spacing w:line="276" w:lineRule="auto"/>
        <w:rPr>
          <w:sz w:val="24"/>
          <w:szCs w:val="24"/>
        </w:rPr>
      </w:pPr>
    </w:p>
    <w:p w14:paraId="69997C60" w14:textId="044BBC8B" w:rsidR="00AF4D9B" w:rsidRPr="00673431" w:rsidRDefault="00AF4D9B" w:rsidP="002F2E5C">
      <w:pPr>
        <w:pStyle w:val="NoSpacing"/>
        <w:spacing w:line="276" w:lineRule="auto"/>
        <w:rPr>
          <w:sz w:val="24"/>
          <w:szCs w:val="24"/>
        </w:rPr>
      </w:pPr>
      <w:r w:rsidRPr="003E2BFB">
        <w:rPr>
          <w:rFonts w:eastAsia="Times New Roman"/>
          <w:b/>
          <w:bCs/>
          <w:sz w:val="24"/>
          <w:szCs w:val="24"/>
          <w:u w:val="single"/>
        </w:rPr>
        <w:t>Dress code</w:t>
      </w:r>
      <w:r w:rsidR="00781FE6">
        <w:rPr>
          <w:rFonts w:eastAsia="Times New Roman"/>
          <w:b/>
          <w:bCs/>
          <w:sz w:val="24"/>
          <w:szCs w:val="24"/>
          <w:u w:val="single"/>
        </w:rPr>
        <w:t xml:space="preserve"> for Business Sessions</w:t>
      </w:r>
      <w:r w:rsidRPr="003E2BFB">
        <w:rPr>
          <w:rFonts w:eastAsia="Times New Roman"/>
          <w:sz w:val="24"/>
          <w:szCs w:val="24"/>
        </w:rPr>
        <w:t xml:space="preserve"> – Attire for all events attended as a Delegate/Alternate at the National AST Conference should be </w:t>
      </w:r>
      <w:r w:rsidRPr="003E2BFB">
        <w:rPr>
          <w:rFonts w:eastAsia="Times New Roman"/>
          <w:sz w:val="24"/>
          <w:szCs w:val="24"/>
          <w:u w:val="single"/>
        </w:rPr>
        <w:t>professional/business casual</w:t>
      </w:r>
      <w:r w:rsidRPr="003E2BFB">
        <w:rPr>
          <w:rFonts w:eastAsia="Times New Roman"/>
          <w:sz w:val="24"/>
          <w:szCs w:val="24"/>
        </w:rPr>
        <w:t xml:space="preserve">. (e.g., No jeans and </w:t>
      </w:r>
      <w:r>
        <w:rPr>
          <w:rFonts w:eastAsia="Times New Roman"/>
          <w:sz w:val="24"/>
          <w:szCs w:val="24"/>
        </w:rPr>
        <w:t>N</w:t>
      </w:r>
      <w:r w:rsidRPr="003E2BFB">
        <w:rPr>
          <w:rFonts w:eastAsia="Times New Roman"/>
          <w:sz w:val="24"/>
          <w:szCs w:val="24"/>
        </w:rPr>
        <w:t xml:space="preserve">o shorts.) The National AST Conference name badge displaying the </w:t>
      </w:r>
      <w:r w:rsidRPr="003E2BFB">
        <w:rPr>
          <w:sz w:val="24"/>
          <w:szCs w:val="24"/>
        </w:rPr>
        <w:t>Delegate ribbon, must always be worn by the Delegate/Alternate during the National AST Conference</w:t>
      </w:r>
      <w:r>
        <w:rPr>
          <w:sz w:val="24"/>
          <w:szCs w:val="24"/>
        </w:rPr>
        <w:t>.</w:t>
      </w:r>
    </w:p>
    <w:sectPr w:rsidR="00AF4D9B" w:rsidRPr="00673431" w:rsidSect="0033056B">
      <w:footerReference w:type="default" r:id="rId17"/>
      <w:pgSz w:w="12240" w:h="15840" w:code="1"/>
      <w:pgMar w:top="1440" w:right="1152" w:bottom="864" w:left="1152"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8245A" w14:textId="77777777" w:rsidR="00BF66D3" w:rsidRDefault="00BF66D3">
      <w:pPr>
        <w:spacing w:after="0" w:line="240" w:lineRule="auto"/>
      </w:pPr>
      <w:r>
        <w:separator/>
      </w:r>
    </w:p>
  </w:endnote>
  <w:endnote w:type="continuationSeparator" w:id="0">
    <w:p w14:paraId="217BFFD3" w14:textId="77777777" w:rsidR="00BF66D3" w:rsidRDefault="00BF6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25501"/>
      <w:docPartObj>
        <w:docPartGallery w:val="Page Numbers (Bottom of Page)"/>
        <w:docPartUnique/>
      </w:docPartObj>
    </w:sdtPr>
    <w:sdtContent>
      <w:sdt>
        <w:sdtPr>
          <w:id w:val="565050477"/>
          <w:docPartObj>
            <w:docPartGallery w:val="Page Numbers (Top of Page)"/>
            <w:docPartUnique/>
          </w:docPartObj>
        </w:sdtPr>
        <w:sdtContent>
          <w:p w14:paraId="1106D445" w14:textId="2FC4D577" w:rsidR="00000000" w:rsidRDefault="00503724" w:rsidP="00166630">
            <w:pPr>
              <w:pStyle w:val="Footer"/>
            </w:pPr>
            <w:r>
              <w:tab/>
            </w:r>
            <w:r w:rsidR="00166630">
              <w:t xml:space="preserve">    </w:t>
            </w:r>
            <w:r w:rsidR="00416AB5">
              <w:t xml:space="preserve">Page </w:t>
            </w:r>
            <w:r w:rsidR="00416AB5">
              <w:rPr>
                <w:b/>
                <w:sz w:val="24"/>
                <w:szCs w:val="24"/>
              </w:rPr>
              <w:fldChar w:fldCharType="begin"/>
            </w:r>
            <w:r w:rsidR="00416AB5">
              <w:rPr>
                <w:b/>
              </w:rPr>
              <w:instrText xml:space="preserve"> PAGE </w:instrText>
            </w:r>
            <w:r w:rsidR="00416AB5">
              <w:rPr>
                <w:b/>
                <w:sz w:val="24"/>
                <w:szCs w:val="24"/>
              </w:rPr>
              <w:fldChar w:fldCharType="separate"/>
            </w:r>
            <w:r w:rsidR="0064622F">
              <w:rPr>
                <w:b/>
                <w:noProof/>
              </w:rPr>
              <w:t>1</w:t>
            </w:r>
            <w:r w:rsidR="00416AB5">
              <w:rPr>
                <w:b/>
                <w:sz w:val="24"/>
                <w:szCs w:val="24"/>
              </w:rPr>
              <w:fldChar w:fldCharType="end"/>
            </w:r>
            <w:r w:rsidR="00416AB5">
              <w:t xml:space="preserve"> of </w:t>
            </w:r>
            <w:r w:rsidR="00416AB5">
              <w:rPr>
                <w:b/>
                <w:sz w:val="24"/>
                <w:szCs w:val="24"/>
              </w:rPr>
              <w:fldChar w:fldCharType="begin"/>
            </w:r>
            <w:r w:rsidR="00416AB5">
              <w:rPr>
                <w:b/>
              </w:rPr>
              <w:instrText xml:space="preserve"> NUMPAGES  </w:instrText>
            </w:r>
            <w:r w:rsidR="00416AB5">
              <w:rPr>
                <w:b/>
                <w:sz w:val="24"/>
                <w:szCs w:val="24"/>
              </w:rPr>
              <w:fldChar w:fldCharType="separate"/>
            </w:r>
            <w:r w:rsidR="0064622F">
              <w:rPr>
                <w:b/>
                <w:noProof/>
              </w:rPr>
              <w:t>1</w:t>
            </w:r>
            <w:r w:rsidR="00416AB5">
              <w:rPr>
                <w:b/>
                <w:sz w:val="24"/>
                <w:szCs w:val="24"/>
              </w:rPr>
              <w:fldChar w:fldCharType="end"/>
            </w:r>
            <w:r w:rsidR="004D572D">
              <w:rPr>
                <w:b/>
                <w:sz w:val="24"/>
                <w:szCs w:val="24"/>
              </w:rPr>
              <w:tab/>
            </w:r>
            <w:r w:rsidRPr="004D572D">
              <w:rPr>
                <w:bCs/>
                <w:i/>
                <w:iCs/>
                <w:sz w:val="18"/>
                <w:szCs w:val="18"/>
              </w:rPr>
              <w:t>Revis</w:t>
            </w:r>
            <w:r w:rsidR="003B1457">
              <w:rPr>
                <w:bCs/>
                <w:i/>
                <w:iCs/>
                <w:sz w:val="18"/>
                <w:szCs w:val="18"/>
              </w:rPr>
              <w:t>ed</w:t>
            </w:r>
            <w:r w:rsidRPr="004D572D">
              <w:rPr>
                <w:bCs/>
                <w:i/>
                <w:iCs/>
                <w:sz w:val="18"/>
                <w:szCs w:val="18"/>
              </w:rPr>
              <w:t xml:space="preserve"> </w:t>
            </w:r>
            <w:r w:rsidR="00166630" w:rsidRPr="004D572D">
              <w:rPr>
                <w:bCs/>
                <w:i/>
                <w:iCs/>
                <w:sz w:val="18"/>
                <w:szCs w:val="18"/>
              </w:rPr>
              <w:t>0</w:t>
            </w:r>
            <w:r w:rsidR="004D572D" w:rsidRPr="004D572D">
              <w:rPr>
                <w:bCs/>
                <w:i/>
                <w:iCs/>
                <w:sz w:val="18"/>
                <w:szCs w:val="18"/>
              </w:rPr>
              <w:t>7</w:t>
            </w:r>
            <w:r w:rsidRPr="004D572D">
              <w:rPr>
                <w:bCs/>
                <w:i/>
                <w:iCs/>
                <w:sz w:val="18"/>
                <w:szCs w:val="18"/>
              </w:rPr>
              <w:t>/</w:t>
            </w:r>
            <w:r w:rsidR="004D572D" w:rsidRPr="004D572D">
              <w:rPr>
                <w:bCs/>
                <w:i/>
                <w:iCs/>
                <w:sz w:val="18"/>
                <w:szCs w:val="18"/>
              </w:rPr>
              <w:t>22</w:t>
            </w:r>
            <w:r w:rsidRPr="004D572D">
              <w:rPr>
                <w:bCs/>
                <w:i/>
                <w:iCs/>
                <w:sz w:val="18"/>
                <w:szCs w:val="18"/>
              </w:rPr>
              <w:t>/202</w:t>
            </w:r>
            <w:r w:rsidR="004D572D" w:rsidRPr="004D572D">
              <w:rPr>
                <w:bCs/>
                <w:i/>
                <w:iCs/>
                <w:sz w:val="18"/>
                <w:szCs w:val="18"/>
              </w:rPr>
              <w:t>3</w:t>
            </w:r>
          </w:p>
        </w:sdtContent>
      </w:sdt>
    </w:sdtContent>
  </w:sdt>
  <w:p w14:paraId="4E0A22B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0989" w14:textId="77777777" w:rsidR="00BF66D3" w:rsidRDefault="00BF66D3">
      <w:pPr>
        <w:spacing w:after="0" w:line="240" w:lineRule="auto"/>
      </w:pPr>
      <w:r>
        <w:separator/>
      </w:r>
    </w:p>
  </w:footnote>
  <w:footnote w:type="continuationSeparator" w:id="0">
    <w:p w14:paraId="2ED7752C" w14:textId="77777777" w:rsidR="00BF66D3" w:rsidRDefault="00BF6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54170"/>
    <w:multiLevelType w:val="hybridMultilevel"/>
    <w:tmpl w:val="F27072FE"/>
    <w:lvl w:ilvl="0" w:tplc="DF22ADD2">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F029BD"/>
    <w:multiLevelType w:val="hybridMultilevel"/>
    <w:tmpl w:val="041A9506"/>
    <w:lvl w:ilvl="0" w:tplc="7BA84E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E37DB2"/>
    <w:multiLevelType w:val="multilevel"/>
    <w:tmpl w:val="FF16B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3562850">
    <w:abstractNumId w:val="2"/>
  </w:num>
  <w:num w:numId="2" w16cid:durableId="179782407">
    <w:abstractNumId w:val="0"/>
  </w:num>
  <w:num w:numId="3" w16cid:durableId="1422678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73A"/>
    <w:rsid w:val="000077B5"/>
    <w:rsid w:val="000229DE"/>
    <w:rsid w:val="00043B88"/>
    <w:rsid w:val="000A6777"/>
    <w:rsid w:val="000C6D79"/>
    <w:rsid w:val="000D473A"/>
    <w:rsid w:val="00166630"/>
    <w:rsid w:val="00171D4C"/>
    <w:rsid w:val="00171FAB"/>
    <w:rsid w:val="00177B2E"/>
    <w:rsid w:val="001A1B30"/>
    <w:rsid w:val="001A45B7"/>
    <w:rsid w:val="001B20A0"/>
    <w:rsid w:val="001C16F2"/>
    <w:rsid w:val="001E2042"/>
    <w:rsid w:val="001F1701"/>
    <w:rsid w:val="00231FC8"/>
    <w:rsid w:val="00246404"/>
    <w:rsid w:val="00252535"/>
    <w:rsid w:val="002541E6"/>
    <w:rsid w:val="00275722"/>
    <w:rsid w:val="002A0238"/>
    <w:rsid w:val="002C2B1F"/>
    <w:rsid w:val="002D680E"/>
    <w:rsid w:val="002E3186"/>
    <w:rsid w:val="002F2E5C"/>
    <w:rsid w:val="00312CDB"/>
    <w:rsid w:val="00313EAA"/>
    <w:rsid w:val="00320FEA"/>
    <w:rsid w:val="0032114A"/>
    <w:rsid w:val="00323DB3"/>
    <w:rsid w:val="0033056B"/>
    <w:rsid w:val="0035248B"/>
    <w:rsid w:val="0038053E"/>
    <w:rsid w:val="003A1322"/>
    <w:rsid w:val="003A18CA"/>
    <w:rsid w:val="003B1457"/>
    <w:rsid w:val="003C3F93"/>
    <w:rsid w:val="003D3D0E"/>
    <w:rsid w:val="003D48BC"/>
    <w:rsid w:val="003D53C1"/>
    <w:rsid w:val="003E2BFB"/>
    <w:rsid w:val="003E3920"/>
    <w:rsid w:val="003F3154"/>
    <w:rsid w:val="004074C5"/>
    <w:rsid w:val="00416AB5"/>
    <w:rsid w:val="00423141"/>
    <w:rsid w:val="004832D5"/>
    <w:rsid w:val="004855FE"/>
    <w:rsid w:val="00485D98"/>
    <w:rsid w:val="0049309D"/>
    <w:rsid w:val="004A11B7"/>
    <w:rsid w:val="004B4FA8"/>
    <w:rsid w:val="004C0BEB"/>
    <w:rsid w:val="004C3BF6"/>
    <w:rsid w:val="004C4212"/>
    <w:rsid w:val="004D572D"/>
    <w:rsid w:val="00503724"/>
    <w:rsid w:val="0054586E"/>
    <w:rsid w:val="005550E9"/>
    <w:rsid w:val="00570CF5"/>
    <w:rsid w:val="00572BAD"/>
    <w:rsid w:val="00585C63"/>
    <w:rsid w:val="00596389"/>
    <w:rsid w:val="00596A56"/>
    <w:rsid w:val="005B2775"/>
    <w:rsid w:val="005C0B65"/>
    <w:rsid w:val="00615823"/>
    <w:rsid w:val="0064622F"/>
    <w:rsid w:val="00651548"/>
    <w:rsid w:val="00673431"/>
    <w:rsid w:val="006A09F2"/>
    <w:rsid w:val="006B02CD"/>
    <w:rsid w:val="006C20CA"/>
    <w:rsid w:val="006F73CA"/>
    <w:rsid w:val="00713796"/>
    <w:rsid w:val="0073565C"/>
    <w:rsid w:val="0074102D"/>
    <w:rsid w:val="00746349"/>
    <w:rsid w:val="007576E3"/>
    <w:rsid w:val="007602CD"/>
    <w:rsid w:val="00766399"/>
    <w:rsid w:val="00781FE6"/>
    <w:rsid w:val="00784DF6"/>
    <w:rsid w:val="007B12DA"/>
    <w:rsid w:val="007C2BF9"/>
    <w:rsid w:val="007D0EC8"/>
    <w:rsid w:val="007F2D20"/>
    <w:rsid w:val="00803034"/>
    <w:rsid w:val="00811DCF"/>
    <w:rsid w:val="008257AF"/>
    <w:rsid w:val="0084326B"/>
    <w:rsid w:val="008670C0"/>
    <w:rsid w:val="0087269C"/>
    <w:rsid w:val="008851E4"/>
    <w:rsid w:val="008A0B66"/>
    <w:rsid w:val="008B2E24"/>
    <w:rsid w:val="008C1511"/>
    <w:rsid w:val="008D6CF2"/>
    <w:rsid w:val="008E1C0B"/>
    <w:rsid w:val="008F5331"/>
    <w:rsid w:val="0090739B"/>
    <w:rsid w:val="0091251C"/>
    <w:rsid w:val="00912C06"/>
    <w:rsid w:val="0091647F"/>
    <w:rsid w:val="00963DDB"/>
    <w:rsid w:val="00980D9B"/>
    <w:rsid w:val="00984EED"/>
    <w:rsid w:val="00991D84"/>
    <w:rsid w:val="009A411A"/>
    <w:rsid w:val="009D73D8"/>
    <w:rsid w:val="00A177B2"/>
    <w:rsid w:val="00A23609"/>
    <w:rsid w:val="00A303E5"/>
    <w:rsid w:val="00A66D70"/>
    <w:rsid w:val="00AF4D9B"/>
    <w:rsid w:val="00B00217"/>
    <w:rsid w:val="00B17C72"/>
    <w:rsid w:val="00B56FD5"/>
    <w:rsid w:val="00B912E8"/>
    <w:rsid w:val="00B9159D"/>
    <w:rsid w:val="00BA76A3"/>
    <w:rsid w:val="00BB3023"/>
    <w:rsid w:val="00BB431D"/>
    <w:rsid w:val="00BD30BF"/>
    <w:rsid w:val="00BE107E"/>
    <w:rsid w:val="00BF1D25"/>
    <w:rsid w:val="00BF66D3"/>
    <w:rsid w:val="00C4472B"/>
    <w:rsid w:val="00C451CC"/>
    <w:rsid w:val="00C50CA8"/>
    <w:rsid w:val="00C57111"/>
    <w:rsid w:val="00C77BE5"/>
    <w:rsid w:val="00C857A1"/>
    <w:rsid w:val="00CA0836"/>
    <w:rsid w:val="00CC487C"/>
    <w:rsid w:val="00D14775"/>
    <w:rsid w:val="00D26BDA"/>
    <w:rsid w:val="00D679A5"/>
    <w:rsid w:val="00D75000"/>
    <w:rsid w:val="00D87CC5"/>
    <w:rsid w:val="00E01FD3"/>
    <w:rsid w:val="00E26F3F"/>
    <w:rsid w:val="00E373B2"/>
    <w:rsid w:val="00E41C2E"/>
    <w:rsid w:val="00E5533D"/>
    <w:rsid w:val="00EB553F"/>
    <w:rsid w:val="00F23D20"/>
    <w:rsid w:val="00F327BE"/>
    <w:rsid w:val="00FC696E"/>
    <w:rsid w:val="00FF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C2940"/>
  <w15:chartTrackingRefBased/>
  <w15:docId w15:val="{CAAE5B4B-7546-4221-81EF-8014AA76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73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4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73A"/>
    <w:rPr>
      <w:rFonts w:eastAsiaTheme="minorEastAsia"/>
    </w:rPr>
  </w:style>
  <w:style w:type="paragraph" w:styleId="NoSpacing">
    <w:name w:val="No Spacing"/>
    <w:uiPriority w:val="1"/>
    <w:qFormat/>
    <w:rsid w:val="000D473A"/>
    <w:pPr>
      <w:spacing w:after="0" w:line="240" w:lineRule="auto"/>
    </w:pPr>
    <w:rPr>
      <w:rFonts w:eastAsiaTheme="minorEastAsia"/>
    </w:rPr>
  </w:style>
  <w:style w:type="paragraph" w:styleId="Header">
    <w:name w:val="header"/>
    <w:basedOn w:val="Normal"/>
    <w:link w:val="HeaderChar"/>
    <w:uiPriority w:val="99"/>
    <w:unhideWhenUsed/>
    <w:rsid w:val="00503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724"/>
    <w:rPr>
      <w:rFonts w:eastAsiaTheme="minorEastAsia"/>
    </w:rPr>
  </w:style>
  <w:style w:type="paragraph" w:styleId="Revision">
    <w:name w:val="Revision"/>
    <w:hidden/>
    <w:uiPriority w:val="99"/>
    <w:semiHidden/>
    <w:rsid w:val="00651548"/>
    <w:pPr>
      <w:spacing w:after="0" w:line="240" w:lineRule="auto"/>
    </w:pPr>
    <w:rPr>
      <w:rFonts w:eastAsiaTheme="minorEastAsia"/>
    </w:rPr>
  </w:style>
  <w:style w:type="character" w:styleId="Hyperlink">
    <w:name w:val="Hyperlink"/>
    <w:basedOn w:val="DefaultParagraphFont"/>
    <w:uiPriority w:val="99"/>
    <w:unhideWhenUsed/>
    <w:rsid w:val="008C1511"/>
    <w:rPr>
      <w:color w:val="0563C1" w:themeColor="hyperlink"/>
      <w:u w:val="single"/>
    </w:rPr>
  </w:style>
  <w:style w:type="character" w:styleId="UnresolvedMention">
    <w:name w:val="Unresolved Mention"/>
    <w:basedOn w:val="DefaultParagraphFont"/>
    <w:uiPriority w:val="99"/>
    <w:semiHidden/>
    <w:unhideWhenUsed/>
    <w:rsid w:val="008C1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55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ast2016@outlook.com" TargetMode="External"/><Relationship Id="rId13" Type="http://schemas.openxmlformats.org/officeDocument/2006/relationships/hyperlink" Target="mailto:mnast2016@outlook.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nast2016@outlook.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ccountingtools.com/articles/receipt#:~:text=A%20receipt%20is%20a%20written,the%20item%20has%20been%20receiv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nast2016@outlook.com" TargetMode="External"/><Relationship Id="rId5" Type="http://schemas.openxmlformats.org/officeDocument/2006/relationships/webSettings" Target="webSettings.xml"/><Relationship Id="rId15" Type="http://schemas.openxmlformats.org/officeDocument/2006/relationships/hyperlink" Target="https://www.accountingtools.com/articles/cash" TargetMode="External"/><Relationship Id="rId10" Type="http://schemas.openxmlformats.org/officeDocument/2006/relationships/hyperlink" Target="mailto:mnast2016@outlook.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nast2016@outlook.com" TargetMode="External"/><Relationship Id="rId14" Type="http://schemas.openxmlformats.org/officeDocument/2006/relationships/hyperlink" Target="https://www.accountingtools.com/articles/sales-t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D9F99-9293-4754-852A-D664DD323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Rasmussen College</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Groinus</dc:creator>
  <cp:keywords/>
  <dc:description/>
  <cp:lastModifiedBy>Naydeen Pollak</cp:lastModifiedBy>
  <cp:revision>7</cp:revision>
  <cp:lastPrinted>2023-04-19T19:07:00Z</cp:lastPrinted>
  <dcterms:created xsi:type="dcterms:W3CDTF">2023-08-16T22:48:00Z</dcterms:created>
  <dcterms:modified xsi:type="dcterms:W3CDTF">2023-08-16T23:17:00Z</dcterms:modified>
</cp:coreProperties>
</file>