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13B7CE" w14:textId="15498B69" w:rsidR="00F81936" w:rsidRDefault="00F33D96" w:rsidP="003775E4">
      <w:pPr>
        <w:jc w:val="center"/>
        <w:rPr>
          <w:b/>
          <w:sz w:val="28"/>
          <w:szCs w:val="28"/>
        </w:rPr>
      </w:pPr>
      <w:bookmarkStart w:id="0" w:name="_Hlk163119530"/>
      <w:r>
        <w:rPr>
          <w:noProof/>
        </w:rPr>
        <w:drawing>
          <wp:inline distT="0" distB="0" distL="0" distR="0" wp14:anchorId="4175FD28" wp14:editId="254F53C6">
            <wp:extent cx="1000125" cy="1000125"/>
            <wp:effectExtent l="0" t="0" r="9525" b="9525"/>
            <wp:docPr id="1" name="Picture 1"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whiteboard&#10;&#10;Description automatically generated"/>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1688C20B" w14:textId="1D7EB5C6" w:rsidR="00791A82" w:rsidRPr="004644B4" w:rsidRDefault="00791A82" w:rsidP="00791A82">
      <w:pPr>
        <w:pStyle w:val="NoSpacing"/>
        <w:jc w:val="center"/>
        <w:rPr>
          <w:b/>
          <w:bCs/>
          <w:sz w:val="36"/>
          <w:szCs w:val="36"/>
        </w:rPr>
      </w:pPr>
      <w:r w:rsidRPr="004644B4">
        <w:rPr>
          <w:b/>
          <w:bCs/>
          <w:sz w:val="36"/>
          <w:szCs w:val="36"/>
        </w:rPr>
        <w:t xml:space="preserve">NUTRITION NETWORKING </w:t>
      </w:r>
      <w:r w:rsidR="000B3288">
        <w:rPr>
          <w:b/>
          <w:bCs/>
          <w:sz w:val="36"/>
          <w:szCs w:val="36"/>
        </w:rPr>
        <w:t>SYMPOSIUM</w:t>
      </w:r>
    </w:p>
    <w:p w14:paraId="52E0C9FD" w14:textId="705AA1AB" w:rsidR="00217AB1" w:rsidRDefault="00B42515" w:rsidP="00791A82">
      <w:pPr>
        <w:pStyle w:val="NoSpacing"/>
        <w:jc w:val="center"/>
        <w:rPr>
          <w:b/>
          <w:bCs/>
          <w:sz w:val="36"/>
          <w:szCs w:val="36"/>
        </w:rPr>
      </w:pPr>
      <w:r>
        <w:rPr>
          <w:b/>
          <w:bCs/>
          <w:sz w:val="36"/>
          <w:szCs w:val="36"/>
        </w:rPr>
        <w:t>Call for Proposa</w:t>
      </w:r>
      <w:r w:rsidR="008C7AB3">
        <w:rPr>
          <w:b/>
          <w:bCs/>
          <w:sz w:val="36"/>
          <w:szCs w:val="36"/>
        </w:rPr>
        <w:t>ls</w:t>
      </w:r>
    </w:p>
    <w:bookmarkEnd w:id="0"/>
    <w:p w14:paraId="641C669B" w14:textId="77777777" w:rsidR="00F12427" w:rsidRDefault="00F12427" w:rsidP="009915C2">
      <w:pPr>
        <w:pStyle w:val="NoSpacing"/>
      </w:pPr>
    </w:p>
    <w:p w14:paraId="4B105267" w14:textId="2F6128FF" w:rsidR="00F12427" w:rsidRPr="00E47F7F" w:rsidRDefault="008C7AB3" w:rsidP="00F12427">
      <w:pPr>
        <w:pBdr>
          <w:top w:val="single" w:sz="4" w:space="1" w:color="auto"/>
          <w:left w:val="single" w:sz="4" w:space="4" w:color="auto"/>
          <w:bottom w:val="single" w:sz="4" w:space="1" w:color="auto"/>
          <w:right w:val="single" w:sz="4" w:space="4" w:color="auto"/>
        </w:pBdr>
        <w:shd w:val="clear" w:color="auto" w:fill="AEAAAA" w:themeFill="background2" w:themeFillShade="BF"/>
        <w:jc w:val="center"/>
        <w:rPr>
          <w:b/>
          <w:sz w:val="32"/>
          <w:szCs w:val="32"/>
        </w:rPr>
      </w:pPr>
      <w:r>
        <w:rPr>
          <w:b/>
          <w:sz w:val="32"/>
          <w:szCs w:val="32"/>
        </w:rPr>
        <w:t xml:space="preserve">Overview and </w:t>
      </w:r>
      <w:r w:rsidR="00B42515">
        <w:rPr>
          <w:b/>
          <w:sz w:val="32"/>
          <w:szCs w:val="32"/>
        </w:rPr>
        <w:t>Guidelines</w:t>
      </w:r>
    </w:p>
    <w:p w14:paraId="542D1D9F" w14:textId="4C824F79" w:rsidR="005A0608" w:rsidRDefault="005A0608" w:rsidP="00E83D0F">
      <w:pPr>
        <w:rPr>
          <w:rFonts w:ascii="Calibri" w:eastAsia="Calibri" w:hAnsi="Calibri" w:cs="Calibri"/>
          <w:noProof/>
          <w:kern w:val="2"/>
          <w14:ligatures w14:val="standardContextual"/>
        </w:rPr>
      </w:pPr>
    </w:p>
    <w:p w14:paraId="75215647" w14:textId="7E19EC65" w:rsidR="005A0608" w:rsidRDefault="00C16511" w:rsidP="00E83D0F">
      <w:pPr>
        <w:rPr>
          <w:rFonts w:ascii="Calibri" w:eastAsia="Calibri" w:hAnsi="Calibri" w:cs="Calibri"/>
          <w:noProof/>
          <w:kern w:val="2"/>
          <w14:ligatures w14:val="standardContextual"/>
        </w:rPr>
      </w:pPr>
      <w:r>
        <w:rPr>
          <w:noProof/>
        </w:rPr>
        <w:drawing>
          <wp:anchor distT="0" distB="0" distL="114300" distR="114300" simplePos="0" relativeHeight="251695104" behindDoc="0" locked="0" layoutInCell="1" allowOverlap="1" wp14:anchorId="257AE7A4" wp14:editId="095576DC">
            <wp:simplePos x="0" y="0"/>
            <wp:positionH relativeFrom="column">
              <wp:posOffset>1781810</wp:posOffset>
            </wp:positionH>
            <wp:positionV relativeFrom="paragraph">
              <wp:posOffset>85090</wp:posOffset>
            </wp:positionV>
            <wp:extent cx="1161415" cy="871220"/>
            <wp:effectExtent l="0" t="0" r="0" b="5080"/>
            <wp:wrapThrough wrapText="bothSides">
              <wp:wrapPolygon edited="0">
                <wp:start x="9566" y="0"/>
                <wp:lineTo x="4252" y="1889"/>
                <wp:lineTo x="3543" y="2834"/>
                <wp:lineTo x="4960" y="15114"/>
                <wp:lineTo x="3897" y="17003"/>
                <wp:lineTo x="4960" y="17948"/>
                <wp:lineTo x="11692" y="21254"/>
                <wp:lineTo x="13817" y="21254"/>
                <wp:lineTo x="17006" y="19837"/>
                <wp:lineTo x="17715" y="17948"/>
                <wp:lineTo x="15589" y="15114"/>
                <wp:lineTo x="17006" y="15114"/>
                <wp:lineTo x="18777" y="10391"/>
                <wp:lineTo x="19132" y="6140"/>
                <wp:lineTo x="17360" y="2362"/>
                <wp:lineTo x="14880" y="0"/>
                <wp:lineTo x="9566" y="0"/>
              </wp:wrapPolygon>
            </wp:wrapThrough>
            <wp:docPr id="2017734141" name="Picture 36" descr="A shopping cart full of colorful candies&#10;&#10;Description automatically generated with low confidence">
              <a:extLst xmlns:a="http://schemas.openxmlformats.org/drawingml/2006/main">
                <a:ext uri="{FF2B5EF4-FFF2-40B4-BE49-F238E27FC236}">
                  <a16:creationId xmlns:a16="http://schemas.microsoft.com/office/drawing/2014/main" id="{17B4541B-102A-494D-924F-12AD1F0C3B9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6" descr="A shopping cart full of colorful candies&#10;&#10;Description automatically generated with low confidence">
                      <a:extLst>
                        <a:ext uri="{FF2B5EF4-FFF2-40B4-BE49-F238E27FC236}">
                          <a16:creationId xmlns:a16="http://schemas.microsoft.com/office/drawing/2014/main" id="{17B4541B-102A-494D-924F-12AD1F0C3B96}"/>
                        </a:ext>
                      </a:extLst>
                    </pic:cNvPr>
                    <pic:cNvPicPr>
                      <a:picLocks noChangeAspect="1"/>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1161415" cy="8712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6128" behindDoc="0" locked="0" layoutInCell="1" allowOverlap="1" wp14:anchorId="08415A4E" wp14:editId="2A748410">
            <wp:simplePos x="0" y="0"/>
            <wp:positionH relativeFrom="margin">
              <wp:posOffset>733425</wp:posOffset>
            </wp:positionH>
            <wp:positionV relativeFrom="paragraph">
              <wp:posOffset>31750</wp:posOffset>
            </wp:positionV>
            <wp:extent cx="1238250" cy="873760"/>
            <wp:effectExtent l="0" t="0" r="0" b="2540"/>
            <wp:wrapThrough wrapText="bothSides">
              <wp:wrapPolygon edited="0">
                <wp:start x="0" y="0"/>
                <wp:lineTo x="0" y="21192"/>
                <wp:lineTo x="21268" y="21192"/>
                <wp:lineTo x="21268" y="0"/>
                <wp:lineTo x="0" y="0"/>
              </wp:wrapPolygon>
            </wp:wrapThrough>
            <wp:docPr id="899021310" name="Picture 899021310" descr="National School Lunch Spotligh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tional School Lunch Spotlight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0" cy="8737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2032" behindDoc="0" locked="0" layoutInCell="1" allowOverlap="1" wp14:anchorId="4DCEAC30" wp14:editId="46A2C770">
            <wp:simplePos x="0" y="0"/>
            <wp:positionH relativeFrom="margin">
              <wp:align>left</wp:align>
            </wp:positionH>
            <wp:positionV relativeFrom="paragraph">
              <wp:posOffset>3175</wp:posOffset>
            </wp:positionV>
            <wp:extent cx="669925" cy="922020"/>
            <wp:effectExtent l="0" t="0" r="0" b="0"/>
            <wp:wrapThrough wrapText="bothSides">
              <wp:wrapPolygon edited="0">
                <wp:start x="7985" y="0"/>
                <wp:lineTo x="4914" y="446"/>
                <wp:lineTo x="1228" y="4463"/>
                <wp:lineTo x="1228" y="9818"/>
                <wp:lineTo x="2457" y="14281"/>
                <wp:lineTo x="0" y="16959"/>
                <wp:lineTo x="0" y="20975"/>
                <wp:lineTo x="20883" y="20975"/>
                <wp:lineTo x="20883" y="17405"/>
                <wp:lineTo x="17198" y="14281"/>
                <wp:lineTo x="19041" y="8479"/>
                <wp:lineTo x="19041" y="4463"/>
                <wp:lineTo x="14741" y="446"/>
                <wp:lineTo x="11056" y="0"/>
                <wp:lineTo x="7985" y="0"/>
              </wp:wrapPolygon>
            </wp:wrapThrough>
            <wp:docPr id="1679328968" name="Picture 1679328968" descr="Logo&#10;&#10;Description automatically generated">
              <a:extLst xmlns:a="http://schemas.openxmlformats.org/drawingml/2006/main">
                <a:ext uri="{FF2B5EF4-FFF2-40B4-BE49-F238E27FC236}">
                  <a16:creationId xmlns:a16="http://schemas.microsoft.com/office/drawing/2014/main" id="{A5CAD432-6559-4ABB-817C-432FAB80126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descr="Logo&#10;&#10;Description automatically generated">
                      <a:extLst>
                        <a:ext uri="{FF2B5EF4-FFF2-40B4-BE49-F238E27FC236}">
                          <a16:creationId xmlns:a16="http://schemas.microsoft.com/office/drawing/2014/main" id="{A5CAD432-6559-4ABB-817C-432FAB801268}"/>
                        </a:ext>
                      </a:extLst>
                    </pic:cNvPr>
                    <pic:cNvPicPr>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669925" cy="9220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98176" behindDoc="0" locked="0" layoutInCell="1" allowOverlap="1" wp14:anchorId="2F256334" wp14:editId="176551AF">
            <wp:simplePos x="0" y="0"/>
            <wp:positionH relativeFrom="column">
              <wp:posOffset>2884170</wp:posOffset>
            </wp:positionH>
            <wp:positionV relativeFrom="paragraph">
              <wp:posOffset>8890</wp:posOffset>
            </wp:positionV>
            <wp:extent cx="914400" cy="814070"/>
            <wp:effectExtent l="0" t="0" r="0" b="5080"/>
            <wp:wrapThrough wrapText="bothSides">
              <wp:wrapPolygon edited="0">
                <wp:start x="0" y="0"/>
                <wp:lineTo x="0" y="21229"/>
                <wp:lineTo x="21150" y="21229"/>
                <wp:lineTo x="21150" y="0"/>
                <wp:lineTo x="0" y="0"/>
              </wp:wrapPolygon>
            </wp:wrapThrough>
            <wp:docPr id="1286995789" name="Picture 9" descr="A picture containing text, businesscard&#10;&#10;Description automatically generated">
              <a:extLst xmlns:a="http://schemas.openxmlformats.org/drawingml/2006/main">
                <a:ext uri="{FF2B5EF4-FFF2-40B4-BE49-F238E27FC236}">
                  <a16:creationId xmlns:a16="http://schemas.microsoft.com/office/drawing/2014/main" id="{768F429D-5219-446C-A41C-A0577607C0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picture containing text, businesscard&#10;&#10;Description automatically generated">
                      <a:extLst>
                        <a:ext uri="{FF2B5EF4-FFF2-40B4-BE49-F238E27FC236}">
                          <a16:creationId xmlns:a16="http://schemas.microsoft.com/office/drawing/2014/main" id="{768F429D-5219-446C-A41C-A0577607C0DE}"/>
                        </a:ext>
                      </a:extLst>
                    </pic:cNvPr>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914400" cy="814070"/>
                    </a:xfrm>
                    <a:prstGeom prst="rect">
                      <a:avLst/>
                    </a:prstGeom>
                  </pic:spPr>
                </pic:pic>
              </a:graphicData>
            </a:graphic>
            <wp14:sizeRelH relativeFrom="margin">
              <wp14:pctWidth>0</wp14:pctWidth>
            </wp14:sizeRelH>
            <wp14:sizeRelV relativeFrom="margin">
              <wp14:pctHeight>0</wp14:pctHeight>
            </wp14:sizeRelV>
          </wp:anchor>
        </w:drawing>
      </w:r>
      <w:r w:rsidR="005A0608">
        <w:rPr>
          <w:noProof/>
        </w:rPr>
        <w:drawing>
          <wp:anchor distT="0" distB="0" distL="114300" distR="114300" simplePos="0" relativeHeight="251694080" behindDoc="0" locked="0" layoutInCell="1" allowOverlap="1" wp14:anchorId="22271585" wp14:editId="6F0190F3">
            <wp:simplePos x="0" y="0"/>
            <wp:positionH relativeFrom="column">
              <wp:posOffset>5986145</wp:posOffset>
            </wp:positionH>
            <wp:positionV relativeFrom="paragraph">
              <wp:posOffset>8890</wp:posOffset>
            </wp:positionV>
            <wp:extent cx="819150" cy="819150"/>
            <wp:effectExtent l="0" t="0" r="0" b="0"/>
            <wp:wrapThrough wrapText="bothSides">
              <wp:wrapPolygon edited="0">
                <wp:start x="0" y="0"/>
                <wp:lineTo x="0" y="21098"/>
                <wp:lineTo x="21098" y="21098"/>
                <wp:lineTo x="21098" y="0"/>
                <wp:lineTo x="0" y="0"/>
              </wp:wrapPolygon>
            </wp:wrapThrough>
            <wp:docPr id="160199980" name="Picture 14" descr="A picture containing clipart, vector graphics&#10;&#10;Description automatically generated">
              <a:extLst xmlns:a="http://schemas.openxmlformats.org/drawingml/2006/main">
                <a:ext uri="{FF2B5EF4-FFF2-40B4-BE49-F238E27FC236}">
                  <a16:creationId xmlns:a16="http://schemas.microsoft.com/office/drawing/2014/main" id="{B7D56DDB-2E43-410C-9766-EACB1CA270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A picture containing clipart, vector graphics&#10;&#10;Description automatically generated">
                      <a:extLst>
                        <a:ext uri="{FF2B5EF4-FFF2-40B4-BE49-F238E27FC236}">
                          <a16:creationId xmlns:a16="http://schemas.microsoft.com/office/drawing/2014/main" id="{B7D56DDB-2E43-410C-9766-EACB1CA2703D}"/>
                        </a:ext>
                      </a:extLst>
                    </pic:cNvPr>
                    <pic:cNvPicPr>
                      <a:picLocks noChangeAspect="1"/>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17"/>
                        </a:ext>
                      </a:extLst>
                    </a:blip>
                    <a:stretch>
                      <a:fillRect/>
                    </a:stretch>
                  </pic:blipFill>
                  <pic:spPr>
                    <a:xfrm>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005A0608" w:rsidRPr="0039001D">
        <w:rPr>
          <w:b/>
          <w:bCs/>
          <w:noProof/>
          <w:sz w:val="21"/>
          <w:szCs w:val="21"/>
        </w:rPr>
        <w:drawing>
          <wp:anchor distT="0" distB="0" distL="114300" distR="114300" simplePos="0" relativeHeight="251689984" behindDoc="0" locked="0" layoutInCell="1" allowOverlap="1" wp14:anchorId="5CFF0ACD" wp14:editId="4CFF6695">
            <wp:simplePos x="0" y="0"/>
            <wp:positionH relativeFrom="column">
              <wp:posOffset>4961890</wp:posOffset>
            </wp:positionH>
            <wp:positionV relativeFrom="paragraph">
              <wp:posOffset>8890</wp:posOffset>
            </wp:positionV>
            <wp:extent cx="883285" cy="790575"/>
            <wp:effectExtent l="0" t="0" r="0" b="9525"/>
            <wp:wrapNone/>
            <wp:docPr id="660317083" name="Picture 660317083" descr="A close up of a logo&#10;&#10;Description automatically generated">
              <a:extLst xmlns:a="http://schemas.openxmlformats.org/drawingml/2006/main">
                <a:ext uri="{FF2B5EF4-FFF2-40B4-BE49-F238E27FC236}">
                  <a16:creationId xmlns:a16="http://schemas.microsoft.com/office/drawing/2014/main" id="{85A336BD-A800-4ADA-9521-78C126887D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469919" name="Picture 601469919" descr="A close up of a logo&#10;&#10;Description automatically generated">
                      <a:extLst>
                        <a:ext uri="{FF2B5EF4-FFF2-40B4-BE49-F238E27FC236}">
                          <a16:creationId xmlns:a16="http://schemas.microsoft.com/office/drawing/2014/main" id="{85A336BD-A800-4ADA-9521-78C126887D33}"/>
                        </a:ext>
                      </a:extLst>
                    </pic:cNvPr>
                    <pic:cNvPicPr>
                      <a:picLocks noChangeAspect="1"/>
                    </pic:cNvPicPr>
                  </pic:nvPicPr>
                  <pic:blipFill>
                    <a:blip r:embed="rId18" cstate="print">
                      <a:extLst>
                        <a:ext uri="{28A0092B-C50C-407E-A947-70E740481C1C}">
                          <a14:useLocalDpi xmlns:a14="http://schemas.microsoft.com/office/drawing/2010/main" val="0"/>
                        </a:ext>
                        <a:ext uri="{837473B0-CC2E-450A-ABE3-18F120FF3D39}">
                          <a1611:picAttrSrcUrl xmlns:a1611="http://schemas.microsoft.com/office/drawing/2016/11/main" r:id="rId19"/>
                        </a:ext>
                      </a:extLst>
                    </a:blip>
                    <a:stretch>
                      <a:fillRect/>
                    </a:stretch>
                  </pic:blipFill>
                  <pic:spPr>
                    <a:xfrm>
                      <a:off x="0" y="0"/>
                      <a:ext cx="883285" cy="790575"/>
                    </a:xfrm>
                    <a:prstGeom prst="rect">
                      <a:avLst/>
                    </a:prstGeom>
                  </pic:spPr>
                </pic:pic>
              </a:graphicData>
            </a:graphic>
            <wp14:sizeRelH relativeFrom="margin">
              <wp14:pctWidth>0</wp14:pctWidth>
            </wp14:sizeRelH>
            <wp14:sizeRelV relativeFrom="margin">
              <wp14:pctHeight>0</wp14:pctHeight>
            </wp14:sizeRelV>
          </wp:anchor>
        </w:drawing>
      </w:r>
      <w:r w:rsidR="005A0608">
        <w:rPr>
          <w:noProof/>
        </w:rPr>
        <w:drawing>
          <wp:anchor distT="0" distB="0" distL="114300" distR="114300" simplePos="0" relativeHeight="251691008" behindDoc="0" locked="0" layoutInCell="1" allowOverlap="1" wp14:anchorId="3A6142E2" wp14:editId="438ECAE3">
            <wp:simplePos x="0" y="0"/>
            <wp:positionH relativeFrom="column">
              <wp:posOffset>3886200</wp:posOffset>
            </wp:positionH>
            <wp:positionV relativeFrom="paragraph">
              <wp:posOffset>56515</wp:posOffset>
            </wp:positionV>
            <wp:extent cx="1024255" cy="687070"/>
            <wp:effectExtent l="0" t="0" r="4445" b="0"/>
            <wp:wrapThrough wrapText="bothSides">
              <wp:wrapPolygon edited="0">
                <wp:start x="0" y="0"/>
                <wp:lineTo x="0" y="20961"/>
                <wp:lineTo x="21292" y="20961"/>
                <wp:lineTo x="21292" y="0"/>
                <wp:lineTo x="0" y="0"/>
              </wp:wrapPolygon>
            </wp:wrapThrough>
            <wp:docPr id="1715500862" name="Picture 4" descr="A group of fruits and vegetables&#10;&#10;Description automatically generated">
              <a:extLst xmlns:a="http://schemas.openxmlformats.org/drawingml/2006/main">
                <a:ext uri="{FF2B5EF4-FFF2-40B4-BE49-F238E27FC236}">
                  <a16:creationId xmlns:a16="http://schemas.microsoft.com/office/drawing/2014/main" id="{64ECEE82-47CC-AE13-251F-9C2EA47997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group of fruits and vegetables&#10;&#10;Description automatically generated">
                      <a:extLst>
                        <a:ext uri="{FF2B5EF4-FFF2-40B4-BE49-F238E27FC236}">
                          <a16:creationId xmlns:a16="http://schemas.microsoft.com/office/drawing/2014/main" id="{64ECEE82-47CC-AE13-251F-9C2EA4799773}"/>
                        </a:ext>
                      </a:extLst>
                    </pic:cNvPr>
                    <pic:cNvPicPr>
                      <a:picLocks noChangeAspect="1"/>
                    </pic:cNvPicPr>
                  </pic:nvPicPr>
                  <pic:blipFill>
                    <a:blip r:embed="rId20" cstate="print">
                      <a:extLst>
                        <a:ext uri="{28A0092B-C50C-407E-A947-70E740481C1C}">
                          <a14:useLocalDpi xmlns:a14="http://schemas.microsoft.com/office/drawing/2010/main" val="0"/>
                        </a:ext>
                        <a:ext uri="{837473B0-CC2E-450A-ABE3-18F120FF3D39}">
                          <a1611:picAttrSrcUrl xmlns:a1611="http://schemas.microsoft.com/office/drawing/2016/11/main" r:id="rId21"/>
                        </a:ext>
                      </a:extLst>
                    </a:blip>
                    <a:stretch>
                      <a:fillRect/>
                    </a:stretch>
                  </pic:blipFill>
                  <pic:spPr>
                    <a:xfrm>
                      <a:off x="0" y="0"/>
                      <a:ext cx="1024255" cy="687070"/>
                    </a:xfrm>
                    <a:prstGeom prst="rect">
                      <a:avLst/>
                    </a:prstGeom>
                  </pic:spPr>
                </pic:pic>
              </a:graphicData>
            </a:graphic>
            <wp14:sizeRelH relativeFrom="margin">
              <wp14:pctWidth>0</wp14:pctWidth>
            </wp14:sizeRelH>
            <wp14:sizeRelV relativeFrom="margin">
              <wp14:pctHeight>0</wp14:pctHeight>
            </wp14:sizeRelV>
          </wp:anchor>
        </w:drawing>
      </w:r>
    </w:p>
    <w:p w14:paraId="3027A218" w14:textId="557E575F" w:rsidR="005A0608" w:rsidRDefault="005A0608" w:rsidP="00E83D0F">
      <w:pPr>
        <w:rPr>
          <w:rFonts w:ascii="Calibri" w:eastAsia="Calibri" w:hAnsi="Calibri" w:cs="Calibri"/>
          <w:noProof/>
          <w:kern w:val="2"/>
          <w14:ligatures w14:val="standardContextual"/>
        </w:rPr>
      </w:pPr>
      <w:r>
        <w:rPr>
          <w:noProof/>
        </w:rPr>
        <w:drawing>
          <wp:anchor distT="0" distB="0" distL="114300" distR="114300" simplePos="0" relativeHeight="251700224" behindDoc="0" locked="0" layoutInCell="1" allowOverlap="1" wp14:anchorId="5CDA09B0" wp14:editId="1525EFFE">
            <wp:simplePos x="0" y="0"/>
            <wp:positionH relativeFrom="column">
              <wp:posOffset>3286125</wp:posOffset>
            </wp:positionH>
            <wp:positionV relativeFrom="paragraph">
              <wp:posOffset>120650</wp:posOffset>
            </wp:positionV>
            <wp:extent cx="228600" cy="172720"/>
            <wp:effectExtent l="0" t="0" r="0" b="0"/>
            <wp:wrapThrough wrapText="bothSides">
              <wp:wrapPolygon edited="0">
                <wp:start x="0" y="0"/>
                <wp:lineTo x="0" y="19059"/>
                <wp:lineTo x="19800" y="19059"/>
                <wp:lineTo x="19800" y="0"/>
                <wp:lineTo x="0" y="0"/>
              </wp:wrapPolygon>
            </wp:wrapThrough>
            <wp:docPr id="1766238507" name="Picture 1766238507" descr="Icon&#10;&#10;Description automatically generated">
              <a:extLst xmlns:a="http://schemas.openxmlformats.org/drawingml/2006/main">
                <a:ext uri="{FF2B5EF4-FFF2-40B4-BE49-F238E27FC236}">
                  <a16:creationId xmlns:a16="http://schemas.microsoft.com/office/drawing/2014/main" id="{E76CC7D2-F3BC-4581-8D32-693D3A4F3F7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Icon&#10;&#10;Description automatically generated">
                      <a:extLst>
                        <a:ext uri="{FF2B5EF4-FFF2-40B4-BE49-F238E27FC236}">
                          <a16:creationId xmlns:a16="http://schemas.microsoft.com/office/drawing/2014/main" id="{E76CC7D2-F3BC-4581-8D32-693D3A4F3F73}"/>
                        </a:ext>
                      </a:extLst>
                    </pic:cNvPr>
                    <pic:cNvPicPr>
                      <a:picLocks noChangeAspect="1"/>
                    </pic:cNvPicPr>
                  </pic:nvPicPr>
                  <pic:blipFill>
                    <a:blip r:embed="rId22" cstate="print">
                      <a:extLst>
                        <a:ext uri="{28A0092B-C50C-407E-A947-70E740481C1C}">
                          <a14:useLocalDpi xmlns:a14="http://schemas.microsoft.com/office/drawing/2010/main" val="0"/>
                        </a:ext>
                        <a:ext uri="{837473B0-CC2E-450A-ABE3-18F120FF3D39}">
                          <a1611:picAttrSrcUrl xmlns:a1611="http://schemas.microsoft.com/office/drawing/2016/11/main" r:id="rId23"/>
                        </a:ext>
                      </a:extLst>
                    </a:blip>
                    <a:stretch>
                      <a:fillRect/>
                    </a:stretch>
                  </pic:blipFill>
                  <pic:spPr>
                    <a:xfrm>
                      <a:off x="0" y="0"/>
                      <a:ext cx="228600" cy="172720"/>
                    </a:xfrm>
                    <a:prstGeom prst="rect">
                      <a:avLst/>
                    </a:prstGeom>
                  </pic:spPr>
                </pic:pic>
              </a:graphicData>
            </a:graphic>
            <wp14:sizeRelH relativeFrom="margin">
              <wp14:pctWidth>0</wp14:pctWidth>
            </wp14:sizeRelH>
            <wp14:sizeRelV relativeFrom="margin">
              <wp14:pctHeight>0</wp14:pctHeight>
            </wp14:sizeRelV>
          </wp:anchor>
        </w:drawing>
      </w:r>
    </w:p>
    <w:p w14:paraId="212AD78F" w14:textId="6AF264D5" w:rsidR="005A0608" w:rsidRDefault="005A0608" w:rsidP="00E83D0F">
      <w:pPr>
        <w:rPr>
          <w:rFonts w:ascii="Calibri" w:eastAsia="Calibri" w:hAnsi="Calibri" w:cs="Calibri"/>
          <w:noProof/>
          <w:kern w:val="2"/>
          <w14:ligatures w14:val="standardContextual"/>
        </w:rPr>
      </w:pPr>
    </w:p>
    <w:p w14:paraId="1DA41DCE" w14:textId="6AEABC23" w:rsidR="005A0608" w:rsidRDefault="005A0608" w:rsidP="00E83D0F">
      <w:pPr>
        <w:rPr>
          <w:rFonts w:ascii="Calibri" w:eastAsia="Calibri" w:hAnsi="Calibri" w:cs="Calibri"/>
          <w:noProof/>
          <w:kern w:val="2"/>
          <w14:ligatures w14:val="standardContextual"/>
        </w:rPr>
      </w:pPr>
    </w:p>
    <w:p w14:paraId="03A66507" w14:textId="14356682" w:rsidR="00E83D0F" w:rsidRDefault="00E83D0F" w:rsidP="00E83D0F">
      <w:pPr>
        <w:rPr>
          <w:rFonts w:ascii="Calibri" w:eastAsia="Calibri" w:hAnsi="Calibri" w:cs="Calibri"/>
          <w:noProof/>
          <w:kern w:val="2"/>
          <w14:ligatures w14:val="standardContextual"/>
        </w:rPr>
      </w:pPr>
      <w:r>
        <w:rPr>
          <w:rFonts w:ascii="Calibri" w:eastAsia="Calibri" w:hAnsi="Calibri" w:cs="Calibri"/>
          <w:noProof/>
          <w:kern w:val="2"/>
          <w14:ligatures w14:val="standardContextual"/>
        </w:rPr>
        <w:t xml:space="preserve">Please submit an abstract (summary of your proposed presentation) to be considered as a presenter.  You may submit a full proposal, however we will make the determination based on the abstract your provided.  </w:t>
      </w:r>
    </w:p>
    <w:p w14:paraId="798F2F15" w14:textId="79825218" w:rsidR="00E83D0F" w:rsidRDefault="00B42515" w:rsidP="008B3615">
      <w:pPr>
        <w:rPr>
          <w:rFonts w:ascii="Calibri" w:eastAsia="Calibri" w:hAnsi="Calibri" w:cs="Calibri"/>
          <w:noProof/>
          <w:kern w:val="2"/>
          <w14:ligatures w14:val="standardContextual"/>
        </w:rPr>
      </w:pPr>
      <w:r w:rsidRPr="00B42515">
        <w:rPr>
          <w:rFonts w:ascii="Calibri" w:eastAsia="Calibri" w:hAnsi="Calibri" w:cs="Calibri"/>
          <w:noProof/>
          <w:kern w:val="2"/>
          <w14:ligatures w14:val="standardContextual"/>
        </w:rPr>
        <w:t xml:space="preserve">Submit your </w:t>
      </w:r>
      <w:r w:rsidRPr="00E83D0F">
        <w:rPr>
          <w:rFonts w:ascii="Calibri" w:eastAsia="Calibri" w:hAnsi="Calibri" w:cs="Calibri"/>
          <w:b/>
          <w:bCs/>
          <w:noProof/>
          <w:kern w:val="2"/>
          <w14:ligatures w14:val="standardContextual"/>
        </w:rPr>
        <w:t>abstract/proposal</w:t>
      </w:r>
      <w:r w:rsidRPr="00B42515">
        <w:rPr>
          <w:rFonts w:ascii="Calibri" w:eastAsia="Calibri" w:hAnsi="Calibri" w:cs="Calibri"/>
          <w:noProof/>
          <w:kern w:val="2"/>
          <w14:ligatures w14:val="standardContextual"/>
        </w:rPr>
        <w:t xml:space="preserve"> focused on community nutrition</w:t>
      </w:r>
      <w:r w:rsidR="00836FB2">
        <w:rPr>
          <w:rFonts w:ascii="Calibri" w:eastAsia="Calibri" w:hAnsi="Calibri" w:cs="Calibri"/>
          <w:noProof/>
          <w:kern w:val="2"/>
          <w14:ligatures w14:val="standardContextual"/>
        </w:rPr>
        <w:t>/</w:t>
      </w:r>
      <w:r w:rsidRPr="00B42515">
        <w:rPr>
          <w:rFonts w:ascii="Calibri" w:eastAsia="Calibri" w:hAnsi="Calibri" w:cs="Calibri"/>
          <w:noProof/>
          <w:kern w:val="2"/>
          <w14:ligatures w14:val="standardContextual"/>
        </w:rPr>
        <w:t xml:space="preserve"> food as medicine-related topics. </w:t>
      </w:r>
    </w:p>
    <w:p w14:paraId="099AB99D" w14:textId="77777777" w:rsidR="00E83D0F" w:rsidRPr="00E83D0F" w:rsidRDefault="00B42515" w:rsidP="008B3615">
      <w:pPr>
        <w:rPr>
          <w:rFonts w:ascii="Calibri" w:eastAsia="Calibri" w:hAnsi="Calibri" w:cs="Calibri"/>
          <w:b/>
          <w:bCs/>
          <w:noProof/>
          <w:kern w:val="2"/>
          <w14:ligatures w14:val="standardContextual"/>
        </w:rPr>
      </w:pPr>
      <w:r w:rsidRPr="00E83D0F">
        <w:rPr>
          <w:rFonts w:ascii="Calibri" w:eastAsia="Calibri" w:hAnsi="Calibri" w:cs="Calibri"/>
          <w:b/>
          <w:bCs/>
          <w:noProof/>
          <w:kern w:val="2"/>
          <w14:ligatures w14:val="standardContextual"/>
        </w:rPr>
        <w:t>Topics may include but are not limited to</w:t>
      </w:r>
      <w:r w:rsidR="00E83D0F" w:rsidRPr="00E83D0F">
        <w:rPr>
          <w:rFonts w:ascii="Calibri" w:eastAsia="Calibri" w:hAnsi="Calibri" w:cs="Calibri"/>
          <w:b/>
          <w:bCs/>
          <w:noProof/>
          <w:kern w:val="2"/>
          <w14:ligatures w14:val="standardContextual"/>
        </w:rPr>
        <w:t>:</w:t>
      </w:r>
    </w:p>
    <w:p w14:paraId="7BF17C63" w14:textId="77777777" w:rsidR="00E83D0F" w:rsidRDefault="00E83D0F" w:rsidP="00E83D0F">
      <w:pPr>
        <w:pStyle w:val="ListParagraph"/>
        <w:numPr>
          <w:ilvl w:val="0"/>
          <w:numId w:val="41"/>
        </w:numPr>
        <w:rPr>
          <w:rFonts w:ascii="Calibri" w:eastAsia="Calibri" w:hAnsi="Calibri" w:cs="Calibri"/>
          <w:noProof/>
          <w:kern w:val="2"/>
          <w14:ligatures w14:val="standardContextual"/>
        </w:rPr>
      </w:pPr>
      <w:r w:rsidRPr="00E83D0F">
        <w:rPr>
          <w:rFonts w:ascii="Calibri" w:eastAsia="Calibri" w:hAnsi="Calibri" w:cs="Calibri"/>
          <w:noProof/>
          <w:kern w:val="2"/>
          <w14:ligatures w14:val="standardContextual"/>
        </w:rPr>
        <w:t>T</w:t>
      </w:r>
      <w:r w:rsidR="00B42515" w:rsidRPr="00E83D0F">
        <w:rPr>
          <w:rFonts w:ascii="Calibri" w:eastAsia="Calibri" w:hAnsi="Calibri" w:cs="Calibri"/>
          <w:noProof/>
          <w:kern w:val="2"/>
          <w14:ligatures w14:val="standardContextual"/>
        </w:rPr>
        <w:t>eaching kitchens</w:t>
      </w:r>
    </w:p>
    <w:p w14:paraId="65B2FB22" w14:textId="77777777" w:rsidR="00E83D0F" w:rsidRDefault="00E83D0F" w:rsidP="00E83D0F">
      <w:pPr>
        <w:pStyle w:val="ListParagraph"/>
        <w:numPr>
          <w:ilvl w:val="0"/>
          <w:numId w:val="41"/>
        </w:numPr>
        <w:rPr>
          <w:rFonts w:ascii="Calibri" w:eastAsia="Calibri" w:hAnsi="Calibri" w:cs="Calibri"/>
          <w:noProof/>
          <w:kern w:val="2"/>
          <w14:ligatures w14:val="standardContextual"/>
        </w:rPr>
      </w:pPr>
      <w:r>
        <w:rPr>
          <w:rFonts w:ascii="Calibri" w:eastAsia="Calibri" w:hAnsi="Calibri" w:cs="Calibri"/>
          <w:noProof/>
          <w:kern w:val="2"/>
          <w14:ligatures w14:val="standardContextual"/>
        </w:rPr>
        <w:t>F</w:t>
      </w:r>
      <w:r w:rsidR="00B42515" w:rsidRPr="00E83D0F">
        <w:rPr>
          <w:rFonts w:ascii="Calibri" w:eastAsia="Calibri" w:hAnsi="Calibri" w:cs="Calibri"/>
          <w:noProof/>
          <w:kern w:val="2"/>
          <w14:ligatures w14:val="standardContextual"/>
        </w:rPr>
        <w:t>ood prescriptions</w:t>
      </w:r>
    </w:p>
    <w:p w14:paraId="2C1B9F83" w14:textId="77777777" w:rsidR="00E83D0F" w:rsidRDefault="00E83D0F" w:rsidP="00E83D0F">
      <w:pPr>
        <w:pStyle w:val="ListParagraph"/>
        <w:numPr>
          <w:ilvl w:val="0"/>
          <w:numId w:val="41"/>
        </w:numPr>
        <w:rPr>
          <w:rFonts w:ascii="Calibri" w:eastAsia="Calibri" w:hAnsi="Calibri" w:cs="Calibri"/>
          <w:noProof/>
          <w:kern w:val="2"/>
          <w14:ligatures w14:val="standardContextual"/>
        </w:rPr>
      </w:pPr>
      <w:r>
        <w:rPr>
          <w:rFonts w:ascii="Calibri" w:eastAsia="Calibri" w:hAnsi="Calibri" w:cs="Calibri"/>
          <w:noProof/>
          <w:kern w:val="2"/>
          <w14:ligatures w14:val="standardContextual"/>
        </w:rPr>
        <w:t>N</w:t>
      </w:r>
      <w:r w:rsidR="00B42515" w:rsidRPr="00E83D0F">
        <w:rPr>
          <w:rFonts w:ascii="Calibri" w:eastAsia="Calibri" w:hAnsi="Calibri" w:cs="Calibri"/>
          <w:noProof/>
          <w:kern w:val="2"/>
          <w14:ligatures w14:val="standardContextual"/>
        </w:rPr>
        <w:t>utrition incentive programs</w:t>
      </w:r>
    </w:p>
    <w:p w14:paraId="6ECC4AF9" w14:textId="77777777" w:rsidR="00E83D0F" w:rsidRDefault="00E83D0F" w:rsidP="00E83D0F">
      <w:pPr>
        <w:pStyle w:val="ListParagraph"/>
        <w:numPr>
          <w:ilvl w:val="0"/>
          <w:numId w:val="41"/>
        </w:numPr>
        <w:rPr>
          <w:rFonts w:ascii="Calibri" w:eastAsia="Calibri" w:hAnsi="Calibri" w:cs="Calibri"/>
          <w:noProof/>
          <w:kern w:val="2"/>
          <w14:ligatures w14:val="standardContextual"/>
        </w:rPr>
      </w:pPr>
      <w:r>
        <w:rPr>
          <w:rFonts w:ascii="Calibri" w:eastAsia="Calibri" w:hAnsi="Calibri" w:cs="Calibri"/>
          <w:noProof/>
          <w:kern w:val="2"/>
          <w14:ligatures w14:val="standardContextual"/>
        </w:rPr>
        <w:t>F</w:t>
      </w:r>
      <w:r w:rsidR="00B42515" w:rsidRPr="00E83D0F">
        <w:rPr>
          <w:rFonts w:ascii="Calibri" w:eastAsia="Calibri" w:hAnsi="Calibri" w:cs="Calibri"/>
          <w:noProof/>
          <w:kern w:val="2"/>
          <w14:ligatures w14:val="standardContextual"/>
        </w:rPr>
        <w:t>ood farmacies</w:t>
      </w:r>
    </w:p>
    <w:p w14:paraId="2D91385C" w14:textId="77777777" w:rsidR="00E83D0F" w:rsidRDefault="00E83D0F" w:rsidP="00E83D0F">
      <w:pPr>
        <w:pStyle w:val="ListParagraph"/>
        <w:numPr>
          <w:ilvl w:val="0"/>
          <w:numId w:val="41"/>
        </w:numPr>
        <w:rPr>
          <w:rFonts w:ascii="Calibri" w:eastAsia="Calibri" w:hAnsi="Calibri" w:cs="Calibri"/>
          <w:noProof/>
          <w:kern w:val="2"/>
          <w14:ligatures w14:val="standardContextual"/>
        </w:rPr>
      </w:pPr>
      <w:r>
        <w:rPr>
          <w:rFonts w:ascii="Calibri" w:eastAsia="Calibri" w:hAnsi="Calibri" w:cs="Calibri"/>
          <w:noProof/>
          <w:kern w:val="2"/>
          <w14:ligatures w14:val="standardContextual"/>
        </w:rPr>
        <w:t>S</w:t>
      </w:r>
      <w:r w:rsidR="00B42515" w:rsidRPr="00E83D0F">
        <w:rPr>
          <w:rFonts w:ascii="Calibri" w:eastAsia="Calibri" w:hAnsi="Calibri" w:cs="Calibri"/>
          <w:noProof/>
          <w:kern w:val="2"/>
          <w14:ligatures w14:val="standardContextual"/>
        </w:rPr>
        <w:t>chool nutrition education programs</w:t>
      </w:r>
    </w:p>
    <w:p w14:paraId="0F05004C" w14:textId="3F23D793" w:rsidR="00E83D0F" w:rsidRDefault="00E83D0F" w:rsidP="00E83D0F">
      <w:pPr>
        <w:pStyle w:val="ListParagraph"/>
        <w:numPr>
          <w:ilvl w:val="0"/>
          <w:numId w:val="41"/>
        </w:numPr>
        <w:rPr>
          <w:rFonts w:ascii="Calibri" w:eastAsia="Calibri" w:hAnsi="Calibri" w:cs="Calibri"/>
          <w:noProof/>
          <w:kern w:val="2"/>
          <w14:ligatures w14:val="standardContextual"/>
        </w:rPr>
      </w:pPr>
      <w:r>
        <w:rPr>
          <w:rFonts w:ascii="Calibri" w:eastAsia="Calibri" w:hAnsi="Calibri" w:cs="Calibri"/>
          <w:noProof/>
          <w:kern w:val="2"/>
          <w14:ligatures w14:val="standardContextual"/>
        </w:rPr>
        <w:t>C</w:t>
      </w:r>
      <w:r w:rsidR="00B42515" w:rsidRPr="00E83D0F">
        <w:rPr>
          <w:rFonts w:ascii="Calibri" w:eastAsia="Calibri" w:hAnsi="Calibri" w:cs="Calibri"/>
          <w:noProof/>
          <w:kern w:val="2"/>
          <w14:ligatures w14:val="standardContextual"/>
        </w:rPr>
        <w:t>ommunity</w:t>
      </w:r>
      <w:r>
        <w:rPr>
          <w:rFonts w:ascii="Calibri" w:eastAsia="Calibri" w:hAnsi="Calibri" w:cs="Calibri"/>
          <w:noProof/>
          <w:kern w:val="2"/>
          <w14:ligatures w14:val="standardContextual"/>
        </w:rPr>
        <w:t>/public</w:t>
      </w:r>
      <w:r w:rsidR="00B42515" w:rsidRPr="00E83D0F">
        <w:rPr>
          <w:rFonts w:ascii="Calibri" w:eastAsia="Calibri" w:hAnsi="Calibri" w:cs="Calibri"/>
          <w:noProof/>
          <w:kern w:val="2"/>
          <w14:ligatures w14:val="standardContextual"/>
        </w:rPr>
        <w:t xml:space="preserve"> health nutrition interventions</w:t>
      </w:r>
      <w:r w:rsidR="001D5D8F">
        <w:rPr>
          <w:rFonts w:ascii="Calibri" w:eastAsia="Calibri" w:hAnsi="Calibri" w:cs="Calibri"/>
          <w:noProof/>
          <w:kern w:val="2"/>
          <w14:ligatures w14:val="standardContextual"/>
        </w:rPr>
        <w:t xml:space="preserve"> for better health</w:t>
      </w:r>
    </w:p>
    <w:p w14:paraId="28BFF8F1" w14:textId="77777777" w:rsidR="00E83D0F" w:rsidRDefault="00E83D0F" w:rsidP="00E83D0F">
      <w:pPr>
        <w:pStyle w:val="ListParagraph"/>
        <w:numPr>
          <w:ilvl w:val="0"/>
          <w:numId w:val="41"/>
        </w:numPr>
        <w:rPr>
          <w:rFonts w:ascii="Calibri" w:eastAsia="Calibri" w:hAnsi="Calibri" w:cs="Calibri"/>
          <w:noProof/>
          <w:kern w:val="2"/>
          <w14:ligatures w14:val="standardContextual"/>
        </w:rPr>
      </w:pPr>
      <w:r>
        <w:rPr>
          <w:rFonts w:ascii="Calibri" w:eastAsia="Calibri" w:hAnsi="Calibri" w:cs="Calibri"/>
          <w:noProof/>
          <w:kern w:val="2"/>
          <w14:ligatures w14:val="standardContextual"/>
        </w:rPr>
        <w:t>G</w:t>
      </w:r>
      <w:r w:rsidR="00B42515" w:rsidRPr="00E83D0F">
        <w:rPr>
          <w:rFonts w:ascii="Calibri" w:eastAsia="Calibri" w:hAnsi="Calibri" w:cs="Calibri"/>
          <w:noProof/>
          <w:kern w:val="2"/>
          <w14:ligatures w14:val="standardContextual"/>
        </w:rPr>
        <w:t>overnment nutrition programs</w:t>
      </w:r>
    </w:p>
    <w:p w14:paraId="69E420A3" w14:textId="003EEE11" w:rsidR="00B42515" w:rsidRPr="00E83D0F" w:rsidRDefault="00B42515" w:rsidP="00E83D0F">
      <w:pPr>
        <w:pStyle w:val="ListParagraph"/>
        <w:numPr>
          <w:ilvl w:val="0"/>
          <w:numId w:val="41"/>
        </w:numPr>
        <w:rPr>
          <w:rFonts w:ascii="Calibri" w:eastAsia="Calibri" w:hAnsi="Calibri" w:cs="Calibri"/>
          <w:noProof/>
          <w:kern w:val="2"/>
          <w14:ligatures w14:val="standardContextual"/>
        </w:rPr>
      </w:pPr>
      <w:r w:rsidRPr="00E83D0F">
        <w:rPr>
          <w:rFonts w:ascii="Calibri" w:eastAsia="Calibri" w:hAnsi="Calibri" w:cs="Calibri"/>
          <w:noProof/>
          <w:kern w:val="2"/>
          <w14:ligatures w14:val="standardContextual"/>
        </w:rPr>
        <w:t>and others.</w:t>
      </w:r>
    </w:p>
    <w:p w14:paraId="7D8E4174" w14:textId="77777777" w:rsidR="00E83D0F" w:rsidRPr="00E83D0F" w:rsidRDefault="00E83D0F" w:rsidP="00E83D0F">
      <w:pPr>
        <w:pStyle w:val="NoSpacing"/>
        <w:rPr>
          <w:b/>
          <w:bCs/>
          <w:noProof/>
        </w:rPr>
      </w:pPr>
      <w:r w:rsidRPr="00E83D0F">
        <w:rPr>
          <w:b/>
          <w:bCs/>
          <w:noProof/>
        </w:rPr>
        <w:t>Deadline:</w:t>
      </w:r>
    </w:p>
    <w:p w14:paraId="741F64DF" w14:textId="05CF5220" w:rsidR="00B42515" w:rsidRDefault="0096145C" w:rsidP="00E83D0F">
      <w:pPr>
        <w:pStyle w:val="NoSpacing"/>
        <w:rPr>
          <w:noProof/>
        </w:rPr>
      </w:pPr>
      <w:r>
        <w:rPr>
          <w:noProof/>
        </w:rPr>
        <w:t>The deadline for proposal submissions is June 1</w:t>
      </w:r>
      <w:r w:rsidR="00E83D0F">
        <w:rPr>
          <w:noProof/>
        </w:rPr>
        <w:t>0</w:t>
      </w:r>
      <w:r w:rsidRPr="0096145C">
        <w:rPr>
          <w:noProof/>
          <w:vertAlign w:val="superscript"/>
        </w:rPr>
        <w:t>th</w:t>
      </w:r>
      <w:r>
        <w:rPr>
          <w:noProof/>
        </w:rPr>
        <w:t xml:space="preserve">. </w:t>
      </w:r>
    </w:p>
    <w:p w14:paraId="04C1F927" w14:textId="77777777" w:rsidR="00E83D0F" w:rsidRDefault="00E83D0F" w:rsidP="00E83D0F">
      <w:pPr>
        <w:pStyle w:val="NoSpacing"/>
        <w:rPr>
          <w:noProof/>
        </w:rPr>
      </w:pPr>
    </w:p>
    <w:p w14:paraId="784CEE68" w14:textId="77777777" w:rsidR="00AE02D5" w:rsidRPr="00E83D0F" w:rsidRDefault="00AE02D5" w:rsidP="00AE02D5">
      <w:pPr>
        <w:pStyle w:val="NoSpacing"/>
        <w:rPr>
          <w:b/>
          <w:bCs/>
          <w:noProof/>
        </w:rPr>
      </w:pPr>
      <w:bookmarkStart w:id="1" w:name="_Hlk164333131"/>
      <w:r>
        <w:rPr>
          <w:b/>
          <w:bCs/>
          <w:noProof/>
        </w:rPr>
        <w:t>Session length</w:t>
      </w:r>
      <w:r w:rsidRPr="00E83D0F">
        <w:rPr>
          <w:b/>
          <w:bCs/>
          <w:noProof/>
        </w:rPr>
        <w:t>:</w:t>
      </w:r>
    </w:p>
    <w:p w14:paraId="3A63083D" w14:textId="77777777" w:rsidR="00AE02D5" w:rsidRDefault="00AE02D5" w:rsidP="00AE02D5">
      <w:pPr>
        <w:pStyle w:val="NoSpacing"/>
        <w:rPr>
          <w:noProof/>
        </w:rPr>
      </w:pPr>
      <w:r>
        <w:rPr>
          <w:noProof/>
        </w:rPr>
        <w:t xml:space="preserve">All sessions will be 45-50 minutes in length.  This will include 10-15 minutes for Q/A from the audience. </w:t>
      </w:r>
      <w:bookmarkEnd w:id="1"/>
    </w:p>
    <w:p w14:paraId="6D1CD97C" w14:textId="77777777" w:rsidR="00AE02D5" w:rsidRDefault="00AE02D5" w:rsidP="00E83D0F">
      <w:pPr>
        <w:pStyle w:val="NoSpacing"/>
        <w:rPr>
          <w:noProof/>
        </w:rPr>
      </w:pPr>
    </w:p>
    <w:p w14:paraId="25F3D9B6" w14:textId="52EFF0E6" w:rsidR="00923B0A" w:rsidRPr="00923B0A" w:rsidRDefault="00461AF3" w:rsidP="00923B0A">
      <w:pPr>
        <w:pStyle w:val="NoSpacing"/>
        <w:rPr>
          <w:b/>
          <w:bCs/>
        </w:rPr>
      </w:pPr>
      <w:r>
        <w:rPr>
          <w:b/>
          <w:bCs/>
        </w:rPr>
        <w:t>Abstract must include</w:t>
      </w:r>
      <w:r w:rsidR="00923B0A" w:rsidRPr="00923B0A">
        <w:rPr>
          <w:b/>
          <w:bCs/>
        </w:rPr>
        <w:t>:</w:t>
      </w:r>
    </w:p>
    <w:p w14:paraId="6A125AA9" w14:textId="77777777" w:rsidR="00AE02D5" w:rsidRDefault="00AE02D5" w:rsidP="00923B0A">
      <w:pPr>
        <w:pStyle w:val="NoSpacing"/>
        <w:numPr>
          <w:ilvl w:val="0"/>
          <w:numId w:val="23"/>
        </w:numPr>
      </w:pPr>
      <w:r>
        <w:t>Your name and credentials</w:t>
      </w:r>
    </w:p>
    <w:p w14:paraId="68DB90A5" w14:textId="4C64D937" w:rsidR="00AE02D5" w:rsidRDefault="00AE02D5" w:rsidP="00923B0A">
      <w:pPr>
        <w:pStyle w:val="NoSpacing"/>
        <w:numPr>
          <w:ilvl w:val="0"/>
          <w:numId w:val="23"/>
        </w:numPr>
      </w:pPr>
      <w:r>
        <w:t>Name of your organization</w:t>
      </w:r>
    </w:p>
    <w:p w14:paraId="239BDBCF" w14:textId="2CB64E03" w:rsidR="00923B0A" w:rsidRPr="00923B0A" w:rsidRDefault="00461AF3" w:rsidP="00923B0A">
      <w:pPr>
        <w:pStyle w:val="NoSpacing"/>
        <w:numPr>
          <w:ilvl w:val="0"/>
          <w:numId w:val="23"/>
        </w:numPr>
      </w:pPr>
      <w:r>
        <w:t>Brief overview of the topic</w:t>
      </w:r>
    </w:p>
    <w:p w14:paraId="163660B9" w14:textId="1C75970C" w:rsidR="00461AF3" w:rsidRDefault="00461AF3" w:rsidP="00923B0A">
      <w:pPr>
        <w:pStyle w:val="NoSpacing"/>
        <w:numPr>
          <w:ilvl w:val="0"/>
          <w:numId w:val="23"/>
        </w:numPr>
      </w:pPr>
      <w:r>
        <w:t xml:space="preserve">Who is the intended audience. </w:t>
      </w:r>
    </w:p>
    <w:p w14:paraId="48C34395" w14:textId="5223FD28" w:rsidR="00923B0A" w:rsidRDefault="00461AF3" w:rsidP="00923B0A">
      <w:pPr>
        <w:pStyle w:val="NoSpacing"/>
        <w:numPr>
          <w:ilvl w:val="0"/>
          <w:numId w:val="23"/>
        </w:numPr>
      </w:pPr>
      <w:r>
        <w:t>What the attendees will learn from the presentation.</w:t>
      </w:r>
    </w:p>
    <w:p w14:paraId="78CB6601" w14:textId="2E152B93" w:rsidR="00923B0A" w:rsidRPr="00F12427" w:rsidRDefault="00923B0A" w:rsidP="00923B0A">
      <w:pPr>
        <w:pStyle w:val="NoSpacing"/>
        <w:rPr>
          <w:sz w:val="16"/>
          <w:szCs w:val="16"/>
        </w:rPr>
      </w:pPr>
    </w:p>
    <w:p w14:paraId="6A01E1B1" w14:textId="77777777" w:rsidR="00AE02D5" w:rsidRDefault="00AE02D5" w:rsidP="00C16511">
      <w:pPr>
        <w:pStyle w:val="NoSpacing"/>
        <w:jc w:val="center"/>
        <w:rPr>
          <w:b/>
          <w:bCs/>
        </w:rPr>
      </w:pPr>
    </w:p>
    <w:p w14:paraId="63DE5C7E" w14:textId="09C7C755" w:rsidR="00C0087C" w:rsidRPr="00E83D0F" w:rsidRDefault="00C0087C" w:rsidP="00C0087C">
      <w:pPr>
        <w:pStyle w:val="NoSpacing"/>
        <w:rPr>
          <w:b/>
          <w:bCs/>
          <w:noProof/>
        </w:rPr>
      </w:pPr>
      <w:r>
        <w:rPr>
          <w:b/>
          <w:bCs/>
          <w:noProof/>
        </w:rPr>
        <w:lastRenderedPageBreak/>
        <w:t>Abstract Format Examples:</w:t>
      </w:r>
    </w:p>
    <w:p w14:paraId="58C3E34A" w14:textId="07F0DC94" w:rsidR="00C0087C" w:rsidRDefault="00C0087C" w:rsidP="00C0087C">
      <w:pPr>
        <w:pStyle w:val="NoSpacing"/>
        <w:rPr>
          <w:noProof/>
        </w:rPr>
      </w:pPr>
      <w:r>
        <w:rPr>
          <w:noProof/>
        </w:rPr>
        <w:t xml:space="preserve">Please submit your abstracts in the following format.  Below are two examples.  </w:t>
      </w:r>
    </w:p>
    <w:p w14:paraId="591D7942" w14:textId="77777777" w:rsidR="00C0087C" w:rsidRDefault="00C0087C" w:rsidP="00C0087C">
      <w:pPr>
        <w:pStyle w:val="NoSpacing"/>
        <w:rPr>
          <w:b/>
          <w:bCs/>
        </w:rPr>
      </w:pPr>
    </w:p>
    <w:p w14:paraId="12BAB35D" w14:textId="02FDAC33" w:rsidR="001D5D8F" w:rsidRPr="0096145C" w:rsidRDefault="001D5D8F" w:rsidP="00C16511">
      <w:pPr>
        <w:pStyle w:val="NoSpacing"/>
        <w:jc w:val="center"/>
        <w:rPr>
          <w:b/>
          <w:bCs/>
        </w:rPr>
      </w:pPr>
      <w:r>
        <w:rPr>
          <w:b/>
          <w:bCs/>
        </w:rPr>
        <w:t>Example</w:t>
      </w:r>
      <w:r w:rsidR="005A0608">
        <w:rPr>
          <w:b/>
          <w:bCs/>
        </w:rPr>
        <w:t>s</w:t>
      </w:r>
      <w:r>
        <w:rPr>
          <w:b/>
          <w:bCs/>
        </w:rPr>
        <w:t xml:space="preserve"> of an abstract</w:t>
      </w:r>
      <w:r w:rsidRPr="0096145C">
        <w:rPr>
          <w:b/>
          <w:bCs/>
        </w:rPr>
        <w:t>:</w:t>
      </w:r>
    </w:p>
    <w:p w14:paraId="31CE8FB0" w14:textId="77777777" w:rsidR="005A0608" w:rsidRDefault="005A0608" w:rsidP="005A0608">
      <w:pPr>
        <w:pStyle w:val="NoSpacing"/>
        <w:rPr>
          <w:b/>
          <w:bCs/>
        </w:rPr>
      </w:pPr>
    </w:p>
    <w:p w14:paraId="2131013C" w14:textId="5EBDC8D6" w:rsidR="005A0608" w:rsidRDefault="005A0608" w:rsidP="005A0608">
      <w:pPr>
        <w:pStyle w:val="NoSpacing"/>
        <w:rPr>
          <w:b/>
          <w:bCs/>
        </w:rPr>
      </w:pPr>
      <w:r>
        <w:rPr>
          <w:b/>
          <w:bCs/>
        </w:rPr>
        <w:t>Summer Meals Program:  Providing Valuable Nutrition to Kids when School is Out</w:t>
      </w:r>
    </w:p>
    <w:p w14:paraId="70092D71" w14:textId="77777777" w:rsidR="005A0608" w:rsidRDefault="005A0608" w:rsidP="005A0608">
      <w:pPr>
        <w:pStyle w:val="NoSpacing"/>
      </w:pPr>
      <w:r>
        <w:t>Aaron Herrera</w:t>
      </w:r>
      <w:r w:rsidRPr="00AA420D">
        <w:t xml:space="preserve">, </w:t>
      </w:r>
      <w:r>
        <w:t>MSW, CEO</w:t>
      </w:r>
    </w:p>
    <w:p w14:paraId="318FD5E6" w14:textId="3E350DAD" w:rsidR="00836FB2" w:rsidRPr="00AA420D" w:rsidRDefault="00836FB2" w:rsidP="005A0608">
      <w:pPr>
        <w:pStyle w:val="NoSpacing"/>
      </w:pPr>
      <w:r>
        <w:t>Chief Executive Officer</w:t>
      </w:r>
    </w:p>
    <w:p w14:paraId="2B212F4E" w14:textId="77777777" w:rsidR="005A0608" w:rsidRDefault="005A0608" w:rsidP="005A0608">
      <w:pPr>
        <w:pStyle w:val="NoSpacing"/>
      </w:pPr>
      <w:r>
        <w:t>Food Access and Nutrition Network</w:t>
      </w:r>
    </w:p>
    <w:p w14:paraId="1D1512DA" w14:textId="77777777" w:rsidR="00AE02D5" w:rsidRDefault="00AE02D5" w:rsidP="005A0608">
      <w:pPr>
        <w:pStyle w:val="NoSpacing"/>
      </w:pPr>
    </w:p>
    <w:p w14:paraId="013B4710" w14:textId="145A6AEF" w:rsidR="005A0608" w:rsidRPr="00AA420D" w:rsidRDefault="005A0608" w:rsidP="005A0608">
      <w:pPr>
        <w:pStyle w:val="NoSpacing"/>
      </w:pPr>
      <w:r>
        <w:t xml:space="preserve">The </w:t>
      </w:r>
      <w:r w:rsidRPr="00CD38CA">
        <w:t xml:space="preserve">Summer Meals Program was established to ensure that children </w:t>
      </w:r>
      <w:r>
        <w:t xml:space="preserve">18 and under </w:t>
      </w:r>
      <w:r w:rsidRPr="00CD38CA">
        <w:t xml:space="preserve">continue to receive nutritious and free meals when school is </w:t>
      </w:r>
      <w:r>
        <w:t>out over the summer</w:t>
      </w:r>
      <w:r w:rsidRPr="00CD38CA">
        <w:t xml:space="preserve">.  </w:t>
      </w:r>
      <w:r>
        <w:t>This session will provide an overview of the federal nutrition program to include eligibility requirements for families.  The presentation will discuss the ways that schools and community organizations can become contracted entities with the state to produce the meals as sponsors or distribute the meals as feeding sites directly to children.  In addition, the presentation will cover the types of foods that are offered under the program and provide tools that providers and families can use to access meals over the summer.</w:t>
      </w:r>
    </w:p>
    <w:p w14:paraId="5A21ED21" w14:textId="77777777" w:rsidR="005A0608" w:rsidRDefault="005A0608" w:rsidP="005A0608">
      <w:pPr>
        <w:pStyle w:val="NoSpacing"/>
        <w:ind w:left="2160" w:firstLine="720"/>
      </w:pPr>
    </w:p>
    <w:p w14:paraId="7E6D6B7E" w14:textId="0760527B" w:rsidR="005A0608" w:rsidRDefault="005A0608" w:rsidP="005A0608">
      <w:pPr>
        <w:pStyle w:val="NoSpacing"/>
      </w:pPr>
      <w:r w:rsidRPr="001558FF">
        <w:rPr>
          <w:b/>
          <w:bCs/>
        </w:rPr>
        <w:t>The National Health and Nutrition Examination Survey (NHANES).</w:t>
      </w:r>
    </w:p>
    <w:p w14:paraId="46C1BD3B" w14:textId="77777777" w:rsidR="005A0608" w:rsidRDefault="005A0608" w:rsidP="005A0608">
      <w:pPr>
        <w:pStyle w:val="NoSpacing"/>
      </w:pPr>
      <w:r>
        <w:t>Ana Terry, MS, RD, Health Scientist</w:t>
      </w:r>
    </w:p>
    <w:p w14:paraId="11854F09" w14:textId="77777777" w:rsidR="005A0608" w:rsidRDefault="005A0608" w:rsidP="005A0608">
      <w:pPr>
        <w:pStyle w:val="NoSpacing"/>
      </w:pPr>
      <w:r>
        <w:t>Division National Health and Nutrition Examination Surveys</w:t>
      </w:r>
    </w:p>
    <w:p w14:paraId="4235D480" w14:textId="77777777" w:rsidR="005A0608" w:rsidRDefault="005A0608" w:rsidP="005A0608">
      <w:pPr>
        <w:pStyle w:val="NoSpacing"/>
      </w:pPr>
      <w:r>
        <w:t xml:space="preserve">National Center for Health Statistics </w:t>
      </w:r>
    </w:p>
    <w:p w14:paraId="2626103D" w14:textId="77777777" w:rsidR="005A0608" w:rsidRDefault="005A0608" w:rsidP="005A0608">
      <w:pPr>
        <w:pStyle w:val="NoSpacing"/>
      </w:pPr>
      <w:r>
        <w:t>Centers for Disease Control and Prevention</w:t>
      </w:r>
    </w:p>
    <w:p w14:paraId="0837227D" w14:textId="77777777" w:rsidR="00AE02D5" w:rsidRPr="00836FB2" w:rsidRDefault="00AE02D5" w:rsidP="005A0608">
      <w:pPr>
        <w:pStyle w:val="NoSpacing"/>
        <w:rPr>
          <w:sz w:val="16"/>
          <w:szCs w:val="16"/>
        </w:rPr>
      </w:pPr>
    </w:p>
    <w:p w14:paraId="2F06FA80" w14:textId="6BC5186E" w:rsidR="005A0608" w:rsidRDefault="005A0608" w:rsidP="005A0608">
      <w:pPr>
        <w:pStyle w:val="NoSpacing"/>
      </w:pPr>
      <w:r w:rsidRPr="00DC447D">
        <w:t>The National Health and Nutrition Examination Survey (NHANES) collects information about the health and nutritional status of people living in the United States. This presentation will explore the uniqueness and use of the survey and highlight how that information is useful not only for nutrition educators but for persons of all ages, from infants to the elderly.  For those who create nutrition education for the public, this presentation will dive into the different types of foods adults and children commonly consume.  In addition, attendees will learn about the percentage of the U.S. population that take dietary supplements</w:t>
      </w:r>
      <w:r>
        <w:t xml:space="preserve">, </w:t>
      </w:r>
      <w:r w:rsidRPr="00DC447D">
        <w:t>what it means for their diet and learn about the increasing rates of some health conditions, such as diabetes and others.  The session will conclude with helpful nutrition tools available for community providers.</w:t>
      </w:r>
    </w:p>
    <w:p w14:paraId="3A0C0524" w14:textId="77777777" w:rsidR="007F38E7" w:rsidRPr="00836FB2" w:rsidRDefault="007F38E7" w:rsidP="005A0608">
      <w:pPr>
        <w:pStyle w:val="NoSpacing"/>
        <w:rPr>
          <w:sz w:val="16"/>
          <w:szCs w:val="16"/>
        </w:rPr>
      </w:pPr>
    </w:p>
    <w:p w14:paraId="31906955" w14:textId="77777777" w:rsidR="00BC16DE" w:rsidRDefault="00BC16DE" w:rsidP="00923B0A">
      <w:pPr>
        <w:pStyle w:val="NoSpacing"/>
        <w:rPr>
          <w:b/>
          <w:bCs/>
        </w:rPr>
      </w:pPr>
      <w:r>
        <w:rPr>
          <w:b/>
          <w:bCs/>
        </w:rPr>
        <w:t>Submit the following to FANN:</w:t>
      </w:r>
    </w:p>
    <w:p w14:paraId="3336208E" w14:textId="35F7301C" w:rsidR="0096145C" w:rsidRDefault="0096145C" w:rsidP="00BC16DE">
      <w:pPr>
        <w:pStyle w:val="NoSpacing"/>
        <w:numPr>
          <w:ilvl w:val="0"/>
          <w:numId w:val="23"/>
        </w:numPr>
      </w:pPr>
      <w:r>
        <w:t xml:space="preserve">Email you </w:t>
      </w:r>
      <w:r w:rsidR="00BC16DE">
        <w:t xml:space="preserve">proposal/abstract </w:t>
      </w:r>
      <w:r>
        <w:t xml:space="preserve">request to:  </w:t>
      </w:r>
      <w:hyperlink r:id="rId24" w:history="1">
        <w:r w:rsidRPr="00056BC0">
          <w:rPr>
            <w:rStyle w:val="Hyperlink"/>
          </w:rPr>
          <w:t>info@fanntx.org</w:t>
        </w:r>
      </w:hyperlink>
      <w:r>
        <w:t xml:space="preserve">.  </w:t>
      </w:r>
    </w:p>
    <w:p w14:paraId="7AF8D755" w14:textId="7BAC602D" w:rsidR="00BC16DE" w:rsidRDefault="0096145C" w:rsidP="00BC16DE">
      <w:pPr>
        <w:pStyle w:val="NoSpacing"/>
        <w:numPr>
          <w:ilvl w:val="0"/>
          <w:numId w:val="23"/>
        </w:numPr>
      </w:pPr>
      <w:r>
        <w:t xml:space="preserve">Please include </w:t>
      </w:r>
      <w:r w:rsidR="00BC16DE">
        <w:t>“</w:t>
      </w:r>
      <w:r>
        <w:t>Nutrition Networking Symposium Proposal</w:t>
      </w:r>
      <w:r w:rsidR="00BC16DE">
        <w:t>”</w:t>
      </w:r>
      <w:r>
        <w:t xml:space="preserve"> in the subject line.  </w:t>
      </w:r>
    </w:p>
    <w:p w14:paraId="5E180931" w14:textId="76A01F44" w:rsidR="00BC16DE" w:rsidRDefault="00BC16DE" w:rsidP="00BC16DE">
      <w:pPr>
        <w:pStyle w:val="NoSpacing"/>
        <w:numPr>
          <w:ilvl w:val="0"/>
          <w:numId w:val="23"/>
        </w:numPr>
      </w:pPr>
      <w:r>
        <w:t xml:space="preserve">Include your signature line with your official title and company/organization name/logo. </w:t>
      </w:r>
    </w:p>
    <w:p w14:paraId="73C7019C" w14:textId="77777777" w:rsidR="00BC16DE" w:rsidRDefault="00BC16DE" w:rsidP="00923B0A">
      <w:pPr>
        <w:pStyle w:val="NoSpacing"/>
      </w:pPr>
    </w:p>
    <w:p w14:paraId="625B0A09" w14:textId="3A54AB8F" w:rsidR="00923B0A" w:rsidRDefault="00BC16DE" w:rsidP="00923B0A">
      <w:pPr>
        <w:pStyle w:val="NoSpacing"/>
      </w:pPr>
      <w:r>
        <w:t>*</w:t>
      </w:r>
      <w:r w:rsidR="0096145C">
        <w:t xml:space="preserve">FANN seeks a broad spectrum of presentation topics and will review your submission and get back to you once the deadline has passed.  </w:t>
      </w:r>
    </w:p>
    <w:p w14:paraId="01AB6D39" w14:textId="77777777" w:rsidR="007F38E7" w:rsidRPr="00836FB2" w:rsidRDefault="007F38E7" w:rsidP="00923B0A">
      <w:pPr>
        <w:pStyle w:val="NoSpacing"/>
        <w:rPr>
          <w:sz w:val="16"/>
          <w:szCs w:val="16"/>
        </w:rPr>
      </w:pPr>
    </w:p>
    <w:p w14:paraId="1C6E487F" w14:textId="7ECE190C" w:rsidR="007F38E7" w:rsidRDefault="007F38E7" w:rsidP="007F38E7">
      <w:pPr>
        <w:pStyle w:val="NoSpacing"/>
        <w:rPr>
          <w:b/>
          <w:bCs/>
        </w:rPr>
      </w:pPr>
      <w:r>
        <w:rPr>
          <w:b/>
          <w:bCs/>
        </w:rPr>
        <w:t>If your proposal is accepted:</w:t>
      </w:r>
    </w:p>
    <w:p w14:paraId="74DBB256" w14:textId="77777777" w:rsidR="007F38E7" w:rsidRDefault="007F38E7" w:rsidP="007F38E7">
      <w:pPr>
        <w:pStyle w:val="NoSpacing"/>
        <w:numPr>
          <w:ilvl w:val="0"/>
          <w:numId w:val="23"/>
        </w:numPr>
      </w:pPr>
      <w:r>
        <w:t>If your proposal is accepted, all presentation slides are due to FANN for review by Aug 26</w:t>
      </w:r>
      <w:r w:rsidRPr="007F38E7">
        <w:rPr>
          <w:vertAlign w:val="superscript"/>
        </w:rPr>
        <w:t>th</w:t>
      </w:r>
      <w:r>
        <w:t xml:space="preserve">.  </w:t>
      </w:r>
    </w:p>
    <w:p w14:paraId="0D6A8AE5" w14:textId="599D3BAF" w:rsidR="007F38E7" w:rsidRDefault="007F38E7" w:rsidP="007F38E7">
      <w:pPr>
        <w:pStyle w:val="NoSpacing"/>
        <w:numPr>
          <w:ilvl w:val="0"/>
          <w:numId w:val="23"/>
        </w:numPr>
      </w:pPr>
      <w:r>
        <w:t>All slides must be in Microsoft PowerPoint format. PDFs are not accepted.</w:t>
      </w:r>
    </w:p>
    <w:p w14:paraId="4DDFDEF7" w14:textId="31AC774B" w:rsidR="007F38E7" w:rsidRDefault="007F38E7" w:rsidP="007F38E7">
      <w:pPr>
        <w:pStyle w:val="NoSpacing"/>
        <w:numPr>
          <w:ilvl w:val="0"/>
          <w:numId w:val="23"/>
        </w:numPr>
      </w:pPr>
      <w:r>
        <w:t xml:space="preserve">Slides must include a title page with the name of your topic, presenter name and credentials, and organization name.  A final slide must also include your name and email contact information.   </w:t>
      </w:r>
    </w:p>
    <w:p w14:paraId="493F4CB3" w14:textId="77777777" w:rsidR="007F38E7" w:rsidRPr="00836FB2" w:rsidRDefault="007F38E7" w:rsidP="00923B0A">
      <w:pPr>
        <w:pStyle w:val="NoSpacing"/>
        <w:rPr>
          <w:sz w:val="16"/>
          <w:szCs w:val="16"/>
        </w:rPr>
      </w:pPr>
    </w:p>
    <w:p w14:paraId="25C77F6F" w14:textId="0181E4EF" w:rsidR="001C0B81" w:rsidRDefault="001C0B81" w:rsidP="001C0B81">
      <w:pPr>
        <w:pStyle w:val="NoSpacing"/>
        <w:jc w:val="center"/>
        <w:rPr>
          <w:b/>
          <w:bCs/>
          <w:sz w:val="28"/>
          <w:szCs w:val="28"/>
        </w:rPr>
      </w:pPr>
      <w:r w:rsidRPr="005A0608">
        <w:rPr>
          <w:b/>
          <w:bCs/>
          <w:sz w:val="28"/>
          <w:szCs w:val="28"/>
        </w:rPr>
        <w:t>FANN Contact Information</w:t>
      </w:r>
      <w:r w:rsidR="00AE02D5">
        <w:rPr>
          <w:b/>
          <w:bCs/>
          <w:sz w:val="28"/>
          <w:szCs w:val="28"/>
        </w:rPr>
        <w:t>:</w:t>
      </w:r>
    </w:p>
    <w:p w14:paraId="533F8218" w14:textId="26BB5B57" w:rsidR="001D5D8F" w:rsidRDefault="00AE02D5" w:rsidP="001D5D8F">
      <w:pPr>
        <w:jc w:val="center"/>
        <w:rPr>
          <w:b/>
          <w:bCs/>
          <w:sz w:val="28"/>
          <w:szCs w:val="28"/>
        </w:rPr>
      </w:pPr>
      <w:r>
        <w:rPr>
          <w:b/>
          <w:bCs/>
        </w:rPr>
        <w:t>More Info:</w:t>
      </w:r>
      <w:r w:rsidR="001D5D8F">
        <w:rPr>
          <w:b/>
          <w:bCs/>
          <w:sz w:val="28"/>
          <w:szCs w:val="28"/>
        </w:rPr>
        <w:t xml:space="preserve"> </w:t>
      </w:r>
      <w:hyperlink r:id="rId25" w:history="1">
        <w:r w:rsidR="005A0608" w:rsidRPr="00056BC0">
          <w:rPr>
            <w:rStyle w:val="Hyperlink"/>
            <w:b/>
            <w:bCs/>
            <w:sz w:val="28"/>
            <w:szCs w:val="28"/>
          </w:rPr>
          <w:t>https://www.fanntx.org/nutrition-symposium</w:t>
        </w:r>
      </w:hyperlink>
    </w:p>
    <w:p w14:paraId="1E40A2BD" w14:textId="77777777" w:rsidR="001D5D8F" w:rsidRDefault="001D5D8F" w:rsidP="001D5D8F">
      <w:pPr>
        <w:jc w:val="center"/>
        <w:rPr>
          <w:rStyle w:val="Hyperlink"/>
          <w:b/>
          <w:bCs/>
          <w:sz w:val="28"/>
          <w:szCs w:val="28"/>
        </w:rPr>
      </w:pPr>
      <w:r w:rsidRPr="005A0608">
        <w:rPr>
          <w:b/>
          <w:bCs/>
        </w:rPr>
        <w:t>Email:</w:t>
      </w:r>
      <w:r w:rsidRPr="00CB06F5">
        <w:rPr>
          <w:sz w:val="28"/>
          <w:szCs w:val="28"/>
        </w:rPr>
        <w:t xml:space="preserve"> </w:t>
      </w:r>
      <w:hyperlink r:id="rId26" w:history="1">
        <w:r w:rsidRPr="00CB06F5">
          <w:rPr>
            <w:rStyle w:val="Hyperlink"/>
            <w:sz w:val="28"/>
            <w:szCs w:val="28"/>
          </w:rPr>
          <w:t>info@fanntx.org</w:t>
        </w:r>
      </w:hyperlink>
    </w:p>
    <w:p w14:paraId="30AFDC2A" w14:textId="77777777" w:rsidR="001D5D8F" w:rsidRDefault="001D5D8F" w:rsidP="001D5D8F">
      <w:pPr>
        <w:jc w:val="center"/>
        <w:rPr>
          <w:rFonts w:eastAsiaTheme="minorEastAsia"/>
          <w:noProof/>
        </w:rPr>
      </w:pPr>
      <w:r>
        <w:rPr>
          <w:b/>
          <w:bCs/>
          <w:noProof/>
        </w:rPr>
        <w:t xml:space="preserve">Follow Us:  </w:t>
      </w:r>
      <w:hyperlink r:id="rId27" w:history="1">
        <w:r>
          <w:rPr>
            <w:rStyle w:val="Hyperlink"/>
            <w:rFonts w:eastAsiaTheme="minorEastAsia"/>
            <w:noProof/>
          </w:rPr>
          <w:t>Facebook</w:t>
        </w:r>
      </w:hyperlink>
      <w:r>
        <w:rPr>
          <w:rFonts w:eastAsiaTheme="minorEastAsia"/>
          <w:noProof/>
        </w:rPr>
        <w:t xml:space="preserve"> | </w:t>
      </w:r>
      <w:hyperlink r:id="rId28" w:history="1">
        <w:r>
          <w:rPr>
            <w:rStyle w:val="Hyperlink"/>
            <w:rFonts w:eastAsiaTheme="minorEastAsia"/>
            <w:noProof/>
          </w:rPr>
          <w:t>Twitter</w:t>
        </w:r>
      </w:hyperlink>
      <w:r>
        <w:rPr>
          <w:rFonts w:eastAsiaTheme="minorEastAsia"/>
          <w:noProof/>
        </w:rPr>
        <w:t xml:space="preserve"> | </w:t>
      </w:r>
      <w:hyperlink r:id="rId29" w:history="1">
        <w:r>
          <w:rPr>
            <w:rStyle w:val="Hyperlink"/>
            <w:rFonts w:eastAsiaTheme="minorEastAsia"/>
            <w:noProof/>
          </w:rPr>
          <w:t>Instagram</w:t>
        </w:r>
      </w:hyperlink>
      <w:r>
        <w:rPr>
          <w:rFonts w:eastAsiaTheme="minorEastAsia"/>
          <w:noProof/>
        </w:rPr>
        <w:t xml:space="preserve"> | </w:t>
      </w:r>
      <w:hyperlink r:id="rId30" w:history="1">
        <w:r>
          <w:rPr>
            <w:rStyle w:val="Hyperlink"/>
            <w:rFonts w:eastAsiaTheme="minorEastAsia"/>
            <w:noProof/>
          </w:rPr>
          <w:t>LinkedIn</w:t>
        </w:r>
      </w:hyperlink>
    </w:p>
    <w:sectPr w:rsidR="001D5D8F" w:rsidSect="009861CF">
      <w:footerReference w:type="default" r:id="rId3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138FF1" w14:textId="77777777" w:rsidR="009861CF" w:rsidRDefault="009861CF" w:rsidP="00081EAF">
      <w:pPr>
        <w:spacing w:after="0" w:line="240" w:lineRule="auto"/>
      </w:pPr>
      <w:r>
        <w:separator/>
      </w:r>
    </w:p>
  </w:endnote>
  <w:endnote w:type="continuationSeparator" w:id="0">
    <w:p w14:paraId="2D0A2736" w14:textId="77777777" w:rsidR="009861CF" w:rsidRDefault="009861CF" w:rsidP="00081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673736"/>
      <w:docPartObj>
        <w:docPartGallery w:val="Page Numbers (Bottom of Page)"/>
        <w:docPartUnique/>
      </w:docPartObj>
    </w:sdtPr>
    <w:sdtEndPr>
      <w:rPr>
        <w:color w:val="7F7F7F" w:themeColor="background1" w:themeShade="7F"/>
        <w:spacing w:val="60"/>
      </w:rPr>
    </w:sdtEndPr>
    <w:sdtContent>
      <w:p w14:paraId="69FC8958" w14:textId="77777777" w:rsidR="009F730D" w:rsidRDefault="009F730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w:t>
        </w:r>
        <w:r>
          <w:rPr>
            <w:noProof/>
          </w:rPr>
          <w:fldChar w:fldCharType="end"/>
        </w:r>
        <w:r>
          <w:t xml:space="preserve"> | </w:t>
        </w:r>
        <w:r>
          <w:rPr>
            <w:color w:val="7F7F7F" w:themeColor="background1" w:themeShade="7F"/>
            <w:spacing w:val="60"/>
          </w:rPr>
          <w:t>Page</w:t>
        </w:r>
      </w:p>
    </w:sdtContent>
  </w:sdt>
  <w:p w14:paraId="182DEC55" w14:textId="77777777" w:rsidR="009F730D" w:rsidRDefault="009F7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44C5B" w14:textId="77777777" w:rsidR="009861CF" w:rsidRDefault="009861CF" w:rsidP="00081EAF">
      <w:pPr>
        <w:spacing w:after="0" w:line="240" w:lineRule="auto"/>
      </w:pPr>
      <w:r>
        <w:separator/>
      </w:r>
    </w:p>
  </w:footnote>
  <w:footnote w:type="continuationSeparator" w:id="0">
    <w:p w14:paraId="2C7F6392" w14:textId="77777777" w:rsidR="009861CF" w:rsidRDefault="009861CF" w:rsidP="00081E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A15FE"/>
    <w:multiLevelType w:val="hybridMultilevel"/>
    <w:tmpl w:val="99ACC1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8E05A2"/>
    <w:multiLevelType w:val="hybridMultilevel"/>
    <w:tmpl w:val="A32E9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009ED"/>
    <w:multiLevelType w:val="hybridMultilevel"/>
    <w:tmpl w:val="EF9CE5BE"/>
    <w:lvl w:ilvl="0" w:tplc="606468D8">
      <w:start w:val="1"/>
      <w:numFmt w:val="bullet"/>
      <w:lvlText w:val="0"/>
      <w:lvlJc w:val="left"/>
      <w:pPr>
        <w:ind w:left="720" w:hanging="360"/>
      </w:pPr>
      <w:rPr>
        <w:rFonts w:ascii="Agency FB" w:hAnsi="Agency FB"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528D0"/>
    <w:multiLevelType w:val="hybridMultilevel"/>
    <w:tmpl w:val="A1827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D71E7D"/>
    <w:multiLevelType w:val="hybridMultilevel"/>
    <w:tmpl w:val="61CA13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B1041B"/>
    <w:multiLevelType w:val="hybridMultilevel"/>
    <w:tmpl w:val="41361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DF5D27"/>
    <w:multiLevelType w:val="hybridMultilevel"/>
    <w:tmpl w:val="F3FEE3FC"/>
    <w:lvl w:ilvl="0" w:tplc="BE8CA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3A0751"/>
    <w:multiLevelType w:val="hybridMultilevel"/>
    <w:tmpl w:val="9B185B20"/>
    <w:lvl w:ilvl="0" w:tplc="4BC07D1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0EB7D05"/>
    <w:multiLevelType w:val="hybridMultilevel"/>
    <w:tmpl w:val="AD1A6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61100"/>
    <w:multiLevelType w:val="hybridMultilevel"/>
    <w:tmpl w:val="40CAF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1068AC"/>
    <w:multiLevelType w:val="hybridMultilevel"/>
    <w:tmpl w:val="D4E62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620533"/>
    <w:multiLevelType w:val="hybridMultilevel"/>
    <w:tmpl w:val="36F8258C"/>
    <w:lvl w:ilvl="0" w:tplc="BE8CA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767A99"/>
    <w:multiLevelType w:val="hybridMultilevel"/>
    <w:tmpl w:val="070CA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804584"/>
    <w:multiLevelType w:val="hybridMultilevel"/>
    <w:tmpl w:val="409E66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8F702F"/>
    <w:multiLevelType w:val="hybridMultilevel"/>
    <w:tmpl w:val="FC4EE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BE09DD"/>
    <w:multiLevelType w:val="hybridMultilevel"/>
    <w:tmpl w:val="D35898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FE0C0B"/>
    <w:multiLevelType w:val="hybridMultilevel"/>
    <w:tmpl w:val="4ED80DCE"/>
    <w:lvl w:ilvl="0" w:tplc="BE8CA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455857"/>
    <w:multiLevelType w:val="hybridMultilevel"/>
    <w:tmpl w:val="8F00570C"/>
    <w:lvl w:ilvl="0" w:tplc="BE8CA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88759F"/>
    <w:multiLevelType w:val="hybridMultilevel"/>
    <w:tmpl w:val="4A646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ED1603"/>
    <w:multiLevelType w:val="hybridMultilevel"/>
    <w:tmpl w:val="3620C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BF70BC"/>
    <w:multiLevelType w:val="hybridMultilevel"/>
    <w:tmpl w:val="6360D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7747D"/>
    <w:multiLevelType w:val="hybridMultilevel"/>
    <w:tmpl w:val="475CE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800C53"/>
    <w:multiLevelType w:val="hybridMultilevel"/>
    <w:tmpl w:val="B6405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834BA7"/>
    <w:multiLevelType w:val="hybridMultilevel"/>
    <w:tmpl w:val="55CA94CE"/>
    <w:lvl w:ilvl="0" w:tplc="18E0BBE2">
      <w:start w:val="1"/>
      <w:numFmt w:val="decimal"/>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E2F031F"/>
    <w:multiLevelType w:val="hybridMultilevel"/>
    <w:tmpl w:val="DBBE8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32447A"/>
    <w:multiLevelType w:val="hybridMultilevel"/>
    <w:tmpl w:val="5BC2A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EF2969"/>
    <w:multiLevelType w:val="hybridMultilevel"/>
    <w:tmpl w:val="FBB03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3F44D8E"/>
    <w:multiLevelType w:val="hybridMultilevel"/>
    <w:tmpl w:val="6EB20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497AD6"/>
    <w:multiLevelType w:val="hybridMultilevel"/>
    <w:tmpl w:val="97B21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BC303F"/>
    <w:multiLevelType w:val="hybridMultilevel"/>
    <w:tmpl w:val="5252A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107F70"/>
    <w:multiLevelType w:val="hybridMultilevel"/>
    <w:tmpl w:val="7994C638"/>
    <w:lvl w:ilvl="0" w:tplc="BE8CA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6F6EE3"/>
    <w:multiLevelType w:val="hybridMultilevel"/>
    <w:tmpl w:val="18409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700AA4"/>
    <w:multiLevelType w:val="hybridMultilevel"/>
    <w:tmpl w:val="18409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B641D9"/>
    <w:multiLevelType w:val="hybridMultilevel"/>
    <w:tmpl w:val="D334E96C"/>
    <w:lvl w:ilvl="0" w:tplc="BE8CA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7F6DA5"/>
    <w:multiLevelType w:val="hybridMultilevel"/>
    <w:tmpl w:val="4AC02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FA219B"/>
    <w:multiLevelType w:val="hybridMultilevel"/>
    <w:tmpl w:val="C694AD04"/>
    <w:lvl w:ilvl="0" w:tplc="BE8CA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FC4220"/>
    <w:multiLevelType w:val="hybridMultilevel"/>
    <w:tmpl w:val="B2DAE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DD56CF"/>
    <w:multiLevelType w:val="hybridMultilevel"/>
    <w:tmpl w:val="5A92F064"/>
    <w:lvl w:ilvl="0" w:tplc="68D881B2">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A684A57"/>
    <w:multiLevelType w:val="hybridMultilevel"/>
    <w:tmpl w:val="6EB20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AE6455"/>
    <w:multiLevelType w:val="hybridMultilevel"/>
    <w:tmpl w:val="D2D26BAC"/>
    <w:lvl w:ilvl="0" w:tplc="606468D8">
      <w:start w:val="1"/>
      <w:numFmt w:val="bullet"/>
      <w:lvlText w:val="0"/>
      <w:lvlJc w:val="left"/>
      <w:pPr>
        <w:ind w:left="720" w:hanging="360"/>
      </w:pPr>
      <w:rPr>
        <w:rFonts w:ascii="Agency FB" w:hAnsi="Agency FB"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1D7652"/>
    <w:multiLevelType w:val="hybridMultilevel"/>
    <w:tmpl w:val="21C85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6412978">
    <w:abstractNumId w:val="11"/>
  </w:num>
  <w:num w:numId="2" w16cid:durableId="779570969">
    <w:abstractNumId w:val="16"/>
  </w:num>
  <w:num w:numId="3" w16cid:durableId="221604162">
    <w:abstractNumId w:val="35"/>
  </w:num>
  <w:num w:numId="4" w16cid:durableId="970936045">
    <w:abstractNumId w:val="30"/>
  </w:num>
  <w:num w:numId="5" w16cid:durableId="1376125511">
    <w:abstractNumId w:val="17"/>
  </w:num>
  <w:num w:numId="6" w16cid:durableId="258872462">
    <w:abstractNumId w:val="6"/>
  </w:num>
  <w:num w:numId="7" w16cid:durableId="360473233">
    <w:abstractNumId w:val="32"/>
  </w:num>
  <w:num w:numId="8" w16cid:durableId="1902132467">
    <w:abstractNumId w:val="29"/>
  </w:num>
  <w:num w:numId="9" w16cid:durableId="726613848">
    <w:abstractNumId w:val="31"/>
  </w:num>
  <w:num w:numId="10" w16cid:durableId="228612955">
    <w:abstractNumId w:val="38"/>
  </w:num>
  <w:num w:numId="11" w16cid:durableId="671641360">
    <w:abstractNumId w:val="15"/>
  </w:num>
  <w:num w:numId="12" w16cid:durableId="824395809">
    <w:abstractNumId w:val="13"/>
  </w:num>
  <w:num w:numId="13" w16cid:durableId="836383634">
    <w:abstractNumId w:val="28"/>
  </w:num>
  <w:num w:numId="14" w16cid:durableId="335042586">
    <w:abstractNumId w:val="33"/>
  </w:num>
  <w:num w:numId="15" w16cid:durableId="381759702">
    <w:abstractNumId w:val="27"/>
  </w:num>
  <w:num w:numId="16" w16cid:durableId="224723275">
    <w:abstractNumId w:val="9"/>
  </w:num>
  <w:num w:numId="17" w16cid:durableId="1891188509">
    <w:abstractNumId w:val="14"/>
  </w:num>
  <w:num w:numId="18" w16cid:durableId="1294940136">
    <w:abstractNumId w:val="10"/>
  </w:num>
  <w:num w:numId="19" w16cid:durableId="1041900068">
    <w:abstractNumId w:val="12"/>
  </w:num>
  <w:num w:numId="20" w16cid:durableId="169873552">
    <w:abstractNumId w:val="23"/>
  </w:num>
  <w:num w:numId="21" w16cid:durableId="1823350364">
    <w:abstractNumId w:val="7"/>
  </w:num>
  <w:num w:numId="22" w16cid:durableId="434179516">
    <w:abstractNumId w:val="0"/>
  </w:num>
  <w:num w:numId="23" w16cid:durableId="133110423">
    <w:abstractNumId w:val="8"/>
  </w:num>
  <w:num w:numId="24" w16cid:durableId="709306541">
    <w:abstractNumId w:val="19"/>
  </w:num>
  <w:num w:numId="25" w16cid:durableId="1955015265">
    <w:abstractNumId w:val="2"/>
  </w:num>
  <w:num w:numId="26" w16cid:durableId="886991459">
    <w:abstractNumId w:val="39"/>
  </w:num>
  <w:num w:numId="27" w16cid:durableId="1163617620">
    <w:abstractNumId w:val="25"/>
  </w:num>
  <w:num w:numId="28" w16cid:durableId="1317339507">
    <w:abstractNumId w:val="22"/>
  </w:num>
  <w:num w:numId="29" w16cid:durableId="770317814">
    <w:abstractNumId w:val="34"/>
  </w:num>
  <w:num w:numId="30" w16cid:durableId="848906594">
    <w:abstractNumId w:val="36"/>
  </w:num>
  <w:num w:numId="31" w16cid:durableId="831869639">
    <w:abstractNumId w:val="3"/>
  </w:num>
  <w:num w:numId="32" w16cid:durableId="251353809">
    <w:abstractNumId w:val="26"/>
  </w:num>
  <w:num w:numId="33" w16cid:durableId="1094012951">
    <w:abstractNumId w:val="40"/>
  </w:num>
  <w:num w:numId="34" w16cid:durableId="1767916566">
    <w:abstractNumId w:val="21"/>
  </w:num>
  <w:num w:numId="35" w16cid:durableId="2057270462">
    <w:abstractNumId w:val="18"/>
  </w:num>
  <w:num w:numId="36" w16cid:durableId="2105565975">
    <w:abstractNumId w:val="20"/>
  </w:num>
  <w:num w:numId="37" w16cid:durableId="629284553">
    <w:abstractNumId w:val="4"/>
  </w:num>
  <w:num w:numId="38" w16cid:durableId="807282145">
    <w:abstractNumId w:val="24"/>
  </w:num>
  <w:num w:numId="39" w16cid:durableId="648705826">
    <w:abstractNumId w:val="37"/>
  </w:num>
  <w:num w:numId="40" w16cid:durableId="601185202">
    <w:abstractNumId w:val="1"/>
  </w:num>
  <w:num w:numId="41" w16cid:durableId="19767160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5E4"/>
    <w:rsid w:val="00003227"/>
    <w:rsid w:val="00003BB5"/>
    <w:rsid w:val="00004EF9"/>
    <w:rsid w:val="00014370"/>
    <w:rsid w:val="00021273"/>
    <w:rsid w:val="00021D9F"/>
    <w:rsid w:val="00021DB2"/>
    <w:rsid w:val="00022091"/>
    <w:rsid w:val="000223D9"/>
    <w:rsid w:val="000247FB"/>
    <w:rsid w:val="00027DE4"/>
    <w:rsid w:val="000323CE"/>
    <w:rsid w:val="00034F5D"/>
    <w:rsid w:val="00040CCF"/>
    <w:rsid w:val="000441E3"/>
    <w:rsid w:val="00054CAB"/>
    <w:rsid w:val="00056026"/>
    <w:rsid w:val="00057145"/>
    <w:rsid w:val="00062FED"/>
    <w:rsid w:val="00063CEB"/>
    <w:rsid w:val="000646D2"/>
    <w:rsid w:val="00064F47"/>
    <w:rsid w:val="000704A9"/>
    <w:rsid w:val="00071CEA"/>
    <w:rsid w:val="00072AC5"/>
    <w:rsid w:val="0007608B"/>
    <w:rsid w:val="00081EAF"/>
    <w:rsid w:val="00081F45"/>
    <w:rsid w:val="00082453"/>
    <w:rsid w:val="000839FB"/>
    <w:rsid w:val="000841E5"/>
    <w:rsid w:val="00084D05"/>
    <w:rsid w:val="00085CCF"/>
    <w:rsid w:val="00087C31"/>
    <w:rsid w:val="00091496"/>
    <w:rsid w:val="000932AD"/>
    <w:rsid w:val="0009407D"/>
    <w:rsid w:val="000A20DC"/>
    <w:rsid w:val="000A4D7A"/>
    <w:rsid w:val="000B196F"/>
    <w:rsid w:val="000B29B1"/>
    <w:rsid w:val="000B3288"/>
    <w:rsid w:val="000B33FA"/>
    <w:rsid w:val="000B60E5"/>
    <w:rsid w:val="000C0D27"/>
    <w:rsid w:val="000C64E3"/>
    <w:rsid w:val="000C716F"/>
    <w:rsid w:val="000D10ED"/>
    <w:rsid w:val="000D3575"/>
    <w:rsid w:val="000D3976"/>
    <w:rsid w:val="000E03AD"/>
    <w:rsid w:val="000E1044"/>
    <w:rsid w:val="000E7B16"/>
    <w:rsid w:val="000F73EF"/>
    <w:rsid w:val="001002F7"/>
    <w:rsid w:val="001136C0"/>
    <w:rsid w:val="00114E2F"/>
    <w:rsid w:val="001179F3"/>
    <w:rsid w:val="00117E3C"/>
    <w:rsid w:val="00120AEE"/>
    <w:rsid w:val="00122C89"/>
    <w:rsid w:val="0012309F"/>
    <w:rsid w:val="00123A64"/>
    <w:rsid w:val="00123E7E"/>
    <w:rsid w:val="00123FC8"/>
    <w:rsid w:val="00126288"/>
    <w:rsid w:val="001262C4"/>
    <w:rsid w:val="00126D55"/>
    <w:rsid w:val="001310A2"/>
    <w:rsid w:val="0013694F"/>
    <w:rsid w:val="00141BDC"/>
    <w:rsid w:val="00150130"/>
    <w:rsid w:val="00150D20"/>
    <w:rsid w:val="00161DCC"/>
    <w:rsid w:val="0016583B"/>
    <w:rsid w:val="00166C3E"/>
    <w:rsid w:val="001731BD"/>
    <w:rsid w:val="00177D2D"/>
    <w:rsid w:val="00180B58"/>
    <w:rsid w:val="00181946"/>
    <w:rsid w:val="001858D9"/>
    <w:rsid w:val="001874C0"/>
    <w:rsid w:val="00190DE3"/>
    <w:rsid w:val="0019461F"/>
    <w:rsid w:val="001959C1"/>
    <w:rsid w:val="00196026"/>
    <w:rsid w:val="00196E8F"/>
    <w:rsid w:val="00197416"/>
    <w:rsid w:val="001A3BFE"/>
    <w:rsid w:val="001A518D"/>
    <w:rsid w:val="001A5E7D"/>
    <w:rsid w:val="001B0918"/>
    <w:rsid w:val="001B23FB"/>
    <w:rsid w:val="001B2805"/>
    <w:rsid w:val="001B5C99"/>
    <w:rsid w:val="001B7FD6"/>
    <w:rsid w:val="001C0B81"/>
    <w:rsid w:val="001C0D1A"/>
    <w:rsid w:val="001C1095"/>
    <w:rsid w:val="001C628E"/>
    <w:rsid w:val="001D337F"/>
    <w:rsid w:val="001D47BA"/>
    <w:rsid w:val="001D5D8F"/>
    <w:rsid w:val="001D78D7"/>
    <w:rsid w:val="001E2C13"/>
    <w:rsid w:val="001E321B"/>
    <w:rsid w:val="001E337D"/>
    <w:rsid w:val="001E49EC"/>
    <w:rsid w:val="001E68FD"/>
    <w:rsid w:val="001E6F96"/>
    <w:rsid w:val="001E7196"/>
    <w:rsid w:val="001E7863"/>
    <w:rsid w:val="001F2307"/>
    <w:rsid w:val="001F26DB"/>
    <w:rsid w:val="002023CE"/>
    <w:rsid w:val="00204705"/>
    <w:rsid w:val="0020530A"/>
    <w:rsid w:val="00217AB1"/>
    <w:rsid w:val="002226DF"/>
    <w:rsid w:val="0022511B"/>
    <w:rsid w:val="0023292E"/>
    <w:rsid w:val="0023420C"/>
    <w:rsid w:val="00234AC2"/>
    <w:rsid w:val="00235E0B"/>
    <w:rsid w:val="002415AA"/>
    <w:rsid w:val="002416DA"/>
    <w:rsid w:val="00244085"/>
    <w:rsid w:val="002448AB"/>
    <w:rsid w:val="00250740"/>
    <w:rsid w:val="002507DF"/>
    <w:rsid w:val="00253792"/>
    <w:rsid w:val="00256FA1"/>
    <w:rsid w:val="00260BB9"/>
    <w:rsid w:val="00262705"/>
    <w:rsid w:val="00264011"/>
    <w:rsid w:val="002654D4"/>
    <w:rsid w:val="002672A3"/>
    <w:rsid w:val="00276653"/>
    <w:rsid w:val="00280D6F"/>
    <w:rsid w:val="002820EC"/>
    <w:rsid w:val="0028451A"/>
    <w:rsid w:val="00286A0F"/>
    <w:rsid w:val="00287E46"/>
    <w:rsid w:val="002A1693"/>
    <w:rsid w:val="002A35AC"/>
    <w:rsid w:val="002A369D"/>
    <w:rsid w:val="002B267D"/>
    <w:rsid w:val="002B49C7"/>
    <w:rsid w:val="002C0813"/>
    <w:rsid w:val="002C1FFB"/>
    <w:rsid w:val="002C5E92"/>
    <w:rsid w:val="002D272C"/>
    <w:rsid w:val="002D29D2"/>
    <w:rsid w:val="002D3936"/>
    <w:rsid w:val="002D4168"/>
    <w:rsid w:val="002D73E2"/>
    <w:rsid w:val="002D7864"/>
    <w:rsid w:val="002F1A10"/>
    <w:rsid w:val="002F1CAF"/>
    <w:rsid w:val="002F1CD5"/>
    <w:rsid w:val="002F4FDD"/>
    <w:rsid w:val="002F57CD"/>
    <w:rsid w:val="00303AC5"/>
    <w:rsid w:val="00305DE2"/>
    <w:rsid w:val="00311875"/>
    <w:rsid w:val="00313625"/>
    <w:rsid w:val="00323593"/>
    <w:rsid w:val="00331F45"/>
    <w:rsid w:val="00333304"/>
    <w:rsid w:val="00334339"/>
    <w:rsid w:val="00337D50"/>
    <w:rsid w:val="00341BDA"/>
    <w:rsid w:val="00341E63"/>
    <w:rsid w:val="00342A17"/>
    <w:rsid w:val="00343728"/>
    <w:rsid w:val="00345712"/>
    <w:rsid w:val="003476F5"/>
    <w:rsid w:val="00350DA3"/>
    <w:rsid w:val="00351D85"/>
    <w:rsid w:val="003550DE"/>
    <w:rsid w:val="003551F0"/>
    <w:rsid w:val="003552C5"/>
    <w:rsid w:val="00362B95"/>
    <w:rsid w:val="0036659B"/>
    <w:rsid w:val="00374B7D"/>
    <w:rsid w:val="00374FFB"/>
    <w:rsid w:val="003775E4"/>
    <w:rsid w:val="003809B9"/>
    <w:rsid w:val="00380A5F"/>
    <w:rsid w:val="00382F34"/>
    <w:rsid w:val="00385AFE"/>
    <w:rsid w:val="00385DED"/>
    <w:rsid w:val="0039001D"/>
    <w:rsid w:val="0039077C"/>
    <w:rsid w:val="00390B4F"/>
    <w:rsid w:val="00391F77"/>
    <w:rsid w:val="00394A05"/>
    <w:rsid w:val="003A239F"/>
    <w:rsid w:val="003A2B7A"/>
    <w:rsid w:val="003A70DD"/>
    <w:rsid w:val="003A7C90"/>
    <w:rsid w:val="003B148F"/>
    <w:rsid w:val="003B4653"/>
    <w:rsid w:val="003B4C1F"/>
    <w:rsid w:val="003B6D5A"/>
    <w:rsid w:val="003C131D"/>
    <w:rsid w:val="003C3738"/>
    <w:rsid w:val="003C766F"/>
    <w:rsid w:val="003C78B7"/>
    <w:rsid w:val="003D5F80"/>
    <w:rsid w:val="003E3744"/>
    <w:rsid w:val="003E3FA8"/>
    <w:rsid w:val="003E4776"/>
    <w:rsid w:val="003E5F70"/>
    <w:rsid w:val="003F1129"/>
    <w:rsid w:val="003F3F5E"/>
    <w:rsid w:val="003F5FE7"/>
    <w:rsid w:val="003F720C"/>
    <w:rsid w:val="00407A17"/>
    <w:rsid w:val="00413711"/>
    <w:rsid w:val="00414F76"/>
    <w:rsid w:val="00416B42"/>
    <w:rsid w:val="00417595"/>
    <w:rsid w:val="00420C9E"/>
    <w:rsid w:val="0042150F"/>
    <w:rsid w:val="00421674"/>
    <w:rsid w:val="004234FB"/>
    <w:rsid w:val="004236FE"/>
    <w:rsid w:val="00423986"/>
    <w:rsid w:val="00427597"/>
    <w:rsid w:val="00427D50"/>
    <w:rsid w:val="00432200"/>
    <w:rsid w:val="004334E0"/>
    <w:rsid w:val="00433CFC"/>
    <w:rsid w:val="00434972"/>
    <w:rsid w:val="004351EC"/>
    <w:rsid w:val="00444D90"/>
    <w:rsid w:val="00445332"/>
    <w:rsid w:val="004516ED"/>
    <w:rsid w:val="00461AF3"/>
    <w:rsid w:val="00463211"/>
    <w:rsid w:val="004644B4"/>
    <w:rsid w:val="00474727"/>
    <w:rsid w:val="0047499A"/>
    <w:rsid w:val="00477F49"/>
    <w:rsid w:val="00484332"/>
    <w:rsid w:val="00484C6E"/>
    <w:rsid w:val="00486135"/>
    <w:rsid w:val="004868F1"/>
    <w:rsid w:val="0048767A"/>
    <w:rsid w:val="00492AAE"/>
    <w:rsid w:val="00493730"/>
    <w:rsid w:val="00493A3C"/>
    <w:rsid w:val="004970E7"/>
    <w:rsid w:val="004A2003"/>
    <w:rsid w:val="004A344E"/>
    <w:rsid w:val="004A6DD4"/>
    <w:rsid w:val="004A79D4"/>
    <w:rsid w:val="004B18ED"/>
    <w:rsid w:val="004B23EC"/>
    <w:rsid w:val="004B3FF3"/>
    <w:rsid w:val="004B681F"/>
    <w:rsid w:val="004C171E"/>
    <w:rsid w:val="004C2A65"/>
    <w:rsid w:val="004C34E7"/>
    <w:rsid w:val="004C3E82"/>
    <w:rsid w:val="004C5526"/>
    <w:rsid w:val="004D7851"/>
    <w:rsid w:val="004D7AB1"/>
    <w:rsid w:val="004E2489"/>
    <w:rsid w:val="004E2A8E"/>
    <w:rsid w:val="004E4298"/>
    <w:rsid w:val="004E66A2"/>
    <w:rsid w:val="004E7A73"/>
    <w:rsid w:val="004F35BD"/>
    <w:rsid w:val="004F3F18"/>
    <w:rsid w:val="004F4C3D"/>
    <w:rsid w:val="004F5D13"/>
    <w:rsid w:val="0050260F"/>
    <w:rsid w:val="00504BE0"/>
    <w:rsid w:val="00506095"/>
    <w:rsid w:val="005079EF"/>
    <w:rsid w:val="00510ABE"/>
    <w:rsid w:val="00513B65"/>
    <w:rsid w:val="00517FDB"/>
    <w:rsid w:val="00525449"/>
    <w:rsid w:val="00526494"/>
    <w:rsid w:val="00532D9F"/>
    <w:rsid w:val="00537676"/>
    <w:rsid w:val="00537AEF"/>
    <w:rsid w:val="00540868"/>
    <w:rsid w:val="00542855"/>
    <w:rsid w:val="005430F3"/>
    <w:rsid w:val="00545077"/>
    <w:rsid w:val="005475CB"/>
    <w:rsid w:val="00554112"/>
    <w:rsid w:val="00554531"/>
    <w:rsid w:val="0055551D"/>
    <w:rsid w:val="00560524"/>
    <w:rsid w:val="00560C0D"/>
    <w:rsid w:val="005632DD"/>
    <w:rsid w:val="00564407"/>
    <w:rsid w:val="00572130"/>
    <w:rsid w:val="005755E1"/>
    <w:rsid w:val="00580324"/>
    <w:rsid w:val="00583ED1"/>
    <w:rsid w:val="00584D49"/>
    <w:rsid w:val="00585BF9"/>
    <w:rsid w:val="00590B3F"/>
    <w:rsid w:val="0059551A"/>
    <w:rsid w:val="005A02F4"/>
    <w:rsid w:val="005A0608"/>
    <w:rsid w:val="005B2B62"/>
    <w:rsid w:val="005B2E86"/>
    <w:rsid w:val="005B3A43"/>
    <w:rsid w:val="005C628D"/>
    <w:rsid w:val="005C6957"/>
    <w:rsid w:val="005C7738"/>
    <w:rsid w:val="005D18F5"/>
    <w:rsid w:val="005D2F52"/>
    <w:rsid w:val="005D3B42"/>
    <w:rsid w:val="005E1D8D"/>
    <w:rsid w:val="005E2EA7"/>
    <w:rsid w:val="005E39AB"/>
    <w:rsid w:val="005E5860"/>
    <w:rsid w:val="005E71F4"/>
    <w:rsid w:val="005F10DB"/>
    <w:rsid w:val="005F6035"/>
    <w:rsid w:val="00601260"/>
    <w:rsid w:val="00602A90"/>
    <w:rsid w:val="006102F8"/>
    <w:rsid w:val="00611705"/>
    <w:rsid w:val="00613C6B"/>
    <w:rsid w:val="00621017"/>
    <w:rsid w:val="00622237"/>
    <w:rsid w:val="00627030"/>
    <w:rsid w:val="00630EDF"/>
    <w:rsid w:val="00631A3E"/>
    <w:rsid w:val="0063204A"/>
    <w:rsid w:val="006325D2"/>
    <w:rsid w:val="00633AA6"/>
    <w:rsid w:val="006370C0"/>
    <w:rsid w:val="0063775B"/>
    <w:rsid w:val="0064483C"/>
    <w:rsid w:val="00644D5B"/>
    <w:rsid w:val="00645899"/>
    <w:rsid w:val="0064795F"/>
    <w:rsid w:val="00647EC1"/>
    <w:rsid w:val="00650951"/>
    <w:rsid w:val="00653FC0"/>
    <w:rsid w:val="00661CD6"/>
    <w:rsid w:val="00662D6B"/>
    <w:rsid w:val="006647D8"/>
    <w:rsid w:val="00665368"/>
    <w:rsid w:val="006673DD"/>
    <w:rsid w:val="0067140E"/>
    <w:rsid w:val="00671762"/>
    <w:rsid w:val="00672096"/>
    <w:rsid w:val="00672FCF"/>
    <w:rsid w:val="00675CE6"/>
    <w:rsid w:val="00675F16"/>
    <w:rsid w:val="0068263F"/>
    <w:rsid w:val="0068348F"/>
    <w:rsid w:val="006857F7"/>
    <w:rsid w:val="00690774"/>
    <w:rsid w:val="00694699"/>
    <w:rsid w:val="00695B70"/>
    <w:rsid w:val="006A0CC7"/>
    <w:rsid w:val="006A2B38"/>
    <w:rsid w:val="006A35B6"/>
    <w:rsid w:val="006B351F"/>
    <w:rsid w:val="006B5A06"/>
    <w:rsid w:val="006B7C28"/>
    <w:rsid w:val="006C1F19"/>
    <w:rsid w:val="006C2884"/>
    <w:rsid w:val="006D2D4B"/>
    <w:rsid w:val="006D49B3"/>
    <w:rsid w:val="006E2EAF"/>
    <w:rsid w:val="006E317E"/>
    <w:rsid w:val="006E5936"/>
    <w:rsid w:val="006F54C8"/>
    <w:rsid w:val="00704410"/>
    <w:rsid w:val="007066D5"/>
    <w:rsid w:val="00716B24"/>
    <w:rsid w:val="00716D39"/>
    <w:rsid w:val="00716FFA"/>
    <w:rsid w:val="007276C2"/>
    <w:rsid w:val="0073201E"/>
    <w:rsid w:val="007340DC"/>
    <w:rsid w:val="00734D36"/>
    <w:rsid w:val="0073600C"/>
    <w:rsid w:val="00740067"/>
    <w:rsid w:val="00740449"/>
    <w:rsid w:val="0074273F"/>
    <w:rsid w:val="00746D05"/>
    <w:rsid w:val="007476EC"/>
    <w:rsid w:val="00747C93"/>
    <w:rsid w:val="00754BBA"/>
    <w:rsid w:val="00755D2D"/>
    <w:rsid w:val="00757DD2"/>
    <w:rsid w:val="0076216F"/>
    <w:rsid w:val="00766172"/>
    <w:rsid w:val="007714B0"/>
    <w:rsid w:val="00771AB9"/>
    <w:rsid w:val="0077246D"/>
    <w:rsid w:val="00772AD2"/>
    <w:rsid w:val="00772F5C"/>
    <w:rsid w:val="00773923"/>
    <w:rsid w:val="007764AF"/>
    <w:rsid w:val="00780D7C"/>
    <w:rsid w:val="007831F2"/>
    <w:rsid w:val="007836CF"/>
    <w:rsid w:val="00784B95"/>
    <w:rsid w:val="00784BC2"/>
    <w:rsid w:val="007865C8"/>
    <w:rsid w:val="0079147D"/>
    <w:rsid w:val="00791A82"/>
    <w:rsid w:val="007A20FB"/>
    <w:rsid w:val="007A2517"/>
    <w:rsid w:val="007A3B68"/>
    <w:rsid w:val="007A6B3E"/>
    <w:rsid w:val="007B2074"/>
    <w:rsid w:val="007B4848"/>
    <w:rsid w:val="007B5304"/>
    <w:rsid w:val="007B69D9"/>
    <w:rsid w:val="007B72C0"/>
    <w:rsid w:val="007C01AC"/>
    <w:rsid w:val="007C1ED8"/>
    <w:rsid w:val="007C5080"/>
    <w:rsid w:val="007C51C0"/>
    <w:rsid w:val="007C5437"/>
    <w:rsid w:val="007C5C51"/>
    <w:rsid w:val="007D2084"/>
    <w:rsid w:val="007D23D9"/>
    <w:rsid w:val="007D3769"/>
    <w:rsid w:val="007D3AEE"/>
    <w:rsid w:val="007D5E5C"/>
    <w:rsid w:val="007D742A"/>
    <w:rsid w:val="007E2CFC"/>
    <w:rsid w:val="007F38DB"/>
    <w:rsid w:val="007F38E7"/>
    <w:rsid w:val="007F79F5"/>
    <w:rsid w:val="00802018"/>
    <w:rsid w:val="008031D1"/>
    <w:rsid w:val="00804706"/>
    <w:rsid w:val="008049FC"/>
    <w:rsid w:val="00805187"/>
    <w:rsid w:val="00806C01"/>
    <w:rsid w:val="00810E0E"/>
    <w:rsid w:val="00826257"/>
    <w:rsid w:val="00826836"/>
    <w:rsid w:val="00833C47"/>
    <w:rsid w:val="00834119"/>
    <w:rsid w:val="0083524C"/>
    <w:rsid w:val="00836FB2"/>
    <w:rsid w:val="00850492"/>
    <w:rsid w:val="00851C2E"/>
    <w:rsid w:val="00853D80"/>
    <w:rsid w:val="00855222"/>
    <w:rsid w:val="00856A41"/>
    <w:rsid w:val="008612B0"/>
    <w:rsid w:val="008621F4"/>
    <w:rsid w:val="00864A8A"/>
    <w:rsid w:val="008658E3"/>
    <w:rsid w:val="00867F52"/>
    <w:rsid w:val="0087013E"/>
    <w:rsid w:val="008707D3"/>
    <w:rsid w:val="008715E9"/>
    <w:rsid w:val="00875525"/>
    <w:rsid w:val="00875737"/>
    <w:rsid w:val="00876ADE"/>
    <w:rsid w:val="00877323"/>
    <w:rsid w:val="00882F02"/>
    <w:rsid w:val="00884E41"/>
    <w:rsid w:val="00885AE9"/>
    <w:rsid w:val="00886CB8"/>
    <w:rsid w:val="008934EB"/>
    <w:rsid w:val="008954B7"/>
    <w:rsid w:val="0089676C"/>
    <w:rsid w:val="00896D4A"/>
    <w:rsid w:val="008A28D6"/>
    <w:rsid w:val="008A2D6A"/>
    <w:rsid w:val="008A5463"/>
    <w:rsid w:val="008A6286"/>
    <w:rsid w:val="008A704E"/>
    <w:rsid w:val="008B06DE"/>
    <w:rsid w:val="008B16C1"/>
    <w:rsid w:val="008B25A5"/>
    <w:rsid w:val="008B3615"/>
    <w:rsid w:val="008B3A9A"/>
    <w:rsid w:val="008B3F64"/>
    <w:rsid w:val="008C29CA"/>
    <w:rsid w:val="008C7AB3"/>
    <w:rsid w:val="008D2557"/>
    <w:rsid w:val="008D53FA"/>
    <w:rsid w:val="008D5AF9"/>
    <w:rsid w:val="008E0B3B"/>
    <w:rsid w:val="008E0E02"/>
    <w:rsid w:val="008E7BCD"/>
    <w:rsid w:val="008F0471"/>
    <w:rsid w:val="008F1952"/>
    <w:rsid w:val="008F1BAE"/>
    <w:rsid w:val="008F420C"/>
    <w:rsid w:val="008F611B"/>
    <w:rsid w:val="008F6297"/>
    <w:rsid w:val="00900E9E"/>
    <w:rsid w:val="00902A0E"/>
    <w:rsid w:val="0091087A"/>
    <w:rsid w:val="009159E1"/>
    <w:rsid w:val="00916C73"/>
    <w:rsid w:val="00921D97"/>
    <w:rsid w:val="00923B0A"/>
    <w:rsid w:val="009243FA"/>
    <w:rsid w:val="009249C2"/>
    <w:rsid w:val="00926138"/>
    <w:rsid w:val="009309E8"/>
    <w:rsid w:val="009408D1"/>
    <w:rsid w:val="00960667"/>
    <w:rsid w:val="00960ADE"/>
    <w:rsid w:val="0096145C"/>
    <w:rsid w:val="00963999"/>
    <w:rsid w:val="00964676"/>
    <w:rsid w:val="009718BF"/>
    <w:rsid w:val="00974695"/>
    <w:rsid w:val="009861CF"/>
    <w:rsid w:val="009915C2"/>
    <w:rsid w:val="00991B42"/>
    <w:rsid w:val="009A2868"/>
    <w:rsid w:val="009A7771"/>
    <w:rsid w:val="009A7D88"/>
    <w:rsid w:val="009B0E69"/>
    <w:rsid w:val="009C159A"/>
    <w:rsid w:val="009C3062"/>
    <w:rsid w:val="009C5C74"/>
    <w:rsid w:val="009C63E9"/>
    <w:rsid w:val="009D19F1"/>
    <w:rsid w:val="009D3A2F"/>
    <w:rsid w:val="009D4912"/>
    <w:rsid w:val="009E3D02"/>
    <w:rsid w:val="009E6F20"/>
    <w:rsid w:val="009E7BA9"/>
    <w:rsid w:val="009F1AED"/>
    <w:rsid w:val="009F2233"/>
    <w:rsid w:val="009F4CAD"/>
    <w:rsid w:val="009F6363"/>
    <w:rsid w:val="009F6812"/>
    <w:rsid w:val="009F71AC"/>
    <w:rsid w:val="009F730D"/>
    <w:rsid w:val="00A03525"/>
    <w:rsid w:val="00A05DFE"/>
    <w:rsid w:val="00A06B22"/>
    <w:rsid w:val="00A115AD"/>
    <w:rsid w:val="00A13F52"/>
    <w:rsid w:val="00A15395"/>
    <w:rsid w:val="00A17440"/>
    <w:rsid w:val="00A204E8"/>
    <w:rsid w:val="00A23FF5"/>
    <w:rsid w:val="00A25516"/>
    <w:rsid w:val="00A3556B"/>
    <w:rsid w:val="00A4380A"/>
    <w:rsid w:val="00A453C1"/>
    <w:rsid w:val="00A46AFA"/>
    <w:rsid w:val="00A5418C"/>
    <w:rsid w:val="00A55546"/>
    <w:rsid w:val="00A6281A"/>
    <w:rsid w:val="00A64FEC"/>
    <w:rsid w:val="00A65198"/>
    <w:rsid w:val="00A6614E"/>
    <w:rsid w:val="00A842EB"/>
    <w:rsid w:val="00A85908"/>
    <w:rsid w:val="00A92F12"/>
    <w:rsid w:val="00A954B0"/>
    <w:rsid w:val="00A96591"/>
    <w:rsid w:val="00AA2539"/>
    <w:rsid w:val="00AA4103"/>
    <w:rsid w:val="00AA4581"/>
    <w:rsid w:val="00AA5451"/>
    <w:rsid w:val="00AA68CB"/>
    <w:rsid w:val="00AB2B0C"/>
    <w:rsid w:val="00AB2D14"/>
    <w:rsid w:val="00AC2DF3"/>
    <w:rsid w:val="00AC71BC"/>
    <w:rsid w:val="00AD08C9"/>
    <w:rsid w:val="00AD090A"/>
    <w:rsid w:val="00AD0A07"/>
    <w:rsid w:val="00AD217E"/>
    <w:rsid w:val="00AD55A1"/>
    <w:rsid w:val="00AD64BC"/>
    <w:rsid w:val="00AD691A"/>
    <w:rsid w:val="00AE02D5"/>
    <w:rsid w:val="00AE07A2"/>
    <w:rsid w:val="00AE2C91"/>
    <w:rsid w:val="00AF0960"/>
    <w:rsid w:val="00B01118"/>
    <w:rsid w:val="00B01EE0"/>
    <w:rsid w:val="00B02595"/>
    <w:rsid w:val="00B03075"/>
    <w:rsid w:val="00B121E3"/>
    <w:rsid w:val="00B21D99"/>
    <w:rsid w:val="00B24E57"/>
    <w:rsid w:val="00B33D9E"/>
    <w:rsid w:val="00B36A12"/>
    <w:rsid w:val="00B37751"/>
    <w:rsid w:val="00B42515"/>
    <w:rsid w:val="00B42958"/>
    <w:rsid w:val="00B43D0F"/>
    <w:rsid w:val="00B5023B"/>
    <w:rsid w:val="00B51C9D"/>
    <w:rsid w:val="00B53F94"/>
    <w:rsid w:val="00B544C9"/>
    <w:rsid w:val="00B55565"/>
    <w:rsid w:val="00B5754E"/>
    <w:rsid w:val="00B575FB"/>
    <w:rsid w:val="00B65F39"/>
    <w:rsid w:val="00B67696"/>
    <w:rsid w:val="00B67BCA"/>
    <w:rsid w:val="00B71024"/>
    <w:rsid w:val="00B75228"/>
    <w:rsid w:val="00B8018C"/>
    <w:rsid w:val="00B8595C"/>
    <w:rsid w:val="00B94C6F"/>
    <w:rsid w:val="00B97FCF"/>
    <w:rsid w:val="00BA00A5"/>
    <w:rsid w:val="00BA1F3E"/>
    <w:rsid w:val="00BA3882"/>
    <w:rsid w:val="00BA61D1"/>
    <w:rsid w:val="00BB1657"/>
    <w:rsid w:val="00BB383D"/>
    <w:rsid w:val="00BB3ACE"/>
    <w:rsid w:val="00BB4436"/>
    <w:rsid w:val="00BB6EE8"/>
    <w:rsid w:val="00BC16DE"/>
    <w:rsid w:val="00BC31DC"/>
    <w:rsid w:val="00BC4632"/>
    <w:rsid w:val="00BD03A2"/>
    <w:rsid w:val="00BD281E"/>
    <w:rsid w:val="00BE15B4"/>
    <w:rsid w:val="00BE2FA6"/>
    <w:rsid w:val="00BE71BF"/>
    <w:rsid w:val="00BE73C0"/>
    <w:rsid w:val="00BF617D"/>
    <w:rsid w:val="00BF6E63"/>
    <w:rsid w:val="00C0087C"/>
    <w:rsid w:val="00C017BF"/>
    <w:rsid w:val="00C0469B"/>
    <w:rsid w:val="00C050E7"/>
    <w:rsid w:val="00C054AD"/>
    <w:rsid w:val="00C0596E"/>
    <w:rsid w:val="00C07D78"/>
    <w:rsid w:val="00C11F4A"/>
    <w:rsid w:val="00C14481"/>
    <w:rsid w:val="00C14FDF"/>
    <w:rsid w:val="00C16511"/>
    <w:rsid w:val="00C16895"/>
    <w:rsid w:val="00C178D4"/>
    <w:rsid w:val="00C20797"/>
    <w:rsid w:val="00C27C5F"/>
    <w:rsid w:val="00C30B59"/>
    <w:rsid w:val="00C32127"/>
    <w:rsid w:val="00C34427"/>
    <w:rsid w:val="00C34456"/>
    <w:rsid w:val="00C40387"/>
    <w:rsid w:val="00C41CC9"/>
    <w:rsid w:val="00C42ED5"/>
    <w:rsid w:val="00C47A32"/>
    <w:rsid w:val="00C5091D"/>
    <w:rsid w:val="00C51D2D"/>
    <w:rsid w:val="00C54DBC"/>
    <w:rsid w:val="00C56AF1"/>
    <w:rsid w:val="00C6216A"/>
    <w:rsid w:val="00C6297D"/>
    <w:rsid w:val="00C72427"/>
    <w:rsid w:val="00C77A7F"/>
    <w:rsid w:val="00C82BD3"/>
    <w:rsid w:val="00C83D4F"/>
    <w:rsid w:val="00C9258B"/>
    <w:rsid w:val="00C94CBC"/>
    <w:rsid w:val="00C95CC3"/>
    <w:rsid w:val="00C973C9"/>
    <w:rsid w:val="00CA1A4D"/>
    <w:rsid w:val="00CA5100"/>
    <w:rsid w:val="00CA5E48"/>
    <w:rsid w:val="00CA666A"/>
    <w:rsid w:val="00CB107A"/>
    <w:rsid w:val="00CB13EC"/>
    <w:rsid w:val="00CB1B66"/>
    <w:rsid w:val="00CB6495"/>
    <w:rsid w:val="00CC7333"/>
    <w:rsid w:val="00CC7733"/>
    <w:rsid w:val="00CD1EB7"/>
    <w:rsid w:val="00CD3981"/>
    <w:rsid w:val="00CD448E"/>
    <w:rsid w:val="00CD725A"/>
    <w:rsid w:val="00CE056D"/>
    <w:rsid w:val="00CE13D6"/>
    <w:rsid w:val="00CE7FDE"/>
    <w:rsid w:val="00CF3D14"/>
    <w:rsid w:val="00CF4420"/>
    <w:rsid w:val="00CF54C7"/>
    <w:rsid w:val="00CF6ADF"/>
    <w:rsid w:val="00D00EA7"/>
    <w:rsid w:val="00D03D96"/>
    <w:rsid w:val="00D041C5"/>
    <w:rsid w:val="00D1088D"/>
    <w:rsid w:val="00D10B8B"/>
    <w:rsid w:val="00D11250"/>
    <w:rsid w:val="00D11EEE"/>
    <w:rsid w:val="00D138E9"/>
    <w:rsid w:val="00D15F03"/>
    <w:rsid w:val="00D16F72"/>
    <w:rsid w:val="00D219B8"/>
    <w:rsid w:val="00D255AF"/>
    <w:rsid w:val="00D31315"/>
    <w:rsid w:val="00D43DB1"/>
    <w:rsid w:val="00D50EDF"/>
    <w:rsid w:val="00D57AB6"/>
    <w:rsid w:val="00D606DE"/>
    <w:rsid w:val="00D61E4D"/>
    <w:rsid w:val="00D645DB"/>
    <w:rsid w:val="00D65B8E"/>
    <w:rsid w:val="00D675F0"/>
    <w:rsid w:val="00D715AC"/>
    <w:rsid w:val="00D73235"/>
    <w:rsid w:val="00D77A90"/>
    <w:rsid w:val="00D80742"/>
    <w:rsid w:val="00D82CD6"/>
    <w:rsid w:val="00D82F72"/>
    <w:rsid w:val="00D83786"/>
    <w:rsid w:val="00D85E5B"/>
    <w:rsid w:val="00D90E7F"/>
    <w:rsid w:val="00D925DB"/>
    <w:rsid w:val="00D93879"/>
    <w:rsid w:val="00D9489B"/>
    <w:rsid w:val="00DA1BB1"/>
    <w:rsid w:val="00DA7473"/>
    <w:rsid w:val="00DB4BF3"/>
    <w:rsid w:val="00DB502F"/>
    <w:rsid w:val="00DB54A9"/>
    <w:rsid w:val="00DB6F69"/>
    <w:rsid w:val="00DC050B"/>
    <w:rsid w:val="00DC3674"/>
    <w:rsid w:val="00DC6595"/>
    <w:rsid w:val="00DE53FD"/>
    <w:rsid w:val="00DF1773"/>
    <w:rsid w:val="00DF2F3D"/>
    <w:rsid w:val="00DF4A4A"/>
    <w:rsid w:val="00DF5B51"/>
    <w:rsid w:val="00E06920"/>
    <w:rsid w:val="00E15C82"/>
    <w:rsid w:val="00E17596"/>
    <w:rsid w:val="00E21165"/>
    <w:rsid w:val="00E21A99"/>
    <w:rsid w:val="00E24423"/>
    <w:rsid w:val="00E2763C"/>
    <w:rsid w:val="00E3533C"/>
    <w:rsid w:val="00E35419"/>
    <w:rsid w:val="00E35D14"/>
    <w:rsid w:val="00E3668D"/>
    <w:rsid w:val="00E427E7"/>
    <w:rsid w:val="00E4496E"/>
    <w:rsid w:val="00E46E12"/>
    <w:rsid w:val="00E47035"/>
    <w:rsid w:val="00E47F7F"/>
    <w:rsid w:val="00E50363"/>
    <w:rsid w:val="00E539D3"/>
    <w:rsid w:val="00E55881"/>
    <w:rsid w:val="00E6051C"/>
    <w:rsid w:val="00E605DD"/>
    <w:rsid w:val="00E61190"/>
    <w:rsid w:val="00E61FAA"/>
    <w:rsid w:val="00E66A54"/>
    <w:rsid w:val="00E6712E"/>
    <w:rsid w:val="00E7108F"/>
    <w:rsid w:val="00E71E44"/>
    <w:rsid w:val="00E75D7B"/>
    <w:rsid w:val="00E824CB"/>
    <w:rsid w:val="00E83D0F"/>
    <w:rsid w:val="00E85A4C"/>
    <w:rsid w:val="00E87CCF"/>
    <w:rsid w:val="00E9256F"/>
    <w:rsid w:val="00E950A8"/>
    <w:rsid w:val="00E9549A"/>
    <w:rsid w:val="00EA3327"/>
    <w:rsid w:val="00EA354D"/>
    <w:rsid w:val="00EA4FED"/>
    <w:rsid w:val="00EB11ED"/>
    <w:rsid w:val="00EB22FB"/>
    <w:rsid w:val="00EB3BB0"/>
    <w:rsid w:val="00EB3BBF"/>
    <w:rsid w:val="00EB7791"/>
    <w:rsid w:val="00EC0BB1"/>
    <w:rsid w:val="00EC1583"/>
    <w:rsid w:val="00EC2263"/>
    <w:rsid w:val="00EC5F8A"/>
    <w:rsid w:val="00EC6E11"/>
    <w:rsid w:val="00ED00ED"/>
    <w:rsid w:val="00EF4A2C"/>
    <w:rsid w:val="00F003DC"/>
    <w:rsid w:val="00F02737"/>
    <w:rsid w:val="00F03458"/>
    <w:rsid w:val="00F11FFF"/>
    <w:rsid w:val="00F12427"/>
    <w:rsid w:val="00F13724"/>
    <w:rsid w:val="00F154AD"/>
    <w:rsid w:val="00F15ACC"/>
    <w:rsid w:val="00F20871"/>
    <w:rsid w:val="00F20BDB"/>
    <w:rsid w:val="00F21478"/>
    <w:rsid w:val="00F21ABC"/>
    <w:rsid w:val="00F26E1F"/>
    <w:rsid w:val="00F307DF"/>
    <w:rsid w:val="00F33D96"/>
    <w:rsid w:val="00F35146"/>
    <w:rsid w:val="00F4462A"/>
    <w:rsid w:val="00F449EC"/>
    <w:rsid w:val="00F47966"/>
    <w:rsid w:val="00F50A08"/>
    <w:rsid w:val="00F548EC"/>
    <w:rsid w:val="00F54F33"/>
    <w:rsid w:val="00F556A5"/>
    <w:rsid w:val="00F72AE7"/>
    <w:rsid w:val="00F73B69"/>
    <w:rsid w:val="00F77092"/>
    <w:rsid w:val="00F81936"/>
    <w:rsid w:val="00F819E7"/>
    <w:rsid w:val="00F8784C"/>
    <w:rsid w:val="00F90D53"/>
    <w:rsid w:val="00F93AE6"/>
    <w:rsid w:val="00F9456F"/>
    <w:rsid w:val="00F9544C"/>
    <w:rsid w:val="00FA083A"/>
    <w:rsid w:val="00FA09BA"/>
    <w:rsid w:val="00FA3BB9"/>
    <w:rsid w:val="00FA6F8B"/>
    <w:rsid w:val="00FB5322"/>
    <w:rsid w:val="00FB724D"/>
    <w:rsid w:val="00FC3CFE"/>
    <w:rsid w:val="00FC7D85"/>
    <w:rsid w:val="00FD0AC3"/>
    <w:rsid w:val="00FD594D"/>
    <w:rsid w:val="00FD5A76"/>
    <w:rsid w:val="00FD7CAB"/>
    <w:rsid w:val="00FD7D80"/>
    <w:rsid w:val="00FE303D"/>
    <w:rsid w:val="00FE3099"/>
    <w:rsid w:val="00FE494B"/>
    <w:rsid w:val="00FF6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BBB3D"/>
  <w15:chartTrackingRefBased/>
  <w15:docId w15:val="{52EBD110-E54E-4173-8C18-CED7E7FCB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0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D78"/>
    <w:pPr>
      <w:ind w:left="720"/>
      <w:contextualSpacing/>
    </w:pPr>
  </w:style>
  <w:style w:type="character" w:styleId="Hyperlink">
    <w:name w:val="Hyperlink"/>
    <w:basedOn w:val="DefaultParagraphFont"/>
    <w:uiPriority w:val="99"/>
    <w:unhideWhenUsed/>
    <w:rsid w:val="0050260F"/>
    <w:rPr>
      <w:color w:val="0563C1" w:themeColor="hyperlink"/>
      <w:u w:val="single"/>
    </w:rPr>
  </w:style>
  <w:style w:type="paragraph" w:styleId="Header">
    <w:name w:val="header"/>
    <w:basedOn w:val="Normal"/>
    <w:link w:val="HeaderChar"/>
    <w:uiPriority w:val="99"/>
    <w:unhideWhenUsed/>
    <w:rsid w:val="00081E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EAF"/>
  </w:style>
  <w:style w:type="paragraph" w:styleId="Footer">
    <w:name w:val="footer"/>
    <w:basedOn w:val="Normal"/>
    <w:link w:val="FooterChar"/>
    <w:uiPriority w:val="99"/>
    <w:unhideWhenUsed/>
    <w:rsid w:val="00081E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EAF"/>
  </w:style>
  <w:style w:type="paragraph" w:styleId="NoSpacing">
    <w:name w:val="No Spacing"/>
    <w:link w:val="NoSpacingChar"/>
    <w:uiPriority w:val="1"/>
    <w:qFormat/>
    <w:rsid w:val="00382F34"/>
    <w:pPr>
      <w:spacing w:after="0" w:line="240" w:lineRule="auto"/>
    </w:pPr>
  </w:style>
  <w:style w:type="character" w:customStyle="1" w:styleId="NoSpacingChar">
    <w:name w:val="No Spacing Char"/>
    <w:basedOn w:val="DefaultParagraphFont"/>
    <w:link w:val="NoSpacing"/>
    <w:uiPriority w:val="1"/>
    <w:rsid w:val="002D3936"/>
  </w:style>
  <w:style w:type="character" w:styleId="UnresolvedMention">
    <w:name w:val="Unresolved Mention"/>
    <w:basedOn w:val="DefaultParagraphFont"/>
    <w:uiPriority w:val="99"/>
    <w:semiHidden/>
    <w:unhideWhenUsed/>
    <w:rsid w:val="001C0B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112557">
      <w:bodyDiv w:val="1"/>
      <w:marLeft w:val="0"/>
      <w:marRight w:val="0"/>
      <w:marTop w:val="0"/>
      <w:marBottom w:val="0"/>
      <w:divBdr>
        <w:top w:val="none" w:sz="0" w:space="0" w:color="auto"/>
        <w:left w:val="none" w:sz="0" w:space="0" w:color="auto"/>
        <w:bottom w:val="none" w:sz="0" w:space="0" w:color="auto"/>
        <w:right w:val="none" w:sz="0" w:space="0" w:color="auto"/>
      </w:divBdr>
    </w:div>
    <w:div w:id="205459682">
      <w:bodyDiv w:val="1"/>
      <w:marLeft w:val="0"/>
      <w:marRight w:val="0"/>
      <w:marTop w:val="0"/>
      <w:marBottom w:val="0"/>
      <w:divBdr>
        <w:top w:val="none" w:sz="0" w:space="0" w:color="auto"/>
        <w:left w:val="none" w:sz="0" w:space="0" w:color="auto"/>
        <w:bottom w:val="none" w:sz="0" w:space="0" w:color="auto"/>
        <w:right w:val="none" w:sz="0" w:space="0" w:color="auto"/>
      </w:divBdr>
    </w:div>
    <w:div w:id="227573541">
      <w:bodyDiv w:val="1"/>
      <w:marLeft w:val="0"/>
      <w:marRight w:val="0"/>
      <w:marTop w:val="0"/>
      <w:marBottom w:val="0"/>
      <w:divBdr>
        <w:top w:val="none" w:sz="0" w:space="0" w:color="auto"/>
        <w:left w:val="none" w:sz="0" w:space="0" w:color="auto"/>
        <w:bottom w:val="none" w:sz="0" w:space="0" w:color="auto"/>
        <w:right w:val="none" w:sz="0" w:space="0" w:color="auto"/>
      </w:divBdr>
    </w:div>
    <w:div w:id="626811718">
      <w:bodyDiv w:val="1"/>
      <w:marLeft w:val="0"/>
      <w:marRight w:val="0"/>
      <w:marTop w:val="0"/>
      <w:marBottom w:val="0"/>
      <w:divBdr>
        <w:top w:val="none" w:sz="0" w:space="0" w:color="auto"/>
        <w:left w:val="none" w:sz="0" w:space="0" w:color="auto"/>
        <w:bottom w:val="none" w:sz="0" w:space="0" w:color="auto"/>
        <w:right w:val="none" w:sz="0" w:space="0" w:color="auto"/>
      </w:divBdr>
    </w:div>
    <w:div w:id="883373004">
      <w:bodyDiv w:val="1"/>
      <w:marLeft w:val="0"/>
      <w:marRight w:val="0"/>
      <w:marTop w:val="0"/>
      <w:marBottom w:val="0"/>
      <w:divBdr>
        <w:top w:val="none" w:sz="0" w:space="0" w:color="auto"/>
        <w:left w:val="none" w:sz="0" w:space="0" w:color="auto"/>
        <w:bottom w:val="none" w:sz="0" w:space="0" w:color="auto"/>
        <w:right w:val="none" w:sz="0" w:space="0" w:color="auto"/>
      </w:divBdr>
    </w:div>
    <w:div w:id="925189688">
      <w:bodyDiv w:val="1"/>
      <w:marLeft w:val="0"/>
      <w:marRight w:val="0"/>
      <w:marTop w:val="0"/>
      <w:marBottom w:val="0"/>
      <w:divBdr>
        <w:top w:val="none" w:sz="0" w:space="0" w:color="auto"/>
        <w:left w:val="none" w:sz="0" w:space="0" w:color="auto"/>
        <w:bottom w:val="none" w:sz="0" w:space="0" w:color="auto"/>
        <w:right w:val="none" w:sz="0" w:space="0" w:color="auto"/>
      </w:divBdr>
    </w:div>
    <w:div w:id="1018973092">
      <w:bodyDiv w:val="1"/>
      <w:marLeft w:val="0"/>
      <w:marRight w:val="0"/>
      <w:marTop w:val="0"/>
      <w:marBottom w:val="0"/>
      <w:divBdr>
        <w:top w:val="none" w:sz="0" w:space="0" w:color="auto"/>
        <w:left w:val="none" w:sz="0" w:space="0" w:color="auto"/>
        <w:bottom w:val="none" w:sz="0" w:space="0" w:color="auto"/>
        <w:right w:val="none" w:sz="0" w:space="0" w:color="auto"/>
      </w:divBdr>
    </w:div>
    <w:div w:id="1169246805">
      <w:bodyDiv w:val="1"/>
      <w:marLeft w:val="0"/>
      <w:marRight w:val="0"/>
      <w:marTop w:val="0"/>
      <w:marBottom w:val="0"/>
      <w:divBdr>
        <w:top w:val="none" w:sz="0" w:space="0" w:color="auto"/>
        <w:left w:val="none" w:sz="0" w:space="0" w:color="auto"/>
        <w:bottom w:val="none" w:sz="0" w:space="0" w:color="auto"/>
        <w:right w:val="none" w:sz="0" w:space="0" w:color="auto"/>
      </w:divBdr>
    </w:div>
    <w:div w:id="2090498860">
      <w:bodyDiv w:val="1"/>
      <w:marLeft w:val="0"/>
      <w:marRight w:val="0"/>
      <w:marTop w:val="0"/>
      <w:marBottom w:val="0"/>
      <w:divBdr>
        <w:top w:val="none" w:sz="0" w:space="0" w:color="auto"/>
        <w:left w:val="none" w:sz="0" w:space="0" w:color="auto"/>
        <w:bottom w:val="none" w:sz="0" w:space="0" w:color="auto"/>
        <w:right w:val="none" w:sz="0" w:space="0" w:color="auto"/>
      </w:divBdr>
    </w:div>
    <w:div w:id="2136751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hotcheapeasy.com/2013/04/22/food-and-ncc-oran-hesterman-fair-food-and-a-trip-to-restoration-farm" TargetMode="External"/><Relationship Id="rId18" Type="http://schemas.openxmlformats.org/officeDocument/2006/relationships/image" Target="media/image7.jpeg"/><Relationship Id="rId26" Type="http://schemas.openxmlformats.org/officeDocument/2006/relationships/hyperlink" Target="mailto:info@fanntx.org" TargetMode="External"/><Relationship Id="rId3" Type="http://schemas.openxmlformats.org/officeDocument/2006/relationships/styles" Target="styles.xml"/><Relationship Id="rId21" Type="http://schemas.openxmlformats.org/officeDocument/2006/relationships/hyperlink" Target="http://ourfavfood.wikispaces.com/healthy"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padhuskitchen.com/2011/07/bachelors-recipes-bachelors-cooking.html" TargetMode="External"/><Relationship Id="rId25" Type="http://schemas.openxmlformats.org/officeDocument/2006/relationships/hyperlink" Target="https://www.fanntx.org/nutrition-symposiu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8.jpeg"/><Relationship Id="rId29" Type="http://schemas.openxmlformats.org/officeDocument/2006/relationships/hyperlink" Target="https://www.instagram.com/foodaccessandnutri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mailto:info@fanntx.or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reasonablywell-julia.blogspot.com/2010_11_01_archive.html" TargetMode="External"/><Relationship Id="rId23" Type="http://schemas.openxmlformats.org/officeDocument/2006/relationships/hyperlink" Target="http://www.freeimageslive.co.uk/free_stock_image/painted-apple-jpg" TargetMode="External"/><Relationship Id="rId28" Type="http://schemas.openxmlformats.org/officeDocument/2006/relationships/hyperlink" Target="https://twitter.com/FANNTXORG" TargetMode="External"/><Relationship Id="rId10" Type="http://schemas.openxmlformats.org/officeDocument/2006/relationships/hyperlink" Target="http://www.pngall.com/grocery-png/download/38142" TargetMode="External"/><Relationship Id="rId19" Type="http://schemas.openxmlformats.org/officeDocument/2006/relationships/hyperlink" Target="http://corporateeurope.org/agribusiness/2014/03/food-lobby-fights-labelling-nano-ingredient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hyperlink" Target="https://www.facebook.com/fanntx" TargetMode="External"/><Relationship Id="rId30" Type="http://schemas.openxmlformats.org/officeDocument/2006/relationships/hyperlink" Target="https://www.linkedin.com/company/food-access-and-nutrition-network/?viewAsMember=true"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9C75A-106D-46A6-B9D5-1AC07DE1D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dc:creator>
  <cp:keywords/>
  <dc:description/>
  <cp:lastModifiedBy>gutierrez.fabian@comcast.net</cp:lastModifiedBy>
  <cp:revision>6</cp:revision>
  <cp:lastPrinted>2023-08-09T18:18:00Z</cp:lastPrinted>
  <dcterms:created xsi:type="dcterms:W3CDTF">2024-04-18T15:42:00Z</dcterms:created>
  <dcterms:modified xsi:type="dcterms:W3CDTF">2024-04-23T18:01:00Z</dcterms:modified>
</cp:coreProperties>
</file>