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C94A0B" w14:textId="64BB8EDC" w:rsidR="004A7BB1" w:rsidRDefault="004A7BB1" w:rsidP="00DA2BC8">
      <w:pPr>
        <w:jc w:val="center"/>
        <w:rPr>
          <w:b/>
          <w:bCs/>
          <w:sz w:val="40"/>
          <w:szCs w:val="40"/>
        </w:rPr>
      </w:pPr>
      <w:r>
        <w:rPr>
          <w:noProof/>
        </w:rPr>
        <w:drawing>
          <wp:anchor distT="0" distB="0" distL="114300" distR="114300" simplePos="0" relativeHeight="251658240" behindDoc="1" locked="0" layoutInCell="1" allowOverlap="1" wp14:anchorId="0A647686" wp14:editId="049AE7C0">
            <wp:simplePos x="0" y="0"/>
            <wp:positionH relativeFrom="column">
              <wp:posOffset>2381250</wp:posOffset>
            </wp:positionH>
            <wp:positionV relativeFrom="paragraph">
              <wp:posOffset>-600075</wp:posOffset>
            </wp:positionV>
            <wp:extent cx="1228725" cy="1228725"/>
            <wp:effectExtent l="0" t="0" r="0" b="0"/>
            <wp:wrapTight wrapText="bothSides">
              <wp:wrapPolygon edited="0">
                <wp:start x="0" y="0"/>
                <wp:lineTo x="0" y="21433"/>
                <wp:lineTo x="21433" y="21433"/>
                <wp:lineTo x="21433" y="0"/>
                <wp:lineTo x="0" y="0"/>
              </wp:wrapPolygon>
            </wp:wrapTight>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anchor>
        </w:drawing>
      </w:r>
    </w:p>
    <w:p w14:paraId="0FCF290F" w14:textId="77777777" w:rsidR="004A7BB1" w:rsidRDefault="004A7BB1" w:rsidP="00DA2BC8">
      <w:pPr>
        <w:jc w:val="center"/>
        <w:rPr>
          <w:b/>
          <w:bCs/>
          <w:sz w:val="40"/>
          <w:szCs w:val="40"/>
        </w:rPr>
      </w:pPr>
    </w:p>
    <w:p w14:paraId="0AB3EC5F" w14:textId="488DDFCF" w:rsidR="00761E14" w:rsidRPr="0065687E" w:rsidRDefault="00BF0BAC" w:rsidP="0065687E">
      <w:pPr>
        <w:pStyle w:val="NoSpacing"/>
        <w:jc w:val="center"/>
        <w:rPr>
          <w:b/>
          <w:bCs/>
          <w:sz w:val="48"/>
          <w:szCs w:val="48"/>
        </w:rPr>
      </w:pPr>
      <w:r w:rsidRPr="0065687E">
        <w:rPr>
          <w:b/>
          <w:bCs/>
          <w:sz w:val="48"/>
          <w:szCs w:val="48"/>
        </w:rPr>
        <w:t>Nutrition Networking Symposium</w:t>
      </w:r>
    </w:p>
    <w:p w14:paraId="452047BB" w14:textId="3CCB7954" w:rsidR="00EA6C42" w:rsidRPr="0065687E" w:rsidRDefault="00BF0BAC" w:rsidP="0065687E">
      <w:pPr>
        <w:pStyle w:val="NoSpacing"/>
        <w:jc w:val="center"/>
        <w:rPr>
          <w:b/>
          <w:bCs/>
          <w:sz w:val="28"/>
          <w:szCs w:val="28"/>
        </w:rPr>
      </w:pPr>
      <w:r w:rsidRPr="0065687E">
        <w:rPr>
          <w:b/>
          <w:bCs/>
          <w:sz w:val="28"/>
          <w:szCs w:val="28"/>
        </w:rPr>
        <w:t xml:space="preserve">September 19, </w:t>
      </w:r>
      <w:r w:rsidR="00EA6C42" w:rsidRPr="0065687E">
        <w:rPr>
          <w:b/>
          <w:bCs/>
          <w:sz w:val="28"/>
          <w:szCs w:val="28"/>
        </w:rPr>
        <w:t>202</w:t>
      </w:r>
      <w:r w:rsidRPr="0065687E">
        <w:rPr>
          <w:b/>
          <w:bCs/>
          <w:sz w:val="28"/>
          <w:szCs w:val="28"/>
        </w:rPr>
        <w:t>4</w:t>
      </w:r>
    </w:p>
    <w:p w14:paraId="7AA722F1" w14:textId="78CC76E3" w:rsidR="00F04166" w:rsidRPr="0065687E" w:rsidRDefault="00605652" w:rsidP="0065687E">
      <w:pPr>
        <w:pStyle w:val="NoSpacing"/>
        <w:jc w:val="center"/>
        <w:rPr>
          <w:b/>
          <w:bCs/>
          <w:sz w:val="28"/>
          <w:szCs w:val="28"/>
        </w:rPr>
      </w:pPr>
      <w:r>
        <w:rPr>
          <w:b/>
          <w:bCs/>
          <w:sz w:val="28"/>
          <w:szCs w:val="28"/>
        </w:rPr>
        <w:t>8:30</w:t>
      </w:r>
      <w:r w:rsidR="003274EE" w:rsidRPr="0065687E">
        <w:rPr>
          <w:b/>
          <w:bCs/>
          <w:sz w:val="28"/>
          <w:szCs w:val="28"/>
        </w:rPr>
        <w:t>am</w:t>
      </w:r>
      <w:r w:rsidR="00F04166" w:rsidRPr="0065687E">
        <w:rPr>
          <w:b/>
          <w:bCs/>
          <w:sz w:val="28"/>
          <w:szCs w:val="28"/>
        </w:rPr>
        <w:t>-</w:t>
      </w:r>
      <w:r w:rsidR="00BF0BAC" w:rsidRPr="0065687E">
        <w:rPr>
          <w:b/>
          <w:bCs/>
          <w:sz w:val="28"/>
          <w:szCs w:val="28"/>
        </w:rPr>
        <w:t>4</w:t>
      </w:r>
      <w:r w:rsidR="00CB6B2B" w:rsidRPr="0065687E">
        <w:rPr>
          <w:b/>
          <w:bCs/>
          <w:sz w:val="28"/>
          <w:szCs w:val="28"/>
        </w:rPr>
        <w:t>:30</w:t>
      </w:r>
      <w:r w:rsidR="00F04166" w:rsidRPr="0065687E">
        <w:rPr>
          <w:b/>
          <w:bCs/>
          <w:sz w:val="28"/>
          <w:szCs w:val="28"/>
        </w:rPr>
        <w:t>pm</w:t>
      </w:r>
    </w:p>
    <w:p w14:paraId="412F9966" w14:textId="77777777" w:rsidR="0065687E" w:rsidRDefault="0065687E" w:rsidP="006642FC">
      <w:pPr>
        <w:pStyle w:val="NoSpacing"/>
        <w:jc w:val="both"/>
        <w:rPr>
          <w:b/>
          <w:bCs/>
        </w:rPr>
      </w:pPr>
      <w:bookmarkStart w:id="0" w:name="_Hlk124867156"/>
    </w:p>
    <w:p w14:paraId="2ABC07E1" w14:textId="77777777" w:rsidR="00F93CAB" w:rsidRDefault="00F93CAB" w:rsidP="006642FC">
      <w:pPr>
        <w:pStyle w:val="NoSpacing"/>
        <w:jc w:val="both"/>
        <w:rPr>
          <w:b/>
          <w:bCs/>
        </w:rPr>
      </w:pPr>
    </w:p>
    <w:p w14:paraId="0C22BB66" w14:textId="77777777" w:rsidR="00461F0E" w:rsidRPr="00E64900" w:rsidRDefault="00461F0E" w:rsidP="00461F0E">
      <w:pPr>
        <w:pStyle w:val="NoSpacing"/>
        <w:jc w:val="both"/>
        <w:rPr>
          <w:b/>
          <w:bCs/>
          <w:sz w:val="20"/>
          <w:szCs w:val="20"/>
        </w:rPr>
      </w:pPr>
      <w:bookmarkStart w:id="1" w:name="_Hlk124864351"/>
      <w:bookmarkEnd w:id="0"/>
      <w:r w:rsidRPr="00E64900">
        <w:rPr>
          <w:b/>
          <w:bCs/>
          <w:sz w:val="20"/>
          <w:szCs w:val="20"/>
        </w:rPr>
        <w:t>About the Symposium:</w:t>
      </w:r>
    </w:p>
    <w:p w14:paraId="2B7BEAA2" w14:textId="3F344DED" w:rsidR="00461F0E" w:rsidRDefault="00E64900" w:rsidP="00461F0E">
      <w:pPr>
        <w:rPr>
          <w:sz w:val="20"/>
          <w:szCs w:val="20"/>
          <w:shd w:val="clear" w:color="auto" w:fill="FFFFFF"/>
        </w:rPr>
      </w:pPr>
      <w:r w:rsidRPr="00E64900">
        <w:rPr>
          <w:sz w:val="20"/>
          <w:szCs w:val="20"/>
          <w:shd w:val="clear" w:color="auto" w:fill="FFFFFF"/>
        </w:rPr>
        <w:t>The FANN Nutrition Networking Symposium brings together leaders and stakeholders in food, nutrition, and health to create awareness and strengthen nutrition initiatives, programs, and services to improve community health in Texas. The Symposium is the first community nutrition-food is medicine-focused event in Texas. The Symposium showcases community nutrition and food is medicine initiatives and programs with learning sessions, networking opportunities, and vendors. The Nutrition Networking Symposium aims to serve as a platform for organizations to collaborate and build upon nutrition initiatives by exchanging best practices and devising strategies to enhance health in Texas.</w:t>
      </w:r>
      <w:r w:rsidR="00033DB8">
        <w:rPr>
          <w:sz w:val="20"/>
          <w:szCs w:val="20"/>
          <w:shd w:val="clear" w:color="auto" w:fill="FFFFFF"/>
        </w:rPr>
        <w:t xml:space="preserve">    </w:t>
      </w:r>
      <w:r w:rsidR="00033DB8" w:rsidRPr="00033DB8">
        <w:rPr>
          <w:sz w:val="20"/>
          <w:szCs w:val="20"/>
          <w:shd w:val="clear" w:color="auto" w:fill="FFFFFF"/>
        </w:rPr>
        <w:t xml:space="preserve">Register: </w:t>
      </w:r>
      <w:hyperlink r:id="rId5" w:history="1">
        <w:r w:rsidR="00033DB8" w:rsidRPr="00BA06BA">
          <w:rPr>
            <w:rStyle w:val="Hyperlink"/>
            <w:sz w:val="20"/>
            <w:szCs w:val="20"/>
            <w:shd w:val="clear" w:color="auto" w:fill="FFFFFF"/>
          </w:rPr>
          <w:t>https://www.fanntx.org/nutrition-symposium</w:t>
        </w:r>
      </w:hyperlink>
    </w:p>
    <w:p w14:paraId="7D892008" w14:textId="77777777" w:rsidR="00F93CAB" w:rsidRPr="00F93CAB" w:rsidRDefault="00F93CAB" w:rsidP="00DA2BC8">
      <w:pPr>
        <w:jc w:val="center"/>
        <w:rPr>
          <w:b/>
          <w:bCs/>
          <w:sz w:val="16"/>
          <w:szCs w:val="16"/>
        </w:rPr>
      </w:pPr>
    </w:p>
    <w:p w14:paraId="44C66726" w14:textId="56A11AAC" w:rsidR="00DA2BC8" w:rsidRDefault="00DA2BC8" w:rsidP="00DA2BC8">
      <w:pPr>
        <w:jc w:val="center"/>
        <w:rPr>
          <w:b/>
          <w:bCs/>
          <w:sz w:val="40"/>
          <w:szCs w:val="40"/>
        </w:rPr>
      </w:pPr>
      <w:r w:rsidRPr="003274EE">
        <w:rPr>
          <w:b/>
          <w:bCs/>
          <w:sz w:val="40"/>
          <w:szCs w:val="40"/>
        </w:rPr>
        <w:t>AGENDA</w:t>
      </w:r>
    </w:p>
    <w:p w14:paraId="3F86F4AA" w14:textId="0EE263EE" w:rsidR="003274EE" w:rsidRPr="00DF6414" w:rsidRDefault="00FA3084" w:rsidP="003274EE">
      <w:pPr>
        <w:pStyle w:val="NoSpacing"/>
        <w:rPr>
          <w:b/>
          <w:bCs/>
        </w:rPr>
      </w:pPr>
      <w:bookmarkStart w:id="2" w:name="_Hlk174638695"/>
      <w:r w:rsidRPr="00DF6414">
        <w:rPr>
          <w:b/>
          <w:bCs/>
        </w:rPr>
        <w:t>8:</w:t>
      </w:r>
      <w:r w:rsidR="00C04611" w:rsidRPr="00DF6414">
        <w:rPr>
          <w:b/>
          <w:bCs/>
        </w:rPr>
        <w:t>30</w:t>
      </w:r>
      <w:r w:rsidR="00B974ED">
        <w:rPr>
          <w:b/>
          <w:bCs/>
        </w:rPr>
        <w:t>AM</w:t>
      </w:r>
      <w:r w:rsidR="003274EE" w:rsidRPr="00DF6414">
        <w:rPr>
          <w:b/>
          <w:bCs/>
        </w:rPr>
        <w:tab/>
      </w:r>
      <w:r w:rsidR="003274EE" w:rsidRPr="00DF6414">
        <w:rPr>
          <w:b/>
          <w:bCs/>
        </w:rPr>
        <w:tab/>
      </w:r>
    </w:p>
    <w:p w14:paraId="14243AB0" w14:textId="00BC92B1" w:rsidR="003274EE" w:rsidRPr="00DF6414" w:rsidRDefault="00FA3084" w:rsidP="003274EE">
      <w:pPr>
        <w:pStyle w:val="NoSpacing"/>
        <w:rPr>
          <w:b/>
          <w:bCs/>
        </w:rPr>
      </w:pPr>
      <w:r w:rsidRPr="00DF6414">
        <w:rPr>
          <w:b/>
          <w:bCs/>
        </w:rPr>
        <w:t xml:space="preserve">Registration </w:t>
      </w:r>
      <w:r w:rsidR="00B974ED">
        <w:rPr>
          <w:b/>
          <w:bCs/>
        </w:rPr>
        <w:t>&amp; Check-In</w:t>
      </w:r>
    </w:p>
    <w:p w14:paraId="0C23B4A6" w14:textId="77777777" w:rsidR="00C04611" w:rsidRPr="00DF6414" w:rsidRDefault="00C04611" w:rsidP="003274EE">
      <w:pPr>
        <w:pStyle w:val="NoSpacing"/>
        <w:rPr>
          <w:b/>
          <w:bCs/>
        </w:rPr>
      </w:pPr>
    </w:p>
    <w:p w14:paraId="424A40B7" w14:textId="77777777" w:rsidR="00B974ED" w:rsidRDefault="00B974ED" w:rsidP="003274EE">
      <w:pPr>
        <w:pStyle w:val="NoSpacing"/>
        <w:rPr>
          <w:b/>
          <w:bCs/>
        </w:rPr>
      </w:pPr>
      <w:r>
        <w:rPr>
          <w:b/>
          <w:bCs/>
        </w:rPr>
        <w:t>8:45AM</w:t>
      </w:r>
    </w:p>
    <w:p w14:paraId="3A8FB0D7" w14:textId="35A1801A" w:rsidR="00C04611" w:rsidRPr="00DF6414" w:rsidRDefault="00B160D2" w:rsidP="003274EE">
      <w:pPr>
        <w:pStyle w:val="NoSpacing"/>
        <w:rPr>
          <w:b/>
          <w:bCs/>
        </w:rPr>
      </w:pPr>
      <w:r w:rsidRPr="00DF6414">
        <w:rPr>
          <w:b/>
          <w:bCs/>
        </w:rPr>
        <w:t xml:space="preserve">Coffee &amp; </w:t>
      </w:r>
      <w:r w:rsidR="00C04611" w:rsidRPr="00DF6414">
        <w:rPr>
          <w:b/>
          <w:bCs/>
        </w:rPr>
        <w:t>Networking</w:t>
      </w:r>
    </w:p>
    <w:p w14:paraId="721AE0FF" w14:textId="77777777" w:rsidR="00B441C3" w:rsidRDefault="00B441C3" w:rsidP="002A2560">
      <w:pPr>
        <w:pStyle w:val="NoSpacing"/>
        <w:jc w:val="center"/>
        <w:rPr>
          <w:b/>
          <w:bCs/>
        </w:rPr>
      </w:pPr>
    </w:p>
    <w:p w14:paraId="383DE91C" w14:textId="77777777" w:rsidR="00F93CAB" w:rsidRDefault="00F93CAB" w:rsidP="002A2560">
      <w:pPr>
        <w:pStyle w:val="NoSpacing"/>
        <w:jc w:val="center"/>
        <w:rPr>
          <w:b/>
          <w:bCs/>
        </w:rPr>
      </w:pPr>
    </w:p>
    <w:p w14:paraId="58573ED2" w14:textId="109ED429" w:rsidR="003274EE" w:rsidRPr="00B441C3" w:rsidRDefault="00B441C3" w:rsidP="002A2560">
      <w:pPr>
        <w:pStyle w:val="NoSpacing"/>
        <w:jc w:val="center"/>
        <w:rPr>
          <w:b/>
          <w:bCs/>
        </w:rPr>
      </w:pPr>
      <w:r>
        <w:rPr>
          <w:b/>
          <w:bCs/>
        </w:rPr>
        <w:t xml:space="preserve">MORNING </w:t>
      </w:r>
      <w:r w:rsidRPr="00B441C3">
        <w:rPr>
          <w:b/>
          <w:bCs/>
        </w:rPr>
        <w:t>PLENARY</w:t>
      </w:r>
    </w:p>
    <w:p w14:paraId="20846907" w14:textId="2C58ECC7" w:rsidR="003274EE" w:rsidRPr="00DF6414" w:rsidRDefault="00D320A7" w:rsidP="00FF3A65">
      <w:pPr>
        <w:pStyle w:val="NoSpacing"/>
        <w:rPr>
          <w:b/>
          <w:bCs/>
        </w:rPr>
      </w:pPr>
      <w:r w:rsidRPr="00DF6414">
        <w:rPr>
          <w:b/>
          <w:bCs/>
        </w:rPr>
        <w:t>9:</w:t>
      </w:r>
      <w:r w:rsidR="00B160D2" w:rsidRPr="00DF6414">
        <w:rPr>
          <w:b/>
          <w:bCs/>
        </w:rPr>
        <w:t>15AM</w:t>
      </w:r>
      <w:r w:rsidRPr="00DF6414">
        <w:rPr>
          <w:b/>
          <w:bCs/>
        </w:rPr>
        <w:tab/>
      </w:r>
      <w:r w:rsidRPr="00DF6414">
        <w:rPr>
          <w:b/>
          <w:bCs/>
        </w:rPr>
        <w:tab/>
      </w:r>
    </w:p>
    <w:p w14:paraId="0089ABA9" w14:textId="6045AFF9" w:rsidR="00DA2BC8" w:rsidRPr="00E44859" w:rsidRDefault="00FA3084" w:rsidP="00FF3A65">
      <w:pPr>
        <w:pStyle w:val="NoSpacing"/>
        <w:rPr>
          <w:b/>
          <w:bCs/>
        </w:rPr>
      </w:pPr>
      <w:r w:rsidRPr="00E44859">
        <w:rPr>
          <w:b/>
          <w:bCs/>
        </w:rPr>
        <w:t>Welcome and Opening Remarks</w:t>
      </w:r>
      <w:r w:rsidR="004E33F2" w:rsidRPr="00E44859">
        <w:rPr>
          <w:b/>
          <w:bCs/>
        </w:rPr>
        <w:t xml:space="preserve"> </w:t>
      </w:r>
      <w:r w:rsidR="00140D2A" w:rsidRPr="00E44859">
        <w:rPr>
          <w:b/>
          <w:bCs/>
        </w:rPr>
        <w:t xml:space="preserve">– </w:t>
      </w:r>
      <w:r w:rsidR="00711316" w:rsidRPr="00E44859">
        <w:rPr>
          <w:b/>
          <w:bCs/>
        </w:rPr>
        <w:t>Room</w:t>
      </w:r>
      <w:r w:rsidR="00140D2A" w:rsidRPr="00E44859">
        <w:rPr>
          <w:b/>
          <w:bCs/>
        </w:rPr>
        <w:t xml:space="preserve"> #5</w:t>
      </w:r>
      <w:r w:rsidR="0066227A">
        <w:rPr>
          <w:b/>
          <w:bCs/>
        </w:rPr>
        <w:t>02</w:t>
      </w:r>
    </w:p>
    <w:p w14:paraId="74775EFE" w14:textId="3B82D67D" w:rsidR="00E116DE" w:rsidRDefault="00E116DE" w:rsidP="00FF3A65">
      <w:pPr>
        <w:pStyle w:val="NoSpacing"/>
      </w:pPr>
      <w:bookmarkStart w:id="3" w:name="_Hlk174725330"/>
      <w:r>
        <w:t>Eddie Longoria, Regional Director</w:t>
      </w:r>
      <w:r w:rsidR="00257FC3">
        <w:t xml:space="preserve">, </w:t>
      </w:r>
      <w:r w:rsidRPr="00E116DE">
        <w:t>Child Nutrition Division</w:t>
      </w:r>
      <w:r>
        <w:t>, Southwest Region</w:t>
      </w:r>
    </w:p>
    <w:p w14:paraId="0FE9E618" w14:textId="261FF724" w:rsidR="00FA3084" w:rsidRPr="00DF6414" w:rsidRDefault="00FA3084" w:rsidP="00FF3A65">
      <w:pPr>
        <w:pStyle w:val="NoSpacing"/>
      </w:pPr>
      <w:r w:rsidRPr="00DF6414">
        <w:t>United States Department of Agriculture</w:t>
      </w:r>
      <w:r w:rsidR="00E116DE">
        <w:t>, Food and Nutrition Services</w:t>
      </w:r>
    </w:p>
    <w:bookmarkEnd w:id="3"/>
    <w:p w14:paraId="748FFF89" w14:textId="77777777" w:rsidR="00E116DE" w:rsidRDefault="00E116DE" w:rsidP="00C04611">
      <w:pPr>
        <w:pStyle w:val="NoSpacing"/>
        <w:rPr>
          <w:b/>
          <w:bCs/>
        </w:rPr>
      </w:pPr>
    </w:p>
    <w:p w14:paraId="1DF34FF1" w14:textId="0C72C76E" w:rsidR="00C04611" w:rsidRPr="00DF6414" w:rsidRDefault="00B160D2" w:rsidP="00C04611">
      <w:pPr>
        <w:pStyle w:val="NoSpacing"/>
        <w:rPr>
          <w:b/>
          <w:bCs/>
        </w:rPr>
      </w:pPr>
      <w:r w:rsidRPr="00DF6414">
        <w:rPr>
          <w:b/>
          <w:bCs/>
        </w:rPr>
        <w:t>9</w:t>
      </w:r>
      <w:r w:rsidR="00C04611" w:rsidRPr="00DF6414">
        <w:rPr>
          <w:b/>
          <w:bCs/>
        </w:rPr>
        <w:t>:</w:t>
      </w:r>
      <w:r w:rsidR="008A2C2C">
        <w:rPr>
          <w:b/>
          <w:bCs/>
        </w:rPr>
        <w:t>3</w:t>
      </w:r>
      <w:r w:rsidR="00BA030B">
        <w:rPr>
          <w:b/>
          <w:bCs/>
        </w:rPr>
        <w:t>0</w:t>
      </w:r>
      <w:r w:rsidR="00B974ED">
        <w:rPr>
          <w:b/>
          <w:bCs/>
        </w:rPr>
        <w:t>AM</w:t>
      </w:r>
      <w:r w:rsidR="005A5B9C">
        <w:rPr>
          <w:b/>
          <w:bCs/>
        </w:rPr>
        <w:t xml:space="preserve"> </w:t>
      </w:r>
    </w:p>
    <w:p w14:paraId="71569A10" w14:textId="575E53B6" w:rsidR="00C04611" w:rsidRPr="00E44859" w:rsidRDefault="005A5B9C" w:rsidP="00C04611">
      <w:pPr>
        <w:pStyle w:val="NoSpacing"/>
        <w:rPr>
          <w:b/>
          <w:bCs/>
        </w:rPr>
      </w:pPr>
      <w:r>
        <w:rPr>
          <w:b/>
          <w:bCs/>
        </w:rPr>
        <w:t xml:space="preserve">Keynote: </w:t>
      </w:r>
      <w:r w:rsidR="00C04611" w:rsidRPr="00E44859">
        <w:rPr>
          <w:b/>
          <w:bCs/>
        </w:rPr>
        <w:t>Understanding the Connection Between Food and Health</w:t>
      </w:r>
      <w:r w:rsidR="004E33F2" w:rsidRPr="00E44859">
        <w:rPr>
          <w:b/>
          <w:bCs/>
        </w:rPr>
        <w:t xml:space="preserve"> </w:t>
      </w:r>
      <w:r w:rsidR="00140D2A" w:rsidRPr="00E44859">
        <w:rPr>
          <w:b/>
          <w:bCs/>
        </w:rPr>
        <w:t xml:space="preserve">– </w:t>
      </w:r>
      <w:r w:rsidR="00711316" w:rsidRPr="00E44859">
        <w:rPr>
          <w:b/>
          <w:bCs/>
        </w:rPr>
        <w:t>Room</w:t>
      </w:r>
      <w:r w:rsidR="00140D2A" w:rsidRPr="00E44859">
        <w:rPr>
          <w:b/>
          <w:bCs/>
        </w:rPr>
        <w:t xml:space="preserve"> #5</w:t>
      </w:r>
      <w:r w:rsidR="0066227A">
        <w:rPr>
          <w:b/>
          <w:bCs/>
        </w:rPr>
        <w:t>02</w:t>
      </w:r>
      <w:r w:rsidR="00B441C3" w:rsidRPr="00E44859">
        <w:rPr>
          <w:b/>
          <w:bCs/>
        </w:rPr>
        <w:t xml:space="preserve"> </w:t>
      </w:r>
    </w:p>
    <w:p w14:paraId="05BC8CAC" w14:textId="77777777" w:rsidR="002827E0" w:rsidRDefault="002827E0" w:rsidP="002827E0">
      <w:pPr>
        <w:pStyle w:val="NoSpacing"/>
      </w:pPr>
      <w:bookmarkStart w:id="4" w:name="_Hlk174725379"/>
      <w:r>
        <w:t xml:space="preserve">Jaclyn Lewis Albin, MD, CCMS, </w:t>
      </w:r>
      <w:proofErr w:type="spellStart"/>
      <w:r>
        <w:t>DipABLM</w:t>
      </w:r>
      <w:proofErr w:type="spellEnd"/>
    </w:p>
    <w:p w14:paraId="2D6D5BBB" w14:textId="77777777" w:rsidR="002827E0" w:rsidRDefault="002827E0" w:rsidP="002827E0">
      <w:pPr>
        <w:pStyle w:val="NoSpacing"/>
      </w:pPr>
      <w:r>
        <w:t>Associate Professor of Internal Medicine, Pediatrics &amp; Public Health</w:t>
      </w:r>
    </w:p>
    <w:p w14:paraId="5764E614" w14:textId="77777777" w:rsidR="002827E0" w:rsidRDefault="002827E0" w:rsidP="002827E0">
      <w:pPr>
        <w:pStyle w:val="NoSpacing"/>
      </w:pPr>
      <w:r>
        <w:t>Director, Culinary Medicine Program, UT Southwestern Medical Center</w:t>
      </w:r>
    </w:p>
    <w:p w14:paraId="7230A31E" w14:textId="54DB829A" w:rsidR="002827E0" w:rsidRPr="00DF6414" w:rsidRDefault="002827E0" w:rsidP="002827E0">
      <w:pPr>
        <w:pStyle w:val="NoSpacing"/>
      </w:pPr>
      <w:r>
        <w:t>Medical Director, Food is Medicine Innovation, Parkland Health</w:t>
      </w:r>
    </w:p>
    <w:bookmarkEnd w:id="4"/>
    <w:p w14:paraId="436B4587" w14:textId="77777777" w:rsidR="00C04611" w:rsidRPr="00DF6414" w:rsidRDefault="00C04611" w:rsidP="00FF3A65">
      <w:pPr>
        <w:pStyle w:val="NoSpacing"/>
        <w:rPr>
          <w:b/>
          <w:bCs/>
        </w:rPr>
      </w:pPr>
    </w:p>
    <w:p w14:paraId="253CAC4A" w14:textId="2BA70689" w:rsidR="00BA030B" w:rsidRDefault="00BA030B" w:rsidP="00BA030B">
      <w:pPr>
        <w:pStyle w:val="NoSpacing"/>
        <w:rPr>
          <w:b/>
          <w:bCs/>
        </w:rPr>
      </w:pPr>
      <w:bookmarkStart w:id="5" w:name="_Hlk121405106"/>
      <w:r w:rsidRPr="00DF6414">
        <w:rPr>
          <w:b/>
          <w:bCs/>
        </w:rPr>
        <w:t>1</w:t>
      </w:r>
      <w:r>
        <w:rPr>
          <w:b/>
          <w:bCs/>
        </w:rPr>
        <w:t>0</w:t>
      </w:r>
      <w:r w:rsidRPr="00DF6414">
        <w:rPr>
          <w:b/>
          <w:bCs/>
        </w:rPr>
        <w:t>:</w:t>
      </w:r>
      <w:r>
        <w:rPr>
          <w:b/>
          <w:bCs/>
        </w:rPr>
        <w:t>3</w:t>
      </w:r>
      <w:r w:rsidRPr="00DF6414">
        <w:rPr>
          <w:b/>
          <w:bCs/>
        </w:rPr>
        <w:t>0AM – 1</w:t>
      </w:r>
      <w:r>
        <w:rPr>
          <w:b/>
          <w:bCs/>
        </w:rPr>
        <w:t>0</w:t>
      </w:r>
      <w:r w:rsidRPr="00DF6414">
        <w:rPr>
          <w:b/>
          <w:bCs/>
        </w:rPr>
        <w:t>:</w:t>
      </w:r>
      <w:r>
        <w:rPr>
          <w:b/>
          <w:bCs/>
        </w:rPr>
        <w:t>45</w:t>
      </w:r>
      <w:r w:rsidRPr="00DF6414">
        <w:rPr>
          <w:b/>
          <w:bCs/>
        </w:rPr>
        <w:t>AM</w:t>
      </w:r>
    </w:p>
    <w:p w14:paraId="23AA57F8" w14:textId="77777777" w:rsidR="00BA030B" w:rsidRDefault="00BA030B" w:rsidP="00BA030B">
      <w:pPr>
        <w:pStyle w:val="NoSpacing"/>
        <w:rPr>
          <w:b/>
          <w:bCs/>
        </w:rPr>
      </w:pPr>
      <w:r>
        <w:rPr>
          <w:b/>
          <w:bCs/>
        </w:rPr>
        <w:t xml:space="preserve">Morning Coffee </w:t>
      </w:r>
      <w:r w:rsidRPr="00DF6414">
        <w:rPr>
          <w:b/>
          <w:bCs/>
        </w:rPr>
        <w:t xml:space="preserve">Break </w:t>
      </w:r>
    </w:p>
    <w:p w14:paraId="34FE923B" w14:textId="77777777" w:rsidR="00BA030B" w:rsidRDefault="00BA030B" w:rsidP="00723232">
      <w:pPr>
        <w:pStyle w:val="NoSpacing"/>
        <w:rPr>
          <w:b/>
          <w:bCs/>
        </w:rPr>
      </w:pPr>
    </w:p>
    <w:p w14:paraId="525999D8" w14:textId="77777777" w:rsidR="00BA030B" w:rsidRDefault="00BA030B" w:rsidP="00723232">
      <w:pPr>
        <w:pStyle w:val="NoSpacing"/>
        <w:rPr>
          <w:b/>
          <w:bCs/>
        </w:rPr>
      </w:pPr>
    </w:p>
    <w:p w14:paraId="63A5B542" w14:textId="26E5BD6F" w:rsidR="00BA030B" w:rsidRPr="00DF6414" w:rsidRDefault="00BA030B" w:rsidP="00BA030B">
      <w:pPr>
        <w:pStyle w:val="NoSpacing"/>
        <w:jc w:val="center"/>
        <w:rPr>
          <w:b/>
          <w:bCs/>
        </w:rPr>
      </w:pPr>
      <w:r>
        <w:rPr>
          <w:b/>
          <w:bCs/>
        </w:rPr>
        <w:lastRenderedPageBreak/>
        <w:t>MORNING PLENARY</w:t>
      </w:r>
      <w:r>
        <w:rPr>
          <w:b/>
          <w:bCs/>
        </w:rPr>
        <w:t xml:space="preserve"> (</w:t>
      </w:r>
      <w:r w:rsidR="00F93CAB">
        <w:rPr>
          <w:b/>
          <w:bCs/>
        </w:rPr>
        <w:t>Cont.</w:t>
      </w:r>
      <w:r>
        <w:rPr>
          <w:b/>
          <w:bCs/>
        </w:rPr>
        <w:t>)</w:t>
      </w:r>
    </w:p>
    <w:p w14:paraId="529AD15D" w14:textId="77777777" w:rsidR="00BA030B" w:rsidRDefault="00BA030B" w:rsidP="00723232">
      <w:pPr>
        <w:pStyle w:val="NoSpacing"/>
        <w:rPr>
          <w:b/>
          <w:bCs/>
        </w:rPr>
      </w:pPr>
    </w:p>
    <w:p w14:paraId="09EDA879" w14:textId="255AEA6D" w:rsidR="003274EE" w:rsidRPr="00DF6414" w:rsidRDefault="00730121" w:rsidP="00723232">
      <w:pPr>
        <w:pStyle w:val="NoSpacing"/>
        <w:rPr>
          <w:b/>
          <w:bCs/>
        </w:rPr>
      </w:pPr>
      <w:r w:rsidRPr="00DF6414">
        <w:rPr>
          <w:b/>
          <w:bCs/>
        </w:rPr>
        <w:t>10:</w:t>
      </w:r>
      <w:r w:rsidR="00BA030B">
        <w:rPr>
          <w:b/>
          <w:bCs/>
        </w:rPr>
        <w:t>45</w:t>
      </w:r>
      <w:r w:rsidR="006B61CA" w:rsidRPr="00DF6414">
        <w:rPr>
          <w:b/>
          <w:bCs/>
        </w:rPr>
        <w:t>AM</w:t>
      </w:r>
      <w:r w:rsidR="00EA6C42" w:rsidRPr="00DF6414">
        <w:rPr>
          <w:b/>
          <w:bCs/>
        </w:rPr>
        <w:tab/>
      </w:r>
      <w:r w:rsidR="00EA6C42" w:rsidRPr="00DF6414">
        <w:rPr>
          <w:b/>
          <w:bCs/>
        </w:rPr>
        <w:tab/>
      </w:r>
    </w:p>
    <w:p w14:paraId="72A640D4" w14:textId="0881FB1D" w:rsidR="00D320A7" w:rsidRPr="00E44859" w:rsidRDefault="00116CCA" w:rsidP="003274EE">
      <w:pPr>
        <w:pStyle w:val="NoSpacing"/>
        <w:rPr>
          <w:b/>
          <w:bCs/>
        </w:rPr>
      </w:pPr>
      <w:r w:rsidRPr="00E44859">
        <w:rPr>
          <w:b/>
          <w:bCs/>
        </w:rPr>
        <w:t xml:space="preserve">A History of </w:t>
      </w:r>
      <w:r w:rsidR="00FA3084" w:rsidRPr="00E44859">
        <w:rPr>
          <w:b/>
          <w:bCs/>
        </w:rPr>
        <w:t xml:space="preserve">Food is Medicine in </w:t>
      </w:r>
      <w:r w:rsidR="0007196C" w:rsidRPr="00E44859">
        <w:rPr>
          <w:b/>
          <w:bCs/>
        </w:rPr>
        <w:t>Texas</w:t>
      </w:r>
      <w:r w:rsidR="00140D2A" w:rsidRPr="00E44859">
        <w:rPr>
          <w:b/>
          <w:bCs/>
        </w:rPr>
        <w:t xml:space="preserve"> – </w:t>
      </w:r>
      <w:r w:rsidR="00711316" w:rsidRPr="00E44859">
        <w:rPr>
          <w:b/>
          <w:bCs/>
        </w:rPr>
        <w:t>Room</w:t>
      </w:r>
      <w:r w:rsidR="00140D2A" w:rsidRPr="00E44859">
        <w:rPr>
          <w:b/>
          <w:bCs/>
        </w:rPr>
        <w:t xml:space="preserve"> #5</w:t>
      </w:r>
      <w:r w:rsidR="0066227A">
        <w:rPr>
          <w:b/>
          <w:bCs/>
        </w:rPr>
        <w:t>02</w:t>
      </w:r>
    </w:p>
    <w:p w14:paraId="2DEC5439" w14:textId="417F4B42" w:rsidR="00141643" w:rsidRDefault="00141643" w:rsidP="003274EE">
      <w:pPr>
        <w:pStyle w:val="NoSpacing"/>
      </w:pPr>
      <w:bookmarkStart w:id="6" w:name="_Hlk174725961"/>
      <w:r>
        <w:t>Aaron Herrera, MSW</w:t>
      </w:r>
      <w:r w:rsidR="00257FC3">
        <w:t xml:space="preserve">, </w:t>
      </w:r>
      <w:r>
        <w:t>Chief Executive Officer</w:t>
      </w:r>
    </w:p>
    <w:p w14:paraId="6035D85F" w14:textId="40378B6B" w:rsidR="00FA3084" w:rsidRPr="00DF6414" w:rsidRDefault="00FA3084" w:rsidP="003274EE">
      <w:pPr>
        <w:pStyle w:val="NoSpacing"/>
      </w:pPr>
      <w:r w:rsidRPr="00DF6414">
        <w:t>Food Access and Nutrition Network</w:t>
      </w:r>
    </w:p>
    <w:bookmarkEnd w:id="6"/>
    <w:p w14:paraId="69AD96BE" w14:textId="77777777" w:rsidR="00473EFF" w:rsidRPr="00DF6414" w:rsidRDefault="00473EFF" w:rsidP="003274EE">
      <w:pPr>
        <w:pStyle w:val="NoSpacing"/>
      </w:pPr>
    </w:p>
    <w:p w14:paraId="5CFC702C" w14:textId="35060E5D" w:rsidR="0007196C" w:rsidRPr="00DF6414" w:rsidRDefault="0007196C" w:rsidP="003274EE">
      <w:pPr>
        <w:pStyle w:val="NoSpacing"/>
        <w:rPr>
          <w:b/>
          <w:bCs/>
        </w:rPr>
      </w:pPr>
      <w:bookmarkStart w:id="7" w:name="_Hlk174695552"/>
      <w:bookmarkEnd w:id="2"/>
      <w:r w:rsidRPr="00DF6414">
        <w:rPr>
          <w:b/>
          <w:bCs/>
        </w:rPr>
        <w:t>1</w:t>
      </w:r>
      <w:r w:rsidR="00730121" w:rsidRPr="00DF6414">
        <w:rPr>
          <w:b/>
          <w:bCs/>
        </w:rPr>
        <w:t>1</w:t>
      </w:r>
      <w:r w:rsidRPr="00DF6414">
        <w:rPr>
          <w:b/>
          <w:bCs/>
        </w:rPr>
        <w:t>:</w:t>
      </w:r>
      <w:r w:rsidR="00B160D2" w:rsidRPr="00DF6414">
        <w:rPr>
          <w:b/>
          <w:bCs/>
        </w:rPr>
        <w:t>15</w:t>
      </w:r>
      <w:r w:rsidR="008E39BE">
        <w:rPr>
          <w:b/>
          <w:bCs/>
        </w:rPr>
        <w:t>AM</w:t>
      </w:r>
      <w:r w:rsidR="00140D2A" w:rsidRPr="00DF6414">
        <w:rPr>
          <w:b/>
          <w:bCs/>
        </w:rPr>
        <w:t xml:space="preserve">                            </w:t>
      </w:r>
    </w:p>
    <w:p w14:paraId="7B4AF819" w14:textId="686B4AEA" w:rsidR="00FA3084" w:rsidRPr="00E44859" w:rsidRDefault="0007196C" w:rsidP="003274EE">
      <w:pPr>
        <w:pStyle w:val="NoSpacing"/>
        <w:rPr>
          <w:b/>
          <w:bCs/>
        </w:rPr>
      </w:pPr>
      <w:r w:rsidRPr="00E44859">
        <w:rPr>
          <w:b/>
          <w:bCs/>
        </w:rPr>
        <w:t xml:space="preserve">Panel: Food is Medicine </w:t>
      </w:r>
      <w:r w:rsidR="00116CCA" w:rsidRPr="00E44859">
        <w:rPr>
          <w:b/>
          <w:bCs/>
        </w:rPr>
        <w:t>Advances in Communities</w:t>
      </w:r>
      <w:r w:rsidR="00140D2A" w:rsidRPr="00E44859">
        <w:rPr>
          <w:b/>
          <w:bCs/>
        </w:rPr>
        <w:t xml:space="preserve"> </w:t>
      </w:r>
      <w:r w:rsidR="00B441C3" w:rsidRPr="00E44859">
        <w:rPr>
          <w:b/>
          <w:bCs/>
        </w:rPr>
        <w:t>–</w:t>
      </w:r>
      <w:r w:rsidR="00140D2A" w:rsidRPr="00E44859">
        <w:rPr>
          <w:b/>
          <w:bCs/>
        </w:rPr>
        <w:t xml:space="preserve"> </w:t>
      </w:r>
      <w:r w:rsidR="00B441C3" w:rsidRPr="00E44859">
        <w:rPr>
          <w:b/>
          <w:bCs/>
        </w:rPr>
        <w:t xml:space="preserve">Room </w:t>
      </w:r>
      <w:r w:rsidR="004E33F2" w:rsidRPr="00E44859">
        <w:rPr>
          <w:b/>
          <w:bCs/>
        </w:rPr>
        <w:t>#5</w:t>
      </w:r>
      <w:r w:rsidR="0066227A">
        <w:rPr>
          <w:b/>
          <w:bCs/>
        </w:rPr>
        <w:t>02</w:t>
      </w:r>
    </w:p>
    <w:p w14:paraId="108F03EC" w14:textId="78936561" w:rsidR="00E44859" w:rsidRDefault="00E44859" w:rsidP="00E44859">
      <w:pPr>
        <w:pStyle w:val="NoSpacing"/>
      </w:pPr>
      <w:r>
        <w:t>Eddie Longoria, Regional Director</w:t>
      </w:r>
      <w:r w:rsidR="00257FC3">
        <w:t xml:space="preserve">, </w:t>
      </w:r>
      <w:r w:rsidRPr="00E116DE">
        <w:t>Child Nutrition Division</w:t>
      </w:r>
      <w:r>
        <w:t>, Southwest Region</w:t>
      </w:r>
    </w:p>
    <w:p w14:paraId="59962151" w14:textId="77777777" w:rsidR="00E44859" w:rsidRDefault="00E44859" w:rsidP="00E44859">
      <w:pPr>
        <w:pStyle w:val="NoSpacing"/>
      </w:pPr>
      <w:r w:rsidRPr="00DF6414">
        <w:t>United States Department of Agriculture</w:t>
      </w:r>
      <w:r>
        <w:t>, Food and Nutrition Services</w:t>
      </w:r>
    </w:p>
    <w:p w14:paraId="3DE7AFAB" w14:textId="77777777" w:rsidR="00257FC3" w:rsidRDefault="00257FC3" w:rsidP="00E44859">
      <w:pPr>
        <w:pStyle w:val="NoSpacing"/>
      </w:pPr>
    </w:p>
    <w:p w14:paraId="31FF9EB0" w14:textId="58227B79" w:rsidR="00E44859" w:rsidRDefault="00E44859" w:rsidP="00E44859">
      <w:pPr>
        <w:pStyle w:val="NoSpacing"/>
      </w:pPr>
      <w:r>
        <w:t xml:space="preserve">Jaclyn Lewis Albin, MD, CCMS, </w:t>
      </w:r>
      <w:proofErr w:type="spellStart"/>
      <w:r>
        <w:t>DipABLM</w:t>
      </w:r>
      <w:proofErr w:type="spellEnd"/>
    </w:p>
    <w:p w14:paraId="3677A0D4" w14:textId="77777777" w:rsidR="00E44859" w:rsidRDefault="00E44859" w:rsidP="00E44859">
      <w:pPr>
        <w:pStyle w:val="NoSpacing"/>
      </w:pPr>
      <w:r>
        <w:t>Associate Professor of Internal Medicine, Pediatrics &amp; Public Health</w:t>
      </w:r>
    </w:p>
    <w:p w14:paraId="2661A528" w14:textId="77777777" w:rsidR="00E44859" w:rsidRDefault="00E44859" w:rsidP="00E44859">
      <w:pPr>
        <w:pStyle w:val="NoSpacing"/>
      </w:pPr>
      <w:r>
        <w:t>Director, Culinary Medicine Program, UT Southwestern Medical Center</w:t>
      </w:r>
    </w:p>
    <w:p w14:paraId="0B09B598" w14:textId="77777777" w:rsidR="00E44859" w:rsidRPr="00DF6414" w:rsidRDefault="00E44859" w:rsidP="00E44859">
      <w:pPr>
        <w:pStyle w:val="NoSpacing"/>
      </w:pPr>
      <w:r>
        <w:t>Medical Director, Food is Medicine Innovation, Parkland Health</w:t>
      </w:r>
    </w:p>
    <w:p w14:paraId="09D22344" w14:textId="77777777" w:rsidR="00E44859" w:rsidRPr="00DF6414" w:rsidRDefault="00E44859" w:rsidP="00E44859">
      <w:pPr>
        <w:pStyle w:val="NoSpacing"/>
      </w:pPr>
    </w:p>
    <w:p w14:paraId="4FF85BBA" w14:textId="371F21D9" w:rsidR="00E44859" w:rsidRDefault="00E44859" w:rsidP="00E44859">
      <w:pPr>
        <w:pStyle w:val="NoSpacing"/>
      </w:pPr>
      <w:r>
        <w:t>Esperanza (Hope) Galvan, PhD, MS, CVRN-BC, CDCES</w:t>
      </w:r>
      <w:r w:rsidR="00257FC3">
        <w:t xml:space="preserve">, </w:t>
      </w:r>
      <w:r>
        <w:t xml:space="preserve">Vice President Population Health </w:t>
      </w:r>
    </w:p>
    <w:p w14:paraId="0ED9111D" w14:textId="05E3CAE3" w:rsidR="00E44859" w:rsidRPr="00DF6414" w:rsidRDefault="00E44859" w:rsidP="00E44859">
      <w:pPr>
        <w:pStyle w:val="NoSpacing"/>
      </w:pPr>
      <w:r>
        <w:t>Harris Health System</w:t>
      </w:r>
    </w:p>
    <w:p w14:paraId="7B45DCF4" w14:textId="2F0BCBFF" w:rsidR="00116CCA" w:rsidRDefault="00116CCA" w:rsidP="003274EE">
      <w:pPr>
        <w:pStyle w:val="NoSpacing"/>
      </w:pPr>
    </w:p>
    <w:p w14:paraId="3297EB88" w14:textId="566BABBC" w:rsidR="00E44859" w:rsidRDefault="00E44859" w:rsidP="00E44859">
      <w:pPr>
        <w:pStyle w:val="NoSpacing"/>
      </w:pPr>
      <w:r>
        <w:t>Roxana L. Cruz, MD, FACP</w:t>
      </w:r>
      <w:r w:rsidR="00257FC3">
        <w:t xml:space="preserve">, </w:t>
      </w:r>
      <w:r>
        <w:t>Chief Innovation Officer</w:t>
      </w:r>
    </w:p>
    <w:p w14:paraId="1900A3C8" w14:textId="09338F02" w:rsidR="00E44859" w:rsidRDefault="00E44859" w:rsidP="00E44859">
      <w:pPr>
        <w:pStyle w:val="NoSpacing"/>
      </w:pPr>
      <w:r>
        <w:t>Texas Association of Community Health Centers</w:t>
      </w:r>
    </w:p>
    <w:p w14:paraId="29CE9CC6" w14:textId="77777777" w:rsidR="00E44859" w:rsidRPr="00DF6414" w:rsidRDefault="00E44859" w:rsidP="003274EE">
      <w:pPr>
        <w:pStyle w:val="NoSpacing"/>
      </w:pPr>
    </w:p>
    <w:p w14:paraId="2E26C440" w14:textId="48D65B74" w:rsidR="00BC23EC" w:rsidRDefault="00BC23EC" w:rsidP="00BC23EC">
      <w:pPr>
        <w:pStyle w:val="NoSpacing"/>
      </w:pPr>
      <w:bookmarkStart w:id="8" w:name="_Hlk174726001"/>
      <w:bookmarkEnd w:id="7"/>
      <w:r>
        <w:t>Aaron Herrera, MSW</w:t>
      </w:r>
      <w:r w:rsidR="00257FC3">
        <w:t xml:space="preserve">, </w:t>
      </w:r>
      <w:r>
        <w:t>Chief Executive Officer</w:t>
      </w:r>
    </w:p>
    <w:p w14:paraId="2043A624" w14:textId="75B18179" w:rsidR="00BC23EC" w:rsidRPr="00DF6414" w:rsidRDefault="00BC23EC" w:rsidP="00BC23EC">
      <w:pPr>
        <w:pStyle w:val="NoSpacing"/>
      </w:pPr>
      <w:r w:rsidRPr="00DF6414">
        <w:t>Food Access and Nutrition Network</w:t>
      </w:r>
      <w:r>
        <w:t xml:space="preserve"> (moderator)</w:t>
      </w:r>
    </w:p>
    <w:bookmarkEnd w:id="8"/>
    <w:p w14:paraId="2CFB86E4" w14:textId="77777777" w:rsidR="00B441C3" w:rsidRPr="008237F1" w:rsidRDefault="00B441C3" w:rsidP="003274EE">
      <w:pPr>
        <w:pStyle w:val="NoSpacing"/>
        <w:rPr>
          <w:sz w:val="20"/>
          <w:szCs w:val="20"/>
        </w:rPr>
      </w:pPr>
    </w:p>
    <w:p w14:paraId="3B670C1E" w14:textId="7948200F" w:rsidR="003274EE" w:rsidRPr="003274EE" w:rsidRDefault="00EA6C42" w:rsidP="003274EE">
      <w:pPr>
        <w:pStyle w:val="NoSpacing"/>
        <w:rPr>
          <w:b/>
          <w:bCs/>
        </w:rPr>
      </w:pPr>
      <w:bookmarkStart w:id="9" w:name="_Hlk124256711"/>
      <w:bookmarkEnd w:id="5"/>
      <w:r w:rsidRPr="003274EE">
        <w:rPr>
          <w:b/>
          <w:bCs/>
        </w:rPr>
        <w:t>12:</w:t>
      </w:r>
      <w:r w:rsidR="008E39BE">
        <w:rPr>
          <w:b/>
          <w:bCs/>
        </w:rPr>
        <w:t>15</w:t>
      </w:r>
      <w:r w:rsidR="00BC3D19">
        <w:rPr>
          <w:b/>
          <w:bCs/>
        </w:rPr>
        <w:t>PM</w:t>
      </w:r>
      <w:r w:rsidRPr="003274EE">
        <w:rPr>
          <w:b/>
          <w:bCs/>
        </w:rPr>
        <w:t xml:space="preserve"> </w:t>
      </w:r>
      <w:r w:rsidRPr="003274EE">
        <w:rPr>
          <w:b/>
          <w:bCs/>
        </w:rPr>
        <w:tab/>
      </w:r>
    </w:p>
    <w:p w14:paraId="7FD75CD5" w14:textId="14D201B4" w:rsidR="003274EE" w:rsidRPr="003274EE" w:rsidRDefault="008E39BE" w:rsidP="003274EE">
      <w:pPr>
        <w:pStyle w:val="NoSpacing"/>
        <w:rPr>
          <w:b/>
          <w:bCs/>
        </w:rPr>
      </w:pPr>
      <w:r>
        <w:rPr>
          <w:b/>
          <w:bCs/>
        </w:rPr>
        <w:t xml:space="preserve">Lunch </w:t>
      </w:r>
      <w:r w:rsidR="00B50CE3">
        <w:rPr>
          <w:b/>
          <w:bCs/>
        </w:rPr>
        <w:t xml:space="preserve">Break &amp; </w:t>
      </w:r>
      <w:r w:rsidR="00BC3D19">
        <w:rPr>
          <w:b/>
          <w:bCs/>
        </w:rPr>
        <w:t xml:space="preserve">Vendor Forum </w:t>
      </w:r>
      <w:r w:rsidR="00B50CE3">
        <w:rPr>
          <w:b/>
          <w:bCs/>
        </w:rPr>
        <w:t>Networking</w:t>
      </w:r>
    </w:p>
    <w:p w14:paraId="5D38A63A" w14:textId="77777777" w:rsidR="006B61CA" w:rsidRDefault="006B61CA" w:rsidP="003274EE">
      <w:pPr>
        <w:pStyle w:val="NoSpacing"/>
        <w:rPr>
          <w:b/>
          <w:bCs/>
        </w:rPr>
      </w:pPr>
    </w:p>
    <w:p w14:paraId="15761FE3" w14:textId="77777777" w:rsidR="00F93CAB" w:rsidRDefault="00F93CAB" w:rsidP="006B61CA">
      <w:pPr>
        <w:pStyle w:val="NoSpacing"/>
        <w:jc w:val="center"/>
        <w:rPr>
          <w:b/>
          <w:bCs/>
        </w:rPr>
      </w:pPr>
    </w:p>
    <w:p w14:paraId="6C91762E" w14:textId="4A9A1DCD" w:rsidR="001217A6" w:rsidRDefault="00B441C3" w:rsidP="006B61CA">
      <w:pPr>
        <w:pStyle w:val="NoSpacing"/>
        <w:jc w:val="center"/>
        <w:rPr>
          <w:b/>
          <w:bCs/>
        </w:rPr>
      </w:pPr>
      <w:r>
        <w:rPr>
          <w:b/>
          <w:bCs/>
        </w:rPr>
        <w:t xml:space="preserve">AFTERNOON </w:t>
      </w:r>
      <w:r w:rsidR="005851AC">
        <w:rPr>
          <w:b/>
          <w:bCs/>
        </w:rPr>
        <w:t>CONCURRENT SESSIONS</w:t>
      </w:r>
      <w:r w:rsidR="001217A6">
        <w:rPr>
          <w:b/>
          <w:bCs/>
        </w:rPr>
        <w:t xml:space="preserve"> </w:t>
      </w:r>
    </w:p>
    <w:p w14:paraId="6C905AEF" w14:textId="77777777" w:rsidR="001217A6" w:rsidRPr="008237F1" w:rsidRDefault="001217A6" w:rsidP="006B61CA">
      <w:pPr>
        <w:pStyle w:val="NoSpacing"/>
        <w:jc w:val="center"/>
        <w:rPr>
          <w:b/>
          <w:bCs/>
          <w:sz w:val="16"/>
          <w:szCs w:val="16"/>
        </w:rPr>
      </w:pPr>
    </w:p>
    <w:p w14:paraId="4829662E" w14:textId="77777777" w:rsidR="001217A6" w:rsidRDefault="001217A6" w:rsidP="001217A6">
      <w:pPr>
        <w:pStyle w:val="NoSpacing"/>
        <w:rPr>
          <w:b/>
          <w:bCs/>
        </w:rPr>
      </w:pPr>
      <w:r w:rsidRPr="00274428">
        <w:rPr>
          <w:b/>
          <w:bCs/>
        </w:rPr>
        <w:t>1:</w:t>
      </w:r>
      <w:r>
        <w:rPr>
          <w:b/>
          <w:bCs/>
        </w:rPr>
        <w:t>15</w:t>
      </w:r>
      <w:r w:rsidRPr="00274428">
        <w:rPr>
          <w:b/>
          <w:bCs/>
        </w:rPr>
        <w:t>PM</w:t>
      </w:r>
      <w:r w:rsidRPr="00274428">
        <w:rPr>
          <w:b/>
          <w:bCs/>
        </w:rPr>
        <w:tab/>
      </w:r>
    </w:p>
    <w:p w14:paraId="6EFADCC5" w14:textId="7117E636" w:rsidR="001217A6" w:rsidRPr="00E44859" w:rsidRDefault="001217A6" w:rsidP="001217A6">
      <w:pPr>
        <w:pStyle w:val="NoSpacing"/>
        <w:rPr>
          <w:b/>
          <w:bCs/>
        </w:rPr>
      </w:pPr>
      <w:r w:rsidRPr="00E44859">
        <w:rPr>
          <w:b/>
          <w:bCs/>
        </w:rPr>
        <w:t>Panel: The Public Sector’s Role in Counter Messaging Poor Nutrition -- #Room5</w:t>
      </w:r>
      <w:r w:rsidR="004B5CDC">
        <w:rPr>
          <w:b/>
          <w:bCs/>
        </w:rPr>
        <w:t>02</w:t>
      </w:r>
    </w:p>
    <w:p w14:paraId="29ABC8B4" w14:textId="35A74EEA" w:rsidR="00BC23EC" w:rsidRDefault="00BC23EC" w:rsidP="00BC23EC">
      <w:pPr>
        <w:pStyle w:val="NoSpacing"/>
      </w:pPr>
      <w:r>
        <w:t>Esmeralda Guajardo, MAHS</w:t>
      </w:r>
      <w:r w:rsidR="00257FC3">
        <w:t xml:space="preserve">, </w:t>
      </w:r>
      <w:r>
        <w:t>Health Administrator</w:t>
      </w:r>
    </w:p>
    <w:p w14:paraId="34469B6A" w14:textId="3C369C1E" w:rsidR="00E44859" w:rsidRDefault="00BC23EC" w:rsidP="00BC23EC">
      <w:pPr>
        <w:pStyle w:val="NoSpacing"/>
      </w:pPr>
      <w:r>
        <w:t>Cameron County Public Health</w:t>
      </w:r>
    </w:p>
    <w:p w14:paraId="2D9F0915" w14:textId="77777777" w:rsidR="0066227A" w:rsidRDefault="0066227A" w:rsidP="00BC23EC">
      <w:pPr>
        <w:pStyle w:val="NoSpacing"/>
      </w:pPr>
    </w:p>
    <w:p w14:paraId="369F0FFE" w14:textId="0511E0B1" w:rsidR="00BC23EC" w:rsidRDefault="00BC23EC" w:rsidP="00BC23EC">
      <w:pPr>
        <w:pStyle w:val="NoSpacing"/>
      </w:pPr>
      <w:r w:rsidRPr="00BC23EC">
        <w:t>Nathan Raska</w:t>
      </w:r>
      <w:r>
        <w:t>, MPH, RD</w:t>
      </w:r>
      <w:r w:rsidR="00257FC3">
        <w:t xml:space="preserve">, </w:t>
      </w:r>
      <w:r>
        <w:t>Nutrition Education Dietitian</w:t>
      </w:r>
    </w:p>
    <w:p w14:paraId="54B8A78B" w14:textId="6841E079" w:rsidR="0066227A" w:rsidRDefault="0066227A" w:rsidP="00BC23EC">
      <w:pPr>
        <w:pStyle w:val="NoSpacing"/>
      </w:pPr>
      <w:r>
        <w:t>Nutrition Services, Food Agriculture Literacy</w:t>
      </w:r>
    </w:p>
    <w:p w14:paraId="28E22389" w14:textId="29058B2B" w:rsidR="00BC23EC" w:rsidRDefault="00BC23EC" w:rsidP="00BC23EC">
      <w:pPr>
        <w:pStyle w:val="NoSpacing"/>
      </w:pPr>
      <w:r w:rsidRPr="00BC23EC">
        <w:t>Houston Independent School District</w:t>
      </w:r>
    </w:p>
    <w:p w14:paraId="0D323BDA" w14:textId="77777777" w:rsidR="0066227A" w:rsidRPr="008237F1" w:rsidRDefault="0066227A" w:rsidP="00BC23EC">
      <w:pPr>
        <w:pStyle w:val="NoSpacing"/>
        <w:rPr>
          <w:sz w:val="20"/>
          <w:szCs w:val="20"/>
        </w:rPr>
      </w:pPr>
    </w:p>
    <w:p w14:paraId="01319066" w14:textId="029A7CD2" w:rsidR="0066227A" w:rsidRDefault="0066227A" w:rsidP="0066227A">
      <w:pPr>
        <w:pStyle w:val="NoSpacing"/>
      </w:pPr>
      <w:proofErr w:type="spellStart"/>
      <w:r>
        <w:t>Akata</w:t>
      </w:r>
      <w:proofErr w:type="spellEnd"/>
      <w:r>
        <w:t xml:space="preserve"> Sanghani, MS, RD, LD, IBCLC</w:t>
      </w:r>
      <w:r w:rsidR="00067552">
        <w:t xml:space="preserve">, </w:t>
      </w:r>
      <w:r>
        <w:t>Nutrition Education Coordinator</w:t>
      </w:r>
    </w:p>
    <w:p w14:paraId="30C28C8F" w14:textId="657D3EE4" w:rsidR="0066227A" w:rsidRDefault="0066227A" w:rsidP="0066227A">
      <w:pPr>
        <w:pStyle w:val="NoSpacing"/>
      </w:pPr>
      <w:r>
        <w:t>Nutrition Education Branch, Texas WIC Program</w:t>
      </w:r>
    </w:p>
    <w:p w14:paraId="766A3F68" w14:textId="0B119CEF" w:rsidR="00BC23EC" w:rsidRDefault="0066227A" w:rsidP="00BC23EC">
      <w:pPr>
        <w:pStyle w:val="NoSpacing"/>
      </w:pPr>
      <w:r w:rsidRPr="0066227A">
        <w:t>Texas Health and Human Services Commission</w:t>
      </w:r>
    </w:p>
    <w:p w14:paraId="42D45CB7" w14:textId="77777777" w:rsidR="0066227A" w:rsidRPr="008237F1" w:rsidRDefault="0066227A" w:rsidP="00BC23EC">
      <w:pPr>
        <w:pStyle w:val="NoSpacing"/>
        <w:rPr>
          <w:sz w:val="20"/>
          <w:szCs w:val="20"/>
        </w:rPr>
      </w:pPr>
    </w:p>
    <w:p w14:paraId="6FC7A79E" w14:textId="173347FD" w:rsidR="00BC23EC" w:rsidRDefault="00BC23EC" w:rsidP="00BC23EC">
      <w:pPr>
        <w:pStyle w:val="NoSpacing"/>
      </w:pPr>
      <w:r>
        <w:t>Aaron Herrera, MSW</w:t>
      </w:r>
      <w:r w:rsidR="00257FC3">
        <w:t xml:space="preserve">, </w:t>
      </w:r>
      <w:r>
        <w:t>Chief Executive Officer</w:t>
      </w:r>
      <w:r w:rsidR="0066227A">
        <w:t>-Moderator</w:t>
      </w:r>
    </w:p>
    <w:p w14:paraId="34B245F8" w14:textId="650F7E27" w:rsidR="00BC23EC" w:rsidRPr="0071534D" w:rsidRDefault="00BC23EC" w:rsidP="00BC23EC">
      <w:pPr>
        <w:pStyle w:val="NoSpacing"/>
      </w:pPr>
      <w:r>
        <w:t xml:space="preserve">Food Access and Nutrition Network </w:t>
      </w:r>
    </w:p>
    <w:p w14:paraId="19314A05" w14:textId="77777777" w:rsidR="00F93CAB" w:rsidRDefault="00F93CAB" w:rsidP="006B61CA">
      <w:pPr>
        <w:pStyle w:val="NoSpacing"/>
        <w:jc w:val="center"/>
        <w:rPr>
          <w:b/>
          <w:bCs/>
        </w:rPr>
      </w:pPr>
    </w:p>
    <w:p w14:paraId="593C0E9D" w14:textId="6FB1F5D8" w:rsidR="006B61CA" w:rsidRDefault="001217A6" w:rsidP="006B61CA">
      <w:pPr>
        <w:pStyle w:val="NoSpacing"/>
        <w:jc w:val="center"/>
      </w:pPr>
      <w:r>
        <w:rPr>
          <w:b/>
          <w:bCs/>
        </w:rPr>
        <w:lastRenderedPageBreak/>
        <w:t xml:space="preserve">AFTERNOON </w:t>
      </w:r>
      <w:r w:rsidR="006B61CA">
        <w:rPr>
          <w:b/>
          <w:bCs/>
        </w:rPr>
        <w:t>CONCURRENT SESSIONS</w:t>
      </w:r>
      <w:r w:rsidR="00E64900">
        <w:rPr>
          <w:b/>
          <w:bCs/>
        </w:rPr>
        <w:t xml:space="preserve"> (Cont.)</w:t>
      </w:r>
    </w:p>
    <w:p w14:paraId="2BA78806" w14:textId="799A4938" w:rsidR="00B441C3" w:rsidRDefault="003D2515" w:rsidP="004D3C04">
      <w:pPr>
        <w:pStyle w:val="NoSpacing"/>
        <w:rPr>
          <w:b/>
          <w:bCs/>
        </w:rPr>
      </w:pPr>
      <w:r>
        <w:tab/>
      </w:r>
      <w:bookmarkStart w:id="10" w:name="_Hlk121407442"/>
    </w:p>
    <w:p w14:paraId="1FEE6A9C" w14:textId="51DEB8D0" w:rsidR="00736D50" w:rsidRDefault="00306534" w:rsidP="004D3C04">
      <w:pPr>
        <w:pStyle w:val="NoSpacing"/>
        <w:rPr>
          <w:b/>
          <w:bCs/>
        </w:rPr>
      </w:pPr>
      <w:r w:rsidRPr="00274428">
        <w:rPr>
          <w:b/>
          <w:bCs/>
        </w:rPr>
        <w:t>1:</w:t>
      </w:r>
      <w:r w:rsidR="001217A6">
        <w:rPr>
          <w:b/>
          <w:bCs/>
        </w:rPr>
        <w:t>15</w:t>
      </w:r>
      <w:r w:rsidR="00BC3D19" w:rsidRPr="00274428">
        <w:rPr>
          <w:b/>
          <w:bCs/>
        </w:rPr>
        <w:t>PM</w:t>
      </w:r>
      <w:r w:rsidRPr="00274428">
        <w:rPr>
          <w:b/>
          <w:bCs/>
        </w:rPr>
        <w:tab/>
      </w:r>
    </w:p>
    <w:p w14:paraId="7FC27345" w14:textId="4D888BEC" w:rsidR="001217A6" w:rsidRPr="005851AC" w:rsidRDefault="001217A6" w:rsidP="004D3C04">
      <w:pPr>
        <w:pStyle w:val="NoSpacing"/>
        <w:rPr>
          <w:b/>
          <w:bCs/>
        </w:rPr>
      </w:pPr>
      <w:r w:rsidRPr="005851AC">
        <w:rPr>
          <w:b/>
          <w:bCs/>
        </w:rPr>
        <w:t>The Networking Hour – Room#5</w:t>
      </w:r>
      <w:r w:rsidR="005851AC" w:rsidRPr="005851AC">
        <w:rPr>
          <w:b/>
          <w:bCs/>
        </w:rPr>
        <w:t>03</w:t>
      </w:r>
      <w:r w:rsidRPr="005851AC">
        <w:rPr>
          <w:b/>
          <w:bCs/>
        </w:rPr>
        <w:t xml:space="preserve"> </w:t>
      </w:r>
    </w:p>
    <w:p w14:paraId="01971F3C" w14:textId="77777777" w:rsidR="001217A6" w:rsidRDefault="001217A6" w:rsidP="004D3C04">
      <w:pPr>
        <w:pStyle w:val="NoSpacing"/>
        <w:rPr>
          <w:b/>
          <w:bCs/>
        </w:rPr>
      </w:pPr>
    </w:p>
    <w:p w14:paraId="1ADD6938" w14:textId="3B3D5CE6" w:rsidR="001217A6" w:rsidRDefault="001217A6" w:rsidP="004D3C04">
      <w:pPr>
        <w:pStyle w:val="NoSpacing"/>
        <w:rPr>
          <w:b/>
          <w:bCs/>
        </w:rPr>
      </w:pPr>
      <w:r>
        <w:rPr>
          <w:b/>
          <w:bCs/>
        </w:rPr>
        <w:t>2:15PM</w:t>
      </w:r>
      <w:r w:rsidR="000C45AA">
        <w:rPr>
          <w:b/>
          <w:bCs/>
        </w:rPr>
        <w:t xml:space="preserve"> – 2:30PM</w:t>
      </w:r>
    </w:p>
    <w:p w14:paraId="5C98F993" w14:textId="0CC8C6DB" w:rsidR="001217A6" w:rsidRPr="00B00D89" w:rsidRDefault="001217A6" w:rsidP="004D3C04">
      <w:pPr>
        <w:pStyle w:val="NoSpacing"/>
        <w:rPr>
          <w:b/>
          <w:bCs/>
        </w:rPr>
      </w:pPr>
      <w:r w:rsidRPr="00B00D89">
        <w:rPr>
          <w:b/>
          <w:bCs/>
        </w:rPr>
        <w:t xml:space="preserve">Afternoon Refreshment Break </w:t>
      </w:r>
    </w:p>
    <w:p w14:paraId="7F35EDB4" w14:textId="4898908E" w:rsidR="004D3C04" w:rsidRPr="00274428" w:rsidRDefault="00306534" w:rsidP="004D3C04">
      <w:pPr>
        <w:pStyle w:val="NoSpacing"/>
        <w:rPr>
          <w:b/>
          <w:bCs/>
        </w:rPr>
      </w:pPr>
      <w:r w:rsidRPr="00274428">
        <w:rPr>
          <w:b/>
          <w:bCs/>
        </w:rPr>
        <w:tab/>
      </w:r>
    </w:p>
    <w:p w14:paraId="269DCFAB" w14:textId="77777777" w:rsidR="001217A6" w:rsidRDefault="001217A6" w:rsidP="00736D50">
      <w:pPr>
        <w:pStyle w:val="NoSpacing"/>
        <w:rPr>
          <w:b/>
          <w:bCs/>
        </w:rPr>
      </w:pPr>
      <w:r>
        <w:rPr>
          <w:b/>
          <w:bCs/>
        </w:rPr>
        <w:t>2:30PM</w:t>
      </w:r>
    </w:p>
    <w:p w14:paraId="7F539FF4" w14:textId="51EC9D8B" w:rsidR="00736D50" w:rsidRPr="005851AC" w:rsidRDefault="00736D50" w:rsidP="00736D50">
      <w:pPr>
        <w:pStyle w:val="NoSpacing"/>
        <w:rPr>
          <w:b/>
          <w:bCs/>
        </w:rPr>
      </w:pPr>
      <w:r w:rsidRPr="005851AC">
        <w:rPr>
          <w:b/>
          <w:bCs/>
        </w:rPr>
        <w:t xml:space="preserve">Produce Prescriptions for Veterans – </w:t>
      </w:r>
      <w:r w:rsidR="001217A6" w:rsidRPr="005851AC">
        <w:rPr>
          <w:b/>
          <w:bCs/>
        </w:rPr>
        <w:t>R</w:t>
      </w:r>
      <w:r w:rsidRPr="005851AC">
        <w:rPr>
          <w:b/>
          <w:bCs/>
        </w:rPr>
        <w:t>oom #5</w:t>
      </w:r>
      <w:r w:rsidR="005851AC" w:rsidRPr="005851AC">
        <w:rPr>
          <w:b/>
          <w:bCs/>
        </w:rPr>
        <w:t>02</w:t>
      </w:r>
    </w:p>
    <w:p w14:paraId="2E6114EA" w14:textId="77777777" w:rsidR="005851AC" w:rsidRDefault="005851AC" w:rsidP="005851AC">
      <w:pPr>
        <w:pStyle w:val="NoSpacing"/>
      </w:pPr>
      <w:r>
        <w:t xml:space="preserve">Amanda Slover, RDN, LD </w:t>
      </w:r>
    </w:p>
    <w:p w14:paraId="5D6C3058" w14:textId="77777777" w:rsidR="005851AC" w:rsidRDefault="005851AC" w:rsidP="005851AC">
      <w:pPr>
        <w:pStyle w:val="NoSpacing"/>
      </w:pPr>
      <w:r>
        <w:t>Associate Chief, Clinical Nutrition, Nutrition and Food Services</w:t>
      </w:r>
    </w:p>
    <w:p w14:paraId="07B7153A" w14:textId="1A8789EC" w:rsidR="005851AC" w:rsidRDefault="005851AC" w:rsidP="005851AC">
      <w:pPr>
        <w:pStyle w:val="NoSpacing"/>
      </w:pPr>
      <w:r>
        <w:t xml:space="preserve">Michael E. </w:t>
      </w:r>
      <w:proofErr w:type="spellStart"/>
      <w:r>
        <w:t>DeBakey</w:t>
      </w:r>
      <w:proofErr w:type="spellEnd"/>
      <w:r>
        <w:t xml:space="preserve"> VA Medical Center</w:t>
      </w:r>
    </w:p>
    <w:p w14:paraId="0EA81F8D" w14:textId="77777777" w:rsidR="007E08B1" w:rsidRDefault="007E08B1" w:rsidP="005851AC">
      <w:pPr>
        <w:pStyle w:val="NoSpacing"/>
      </w:pPr>
    </w:p>
    <w:p w14:paraId="6DD9D3A2" w14:textId="36FC0472" w:rsidR="007E08B1" w:rsidRDefault="007E08B1" w:rsidP="007E08B1">
      <w:pPr>
        <w:pStyle w:val="NoSpacing"/>
      </w:pPr>
      <w:r>
        <w:t>Sandra Posada, LCSW-S, ACSW, Social Work Supervisor</w:t>
      </w:r>
    </w:p>
    <w:p w14:paraId="5898D973" w14:textId="1FBDB54F" w:rsidR="007E08B1" w:rsidRDefault="007E08B1" w:rsidP="007E08B1">
      <w:pPr>
        <w:pStyle w:val="NoSpacing"/>
      </w:pPr>
      <w:r>
        <w:t>Social Work Service, Post-9/11 Military2VA Case Management Program</w:t>
      </w:r>
    </w:p>
    <w:p w14:paraId="3DC18038" w14:textId="2CCC4581" w:rsidR="007E08B1" w:rsidRPr="00274428" w:rsidRDefault="007E08B1" w:rsidP="007E08B1">
      <w:pPr>
        <w:pStyle w:val="NoSpacing"/>
      </w:pPr>
      <w:r>
        <w:t xml:space="preserve">Micheal E. </w:t>
      </w:r>
      <w:proofErr w:type="spellStart"/>
      <w:r>
        <w:t>DeBakey</w:t>
      </w:r>
      <w:proofErr w:type="spellEnd"/>
      <w:r>
        <w:t xml:space="preserve"> VA Medical Center, Houston, TX</w:t>
      </w:r>
    </w:p>
    <w:p w14:paraId="2C9982CD" w14:textId="77777777" w:rsidR="00736D50" w:rsidRDefault="00736D50" w:rsidP="00736D50">
      <w:pPr>
        <w:pStyle w:val="NoSpacing"/>
        <w:rPr>
          <w:b/>
          <w:bCs/>
        </w:rPr>
      </w:pPr>
    </w:p>
    <w:p w14:paraId="11A768FD" w14:textId="0E0A3417" w:rsidR="00302B02" w:rsidRPr="00CB1B46" w:rsidRDefault="00CB1B46" w:rsidP="00302B02">
      <w:pPr>
        <w:pStyle w:val="NoSpacing"/>
        <w:rPr>
          <w:b/>
          <w:bCs/>
        </w:rPr>
      </w:pPr>
      <w:r w:rsidRPr="00CB1B46">
        <w:rPr>
          <w:b/>
          <w:bCs/>
        </w:rPr>
        <w:t xml:space="preserve">The Networking Hour – Room#503 </w:t>
      </w:r>
    </w:p>
    <w:p w14:paraId="5BF0E62D" w14:textId="77777777" w:rsidR="00CB1B46" w:rsidRDefault="00CB1B46" w:rsidP="00FF3A65">
      <w:pPr>
        <w:pStyle w:val="NoSpacing"/>
        <w:rPr>
          <w:b/>
          <w:bCs/>
        </w:rPr>
      </w:pPr>
      <w:bookmarkStart w:id="11" w:name="_Hlk121470936"/>
      <w:bookmarkEnd w:id="9"/>
      <w:bookmarkEnd w:id="10"/>
    </w:p>
    <w:p w14:paraId="05503548" w14:textId="2F228FBC" w:rsidR="003274EE" w:rsidRPr="00274428" w:rsidRDefault="0071534D" w:rsidP="00FF3A65">
      <w:pPr>
        <w:pStyle w:val="NoSpacing"/>
        <w:rPr>
          <w:b/>
          <w:bCs/>
        </w:rPr>
      </w:pPr>
      <w:r>
        <w:rPr>
          <w:b/>
          <w:bCs/>
        </w:rPr>
        <w:t>3:30</w:t>
      </w:r>
      <w:r w:rsidR="00BC3D19" w:rsidRPr="00274428">
        <w:rPr>
          <w:b/>
          <w:bCs/>
        </w:rPr>
        <w:t>PM</w:t>
      </w:r>
      <w:r w:rsidR="00306534" w:rsidRPr="00274428">
        <w:rPr>
          <w:b/>
          <w:bCs/>
        </w:rPr>
        <w:tab/>
      </w:r>
      <w:r w:rsidR="004D3C04" w:rsidRPr="00274428">
        <w:rPr>
          <w:b/>
          <w:bCs/>
        </w:rPr>
        <w:t xml:space="preserve">               </w:t>
      </w:r>
    </w:p>
    <w:p w14:paraId="64FF6742" w14:textId="0AFC16CB" w:rsidR="00306534" w:rsidRPr="009E5548" w:rsidRDefault="009633B4" w:rsidP="003274EE">
      <w:pPr>
        <w:pStyle w:val="NoSpacing"/>
        <w:rPr>
          <w:b/>
          <w:bCs/>
        </w:rPr>
      </w:pPr>
      <w:r w:rsidRPr="009E5548">
        <w:rPr>
          <w:b/>
          <w:bCs/>
        </w:rPr>
        <w:t>Culinary Nutrition</w:t>
      </w:r>
      <w:r w:rsidR="00723232" w:rsidRPr="009E5548">
        <w:rPr>
          <w:b/>
          <w:bCs/>
        </w:rPr>
        <w:t>:</w:t>
      </w:r>
      <w:r w:rsidR="00D75E9E" w:rsidRPr="009E5548">
        <w:rPr>
          <w:b/>
          <w:bCs/>
        </w:rPr>
        <w:t xml:space="preserve"> Integrating Cooking into Chronic Disease</w:t>
      </w:r>
      <w:r w:rsidR="003274EE" w:rsidRPr="009E5548">
        <w:rPr>
          <w:b/>
          <w:bCs/>
        </w:rPr>
        <w:t xml:space="preserve"> </w:t>
      </w:r>
      <w:r w:rsidR="00D75E9E" w:rsidRPr="009E5548">
        <w:rPr>
          <w:b/>
          <w:bCs/>
        </w:rPr>
        <w:t>Management</w:t>
      </w:r>
      <w:r w:rsidR="004D3C04" w:rsidRPr="009E5548">
        <w:rPr>
          <w:b/>
          <w:bCs/>
        </w:rPr>
        <w:t xml:space="preserve"> – Room #5</w:t>
      </w:r>
      <w:r w:rsidR="009E5548" w:rsidRPr="009E5548">
        <w:rPr>
          <w:b/>
          <w:bCs/>
        </w:rPr>
        <w:t>02</w:t>
      </w:r>
    </w:p>
    <w:p w14:paraId="5B0EA313" w14:textId="62FBCC6B" w:rsidR="009256F9" w:rsidRDefault="009256F9" w:rsidP="009256F9">
      <w:pPr>
        <w:pStyle w:val="NoSpacing"/>
      </w:pPr>
      <w:bookmarkStart w:id="12" w:name="_Hlk166682259"/>
      <w:r>
        <w:t>LaTonya Nealy, MS, RD, LD, Management Analyst IV</w:t>
      </w:r>
    </w:p>
    <w:p w14:paraId="30953674" w14:textId="77777777" w:rsidR="009256F9" w:rsidRDefault="009256F9" w:rsidP="009256F9">
      <w:pPr>
        <w:pStyle w:val="NoSpacing"/>
      </w:pPr>
      <w:bookmarkStart w:id="13" w:name="_Hlk175308026"/>
      <w:r>
        <w:t xml:space="preserve">Office of Chronic Disease's Diabetes Awareness &amp; Wellness Network (DAWN) </w:t>
      </w:r>
    </w:p>
    <w:p w14:paraId="5B92FF65" w14:textId="36DBFD67" w:rsidR="009256F9" w:rsidRDefault="009256F9" w:rsidP="009256F9">
      <w:pPr>
        <w:pStyle w:val="NoSpacing"/>
      </w:pPr>
      <w:r>
        <w:t>City of Houston Health Department</w:t>
      </w:r>
    </w:p>
    <w:bookmarkEnd w:id="13"/>
    <w:p w14:paraId="09B8E693" w14:textId="77777777" w:rsidR="009256F9" w:rsidRDefault="009256F9" w:rsidP="00283E48">
      <w:pPr>
        <w:pStyle w:val="NoSpacing"/>
        <w:rPr>
          <w:highlight w:val="yellow"/>
        </w:rPr>
      </w:pPr>
    </w:p>
    <w:p w14:paraId="1829619E" w14:textId="07C9F9A8" w:rsidR="00461F0E" w:rsidRPr="00461F0E" w:rsidRDefault="009256F9" w:rsidP="009256F9">
      <w:pPr>
        <w:pStyle w:val="NoSpacing"/>
        <w:rPr>
          <w:highlight w:val="yellow"/>
        </w:rPr>
      </w:pPr>
      <w:r>
        <w:t>Durar Shakir, MS, CNS, Nutritionist Consultant</w:t>
      </w:r>
    </w:p>
    <w:p w14:paraId="2971A1C0" w14:textId="77777777" w:rsidR="009256F9" w:rsidRDefault="009256F9" w:rsidP="009256F9">
      <w:pPr>
        <w:pStyle w:val="NoSpacing"/>
      </w:pPr>
      <w:r>
        <w:t xml:space="preserve">Office of Chronic Disease's Diabetes Awareness &amp; Wellness Network (DAWN) </w:t>
      </w:r>
    </w:p>
    <w:p w14:paraId="07571028" w14:textId="77777777" w:rsidR="009256F9" w:rsidRDefault="009256F9" w:rsidP="009256F9">
      <w:pPr>
        <w:pStyle w:val="NoSpacing"/>
      </w:pPr>
      <w:r>
        <w:t>City of Houston Health Department</w:t>
      </w:r>
    </w:p>
    <w:bookmarkEnd w:id="12"/>
    <w:p w14:paraId="06AADDA9" w14:textId="77777777" w:rsidR="007A5DEE" w:rsidRPr="00274428" w:rsidRDefault="007A5DEE" w:rsidP="00283E48">
      <w:pPr>
        <w:pStyle w:val="NoSpacing"/>
      </w:pPr>
    </w:p>
    <w:bookmarkEnd w:id="11"/>
    <w:p w14:paraId="730DC305" w14:textId="60EF21E1" w:rsidR="000B68C6" w:rsidRPr="009E5548" w:rsidRDefault="000B68C6" w:rsidP="00736D50">
      <w:pPr>
        <w:pStyle w:val="NoSpacing"/>
        <w:rPr>
          <w:b/>
          <w:bCs/>
        </w:rPr>
      </w:pPr>
      <w:r w:rsidRPr="009E5548">
        <w:rPr>
          <w:b/>
          <w:bCs/>
        </w:rPr>
        <w:t>Teaching the Community the Basics of Nutrition Education for Healthy Living– Room #5</w:t>
      </w:r>
      <w:r w:rsidR="009E5548">
        <w:rPr>
          <w:b/>
          <w:bCs/>
        </w:rPr>
        <w:t>03</w:t>
      </w:r>
    </w:p>
    <w:p w14:paraId="1E1F2D5A" w14:textId="77777777" w:rsidR="00067552" w:rsidRDefault="005851AC" w:rsidP="005851AC">
      <w:pPr>
        <w:pStyle w:val="NoSpacing"/>
      </w:pPr>
      <w:r>
        <w:t>Sonja Stueart-Davis, EdD</w:t>
      </w:r>
      <w:r w:rsidR="00067552">
        <w:t xml:space="preserve">, </w:t>
      </w:r>
      <w:r>
        <w:t>County Extension Agent,</w:t>
      </w:r>
    </w:p>
    <w:p w14:paraId="5C084FD5" w14:textId="2D1B867A" w:rsidR="005851AC" w:rsidRDefault="005851AC" w:rsidP="005851AC">
      <w:pPr>
        <w:pStyle w:val="NoSpacing"/>
      </w:pPr>
      <w:r>
        <w:t>Family &amp; Community Health, Harris County</w:t>
      </w:r>
    </w:p>
    <w:p w14:paraId="45EB8C00" w14:textId="77777777" w:rsidR="005851AC" w:rsidRDefault="005851AC" w:rsidP="005851AC">
      <w:pPr>
        <w:pStyle w:val="NoSpacing"/>
      </w:pPr>
      <w:bookmarkStart w:id="14" w:name="_Hlk175301477"/>
      <w:r>
        <w:t>Texas A&amp;M AgriLife Extension Service</w:t>
      </w:r>
    </w:p>
    <w:bookmarkEnd w:id="14"/>
    <w:p w14:paraId="15DC7BFB" w14:textId="77777777" w:rsidR="005851AC" w:rsidRDefault="005851AC" w:rsidP="005851AC">
      <w:pPr>
        <w:pStyle w:val="NoSpacing"/>
      </w:pPr>
      <w:r>
        <w:t xml:space="preserve"> </w:t>
      </w:r>
    </w:p>
    <w:p w14:paraId="7BE1AC4D" w14:textId="77777777" w:rsidR="00067552" w:rsidRDefault="005851AC" w:rsidP="005851AC">
      <w:pPr>
        <w:pStyle w:val="NoSpacing"/>
      </w:pPr>
      <w:r>
        <w:t>Gabrielle Kanu, M.S.</w:t>
      </w:r>
      <w:r w:rsidR="00067552">
        <w:t xml:space="preserve">, </w:t>
      </w:r>
      <w:r>
        <w:t>County Extension Agent</w:t>
      </w:r>
    </w:p>
    <w:p w14:paraId="2BD0F5B4" w14:textId="4CD95055" w:rsidR="005851AC" w:rsidRDefault="005851AC" w:rsidP="005851AC">
      <w:pPr>
        <w:pStyle w:val="NoSpacing"/>
      </w:pPr>
      <w:r>
        <w:t>Family &amp; Community Health, Harris County</w:t>
      </w:r>
    </w:p>
    <w:p w14:paraId="0A6ECA0B" w14:textId="77777777" w:rsidR="005851AC" w:rsidRDefault="005851AC" w:rsidP="005851AC">
      <w:pPr>
        <w:pStyle w:val="NoSpacing"/>
      </w:pPr>
      <w:r>
        <w:t>Texas A&amp;M AgriLife Extension Service</w:t>
      </w:r>
    </w:p>
    <w:p w14:paraId="6E86DB79" w14:textId="77777777" w:rsidR="00302B02" w:rsidRDefault="00302B02" w:rsidP="00736D50">
      <w:pPr>
        <w:pStyle w:val="NoSpacing"/>
      </w:pPr>
    </w:p>
    <w:p w14:paraId="53D3691B" w14:textId="434A383F" w:rsidR="003274EE" w:rsidRDefault="001C4D00" w:rsidP="00C81545">
      <w:pPr>
        <w:pStyle w:val="NoSpacing"/>
        <w:rPr>
          <w:b/>
          <w:bCs/>
        </w:rPr>
      </w:pPr>
      <w:r>
        <w:rPr>
          <w:b/>
          <w:bCs/>
        </w:rPr>
        <w:t>4</w:t>
      </w:r>
      <w:r w:rsidR="00306534" w:rsidRPr="00F362B9">
        <w:rPr>
          <w:b/>
          <w:bCs/>
        </w:rPr>
        <w:t>:</w:t>
      </w:r>
      <w:r w:rsidR="00C81545">
        <w:rPr>
          <w:b/>
          <w:bCs/>
        </w:rPr>
        <w:t>30</w:t>
      </w:r>
      <w:r w:rsidR="00BC3D19">
        <w:rPr>
          <w:b/>
          <w:bCs/>
        </w:rPr>
        <w:t xml:space="preserve"> PM</w:t>
      </w:r>
      <w:r w:rsidR="00306534" w:rsidRPr="00F362B9">
        <w:rPr>
          <w:b/>
          <w:bCs/>
        </w:rPr>
        <w:t xml:space="preserve"> </w:t>
      </w:r>
      <w:r w:rsidR="00306534" w:rsidRPr="00F362B9">
        <w:rPr>
          <w:b/>
          <w:bCs/>
        </w:rPr>
        <w:tab/>
      </w:r>
    </w:p>
    <w:p w14:paraId="540B933C" w14:textId="06D9565C" w:rsidR="00306534" w:rsidRPr="00B00D89" w:rsidRDefault="003274EE" w:rsidP="00C81545">
      <w:pPr>
        <w:pStyle w:val="NoSpacing"/>
        <w:rPr>
          <w:b/>
          <w:bCs/>
        </w:rPr>
      </w:pPr>
      <w:r w:rsidRPr="00B00D89">
        <w:rPr>
          <w:b/>
          <w:bCs/>
        </w:rPr>
        <w:t xml:space="preserve">Adjourn </w:t>
      </w:r>
    </w:p>
    <w:bookmarkEnd w:id="1"/>
    <w:p w14:paraId="3CA983C7" w14:textId="77777777" w:rsidR="00461F0E" w:rsidRDefault="00461F0E" w:rsidP="00950959">
      <w:pPr>
        <w:pStyle w:val="NoSpacing"/>
        <w:jc w:val="both"/>
        <w:rPr>
          <w:b/>
          <w:bCs/>
          <w:sz w:val="20"/>
          <w:szCs w:val="20"/>
        </w:rPr>
      </w:pPr>
    </w:p>
    <w:sectPr w:rsidR="00461F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A2BC8"/>
    <w:rsid w:val="00033DB8"/>
    <w:rsid w:val="0005775A"/>
    <w:rsid w:val="00067552"/>
    <w:rsid w:val="0007196C"/>
    <w:rsid w:val="000A4287"/>
    <w:rsid w:val="000B68C6"/>
    <w:rsid w:val="000C3596"/>
    <w:rsid w:val="000C45AA"/>
    <w:rsid w:val="00116CCA"/>
    <w:rsid w:val="001217A6"/>
    <w:rsid w:val="00140D2A"/>
    <w:rsid w:val="00141643"/>
    <w:rsid w:val="001503B8"/>
    <w:rsid w:val="001558FF"/>
    <w:rsid w:val="001769B6"/>
    <w:rsid w:val="001C1928"/>
    <w:rsid w:val="001C4D00"/>
    <w:rsid w:val="001D4836"/>
    <w:rsid w:val="001E0F82"/>
    <w:rsid w:val="001E6014"/>
    <w:rsid w:val="001F1162"/>
    <w:rsid w:val="00257FC3"/>
    <w:rsid w:val="002623A5"/>
    <w:rsid w:val="0027302A"/>
    <w:rsid w:val="00273EEE"/>
    <w:rsid w:val="00274428"/>
    <w:rsid w:val="00276254"/>
    <w:rsid w:val="002827E0"/>
    <w:rsid w:val="0028291A"/>
    <w:rsid w:val="00283E48"/>
    <w:rsid w:val="00285443"/>
    <w:rsid w:val="00297116"/>
    <w:rsid w:val="002979CA"/>
    <w:rsid w:val="002A2560"/>
    <w:rsid w:val="002B4CEC"/>
    <w:rsid w:val="002B73FE"/>
    <w:rsid w:val="00302B02"/>
    <w:rsid w:val="00306534"/>
    <w:rsid w:val="00317B12"/>
    <w:rsid w:val="003243FB"/>
    <w:rsid w:val="003274EE"/>
    <w:rsid w:val="00354783"/>
    <w:rsid w:val="003B55B3"/>
    <w:rsid w:val="003D2515"/>
    <w:rsid w:val="003E2DD5"/>
    <w:rsid w:val="003F07DF"/>
    <w:rsid w:val="0040149B"/>
    <w:rsid w:val="00413D00"/>
    <w:rsid w:val="00423263"/>
    <w:rsid w:val="0042438E"/>
    <w:rsid w:val="004378BC"/>
    <w:rsid w:val="00461F0E"/>
    <w:rsid w:val="00473EFF"/>
    <w:rsid w:val="00486AA8"/>
    <w:rsid w:val="00494381"/>
    <w:rsid w:val="004A7BB1"/>
    <w:rsid w:val="004B5CDC"/>
    <w:rsid w:val="004D3C04"/>
    <w:rsid w:val="004D4386"/>
    <w:rsid w:val="004E33F2"/>
    <w:rsid w:val="004E61D6"/>
    <w:rsid w:val="00520F8B"/>
    <w:rsid w:val="005352CA"/>
    <w:rsid w:val="005456DA"/>
    <w:rsid w:val="005765DC"/>
    <w:rsid w:val="005851AC"/>
    <w:rsid w:val="00596389"/>
    <w:rsid w:val="005A1FA5"/>
    <w:rsid w:val="005A5B9C"/>
    <w:rsid w:val="005C5B3F"/>
    <w:rsid w:val="00600289"/>
    <w:rsid w:val="00605652"/>
    <w:rsid w:val="00612280"/>
    <w:rsid w:val="00614A04"/>
    <w:rsid w:val="006438F2"/>
    <w:rsid w:val="006452C8"/>
    <w:rsid w:val="0065687E"/>
    <w:rsid w:val="0066227A"/>
    <w:rsid w:val="006642FC"/>
    <w:rsid w:val="00677502"/>
    <w:rsid w:val="0069376A"/>
    <w:rsid w:val="006B61CA"/>
    <w:rsid w:val="006D3A1A"/>
    <w:rsid w:val="006D78DE"/>
    <w:rsid w:val="006E4F7F"/>
    <w:rsid w:val="00711316"/>
    <w:rsid w:val="0071534D"/>
    <w:rsid w:val="007204E6"/>
    <w:rsid w:val="00723232"/>
    <w:rsid w:val="00730121"/>
    <w:rsid w:val="00736D50"/>
    <w:rsid w:val="007468E1"/>
    <w:rsid w:val="0075430A"/>
    <w:rsid w:val="00761E14"/>
    <w:rsid w:val="007A37BB"/>
    <w:rsid w:val="007A5DEE"/>
    <w:rsid w:val="007C1FCE"/>
    <w:rsid w:val="007D53B6"/>
    <w:rsid w:val="007E08B1"/>
    <w:rsid w:val="007F5F71"/>
    <w:rsid w:val="008027C8"/>
    <w:rsid w:val="008237F1"/>
    <w:rsid w:val="0083754C"/>
    <w:rsid w:val="008A2C2C"/>
    <w:rsid w:val="008E39BE"/>
    <w:rsid w:val="009216BD"/>
    <w:rsid w:val="009256F9"/>
    <w:rsid w:val="009301CB"/>
    <w:rsid w:val="00940F0C"/>
    <w:rsid w:val="00950959"/>
    <w:rsid w:val="00952C6C"/>
    <w:rsid w:val="009633B4"/>
    <w:rsid w:val="009667E1"/>
    <w:rsid w:val="009A6A7F"/>
    <w:rsid w:val="009E45D1"/>
    <w:rsid w:val="009E5548"/>
    <w:rsid w:val="009E626D"/>
    <w:rsid w:val="00A41D9A"/>
    <w:rsid w:val="00A756E9"/>
    <w:rsid w:val="00A7770B"/>
    <w:rsid w:val="00AA420D"/>
    <w:rsid w:val="00AB181D"/>
    <w:rsid w:val="00AE5585"/>
    <w:rsid w:val="00B00D89"/>
    <w:rsid w:val="00B160D2"/>
    <w:rsid w:val="00B441C3"/>
    <w:rsid w:val="00B4539D"/>
    <w:rsid w:val="00B50CE3"/>
    <w:rsid w:val="00B63FFE"/>
    <w:rsid w:val="00B75716"/>
    <w:rsid w:val="00B81FDB"/>
    <w:rsid w:val="00B9055F"/>
    <w:rsid w:val="00B974ED"/>
    <w:rsid w:val="00BA030B"/>
    <w:rsid w:val="00BC23EC"/>
    <w:rsid w:val="00BC3D19"/>
    <w:rsid w:val="00BF0BAC"/>
    <w:rsid w:val="00BF2A91"/>
    <w:rsid w:val="00C018FE"/>
    <w:rsid w:val="00C04611"/>
    <w:rsid w:val="00C61BC1"/>
    <w:rsid w:val="00C675F2"/>
    <w:rsid w:val="00C81545"/>
    <w:rsid w:val="00C8663C"/>
    <w:rsid w:val="00CB06F5"/>
    <w:rsid w:val="00CB1B46"/>
    <w:rsid w:val="00CB3C9D"/>
    <w:rsid w:val="00CB6B2B"/>
    <w:rsid w:val="00D15026"/>
    <w:rsid w:val="00D167AB"/>
    <w:rsid w:val="00D20244"/>
    <w:rsid w:val="00D21137"/>
    <w:rsid w:val="00D318F4"/>
    <w:rsid w:val="00D320A7"/>
    <w:rsid w:val="00D43B42"/>
    <w:rsid w:val="00D52F8E"/>
    <w:rsid w:val="00D53601"/>
    <w:rsid w:val="00D75E9E"/>
    <w:rsid w:val="00DA2BC8"/>
    <w:rsid w:val="00DA5999"/>
    <w:rsid w:val="00DE338D"/>
    <w:rsid w:val="00DF6414"/>
    <w:rsid w:val="00E116DE"/>
    <w:rsid w:val="00E204CB"/>
    <w:rsid w:val="00E24505"/>
    <w:rsid w:val="00E329DC"/>
    <w:rsid w:val="00E43F18"/>
    <w:rsid w:val="00E44859"/>
    <w:rsid w:val="00E5465E"/>
    <w:rsid w:val="00E577D5"/>
    <w:rsid w:val="00E62246"/>
    <w:rsid w:val="00E64900"/>
    <w:rsid w:val="00EA6C42"/>
    <w:rsid w:val="00EE1D43"/>
    <w:rsid w:val="00EE4B69"/>
    <w:rsid w:val="00EF0E70"/>
    <w:rsid w:val="00F04166"/>
    <w:rsid w:val="00F0521E"/>
    <w:rsid w:val="00F25E97"/>
    <w:rsid w:val="00F312C4"/>
    <w:rsid w:val="00F362B9"/>
    <w:rsid w:val="00F36EF7"/>
    <w:rsid w:val="00F820D0"/>
    <w:rsid w:val="00F93CAB"/>
    <w:rsid w:val="00FA3084"/>
    <w:rsid w:val="00FD1814"/>
    <w:rsid w:val="00FF3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0A7C6"/>
  <w15:docId w15:val="{BDAA7A37-721C-42D7-9DD0-FB587A4AE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539D"/>
    <w:pPr>
      <w:spacing w:after="0" w:line="240" w:lineRule="auto"/>
    </w:pPr>
  </w:style>
  <w:style w:type="character" w:styleId="Hyperlink">
    <w:name w:val="Hyperlink"/>
    <w:basedOn w:val="DefaultParagraphFont"/>
    <w:uiPriority w:val="99"/>
    <w:unhideWhenUsed/>
    <w:rsid w:val="007468E1"/>
    <w:rPr>
      <w:color w:val="0563C1" w:themeColor="hyperlink"/>
      <w:u w:val="single"/>
    </w:rPr>
  </w:style>
  <w:style w:type="character" w:styleId="UnresolvedMention">
    <w:name w:val="Unresolved Mention"/>
    <w:basedOn w:val="DefaultParagraphFont"/>
    <w:uiPriority w:val="99"/>
    <w:semiHidden/>
    <w:unhideWhenUsed/>
    <w:rsid w:val="007468E1"/>
    <w:rPr>
      <w:color w:val="605E5C"/>
      <w:shd w:val="clear" w:color="auto" w:fill="E1DFDD"/>
    </w:rPr>
  </w:style>
  <w:style w:type="character" w:styleId="FollowedHyperlink">
    <w:name w:val="FollowedHyperlink"/>
    <w:basedOn w:val="DefaultParagraphFont"/>
    <w:uiPriority w:val="99"/>
    <w:semiHidden/>
    <w:unhideWhenUsed/>
    <w:rsid w:val="004E6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41505">
      <w:bodyDiv w:val="1"/>
      <w:marLeft w:val="0"/>
      <w:marRight w:val="0"/>
      <w:marTop w:val="0"/>
      <w:marBottom w:val="0"/>
      <w:divBdr>
        <w:top w:val="none" w:sz="0" w:space="0" w:color="auto"/>
        <w:left w:val="none" w:sz="0" w:space="0" w:color="auto"/>
        <w:bottom w:val="none" w:sz="0" w:space="0" w:color="auto"/>
        <w:right w:val="none" w:sz="0" w:space="0" w:color="auto"/>
      </w:divBdr>
    </w:div>
    <w:div w:id="197351235">
      <w:bodyDiv w:val="1"/>
      <w:marLeft w:val="0"/>
      <w:marRight w:val="0"/>
      <w:marTop w:val="0"/>
      <w:marBottom w:val="0"/>
      <w:divBdr>
        <w:top w:val="none" w:sz="0" w:space="0" w:color="auto"/>
        <w:left w:val="none" w:sz="0" w:space="0" w:color="auto"/>
        <w:bottom w:val="none" w:sz="0" w:space="0" w:color="auto"/>
        <w:right w:val="none" w:sz="0" w:space="0" w:color="auto"/>
      </w:divBdr>
    </w:div>
    <w:div w:id="247738302">
      <w:bodyDiv w:val="1"/>
      <w:marLeft w:val="0"/>
      <w:marRight w:val="0"/>
      <w:marTop w:val="0"/>
      <w:marBottom w:val="0"/>
      <w:divBdr>
        <w:top w:val="none" w:sz="0" w:space="0" w:color="auto"/>
        <w:left w:val="none" w:sz="0" w:space="0" w:color="auto"/>
        <w:bottom w:val="none" w:sz="0" w:space="0" w:color="auto"/>
        <w:right w:val="none" w:sz="0" w:space="0" w:color="auto"/>
      </w:divBdr>
    </w:div>
    <w:div w:id="379014120">
      <w:bodyDiv w:val="1"/>
      <w:marLeft w:val="0"/>
      <w:marRight w:val="0"/>
      <w:marTop w:val="0"/>
      <w:marBottom w:val="0"/>
      <w:divBdr>
        <w:top w:val="none" w:sz="0" w:space="0" w:color="auto"/>
        <w:left w:val="none" w:sz="0" w:space="0" w:color="auto"/>
        <w:bottom w:val="none" w:sz="0" w:space="0" w:color="auto"/>
        <w:right w:val="none" w:sz="0" w:space="0" w:color="auto"/>
      </w:divBdr>
    </w:div>
    <w:div w:id="598872849">
      <w:bodyDiv w:val="1"/>
      <w:marLeft w:val="0"/>
      <w:marRight w:val="0"/>
      <w:marTop w:val="0"/>
      <w:marBottom w:val="0"/>
      <w:divBdr>
        <w:top w:val="none" w:sz="0" w:space="0" w:color="auto"/>
        <w:left w:val="none" w:sz="0" w:space="0" w:color="auto"/>
        <w:bottom w:val="none" w:sz="0" w:space="0" w:color="auto"/>
        <w:right w:val="none" w:sz="0" w:space="0" w:color="auto"/>
      </w:divBdr>
    </w:div>
    <w:div w:id="1931771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nntx.org/nutrition-symposiu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53624</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Herrera</dc:creator>
  <cp:keywords/>
  <dc:description/>
  <cp:lastModifiedBy>gutierrez.fabian@comcast.net</cp:lastModifiedBy>
  <cp:revision>35</cp:revision>
  <cp:lastPrinted>2024-08-27T13:48:00Z</cp:lastPrinted>
  <dcterms:created xsi:type="dcterms:W3CDTF">2022-10-03T22:02:00Z</dcterms:created>
  <dcterms:modified xsi:type="dcterms:W3CDTF">2024-09-16T23:45:00Z</dcterms:modified>
</cp:coreProperties>
</file>