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E4A4" w14:textId="3246A3A4" w:rsidR="003C117F" w:rsidRDefault="003C117F" w:rsidP="00446E25">
      <w:pPr>
        <w:tabs>
          <w:tab w:val="left" w:pos="3420"/>
        </w:tabs>
        <w:autoSpaceDE w:val="0"/>
        <w:autoSpaceDN w:val="0"/>
        <w:spacing w:after="138" w:line="220" w:lineRule="exact"/>
      </w:pPr>
    </w:p>
    <w:p w14:paraId="587B2013" w14:textId="77777777" w:rsidR="003C117F" w:rsidRDefault="009751F8">
      <w:pPr>
        <w:autoSpaceDE w:val="0"/>
        <w:autoSpaceDN w:val="0"/>
        <w:spacing w:after="0" w:line="240" w:lineRule="auto"/>
        <w:ind w:left="54"/>
      </w:pPr>
      <w:r>
        <w:rPr>
          <w:noProof/>
        </w:rPr>
        <w:drawing>
          <wp:inline distT="0" distB="0" distL="0" distR="0" wp14:anchorId="5F83E0D8" wp14:editId="6155A57E">
            <wp:extent cx="849630" cy="848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849630" cy="848360"/>
                    </a:xfrm>
                    <a:prstGeom prst="rect">
                      <a:avLst/>
                    </a:prstGeom>
                  </pic:spPr>
                </pic:pic>
              </a:graphicData>
            </a:graphic>
          </wp:inline>
        </w:drawing>
      </w:r>
    </w:p>
    <w:p w14:paraId="068A5119" w14:textId="77777777" w:rsidR="003C117F" w:rsidRDefault="009751F8">
      <w:pPr>
        <w:autoSpaceDE w:val="0"/>
        <w:autoSpaceDN w:val="0"/>
        <w:spacing w:after="0" w:line="610" w:lineRule="exact"/>
        <w:ind w:left="28"/>
      </w:pPr>
      <w:r>
        <w:rPr>
          <w:rFonts w:ascii="CIDFont+F2" w:eastAsia="CIDFont+F2" w:hAnsi="CIDFont+F2"/>
          <w:color w:val="16365D"/>
          <w:sz w:val="52"/>
        </w:rPr>
        <w:t xml:space="preserve">DESCRIPTION </w:t>
      </w:r>
    </w:p>
    <w:p w14:paraId="0355D78B" w14:textId="3164AE9F" w:rsidR="003C117F" w:rsidRDefault="0069124C">
      <w:pPr>
        <w:autoSpaceDE w:val="0"/>
        <w:autoSpaceDN w:val="0"/>
        <w:spacing w:before="394" w:after="0" w:line="268" w:lineRule="exact"/>
        <w:ind w:left="28" w:right="144"/>
      </w:pPr>
      <w:r>
        <w:rPr>
          <w:rFonts w:ascii="CIDFont+F1" w:eastAsia="CIDFont+F1" w:hAnsi="CIDFont+F1"/>
          <w:color w:val="000000"/>
        </w:rPr>
        <w:t xml:space="preserve">The 2023 Statewide Public Safety Radio Summit (“Summit”) will be held on May 3-4, 2022.  The Planning </w:t>
      </w:r>
      <w:r w:rsidR="002C3B18">
        <w:rPr>
          <w:rFonts w:ascii="CIDFont+F1" w:eastAsia="CIDFont+F1" w:hAnsi="CIDFont+F1"/>
          <w:color w:val="000000"/>
        </w:rPr>
        <w:t>Committee</w:t>
      </w:r>
      <w:r>
        <w:rPr>
          <w:rFonts w:ascii="CIDFont+F1" w:eastAsia="CIDFont+F1" w:hAnsi="CIDFont+F1"/>
          <w:color w:val="000000"/>
        </w:rPr>
        <w:t xml:space="preserve"> is looking for dynamic speakers with great stories and insights about what's new and relevant in the world of communications technology to present </w:t>
      </w:r>
      <w:r w:rsidR="00586D70">
        <w:rPr>
          <w:rFonts w:ascii="CIDFont+F1" w:eastAsia="CIDFont+F1" w:hAnsi="CIDFont+F1"/>
          <w:color w:val="000000"/>
        </w:rPr>
        <w:t>at the Radio Summit.</w:t>
      </w:r>
    </w:p>
    <w:p w14:paraId="0F3AB076" w14:textId="77777777" w:rsidR="003C117F" w:rsidRDefault="009751F8">
      <w:pPr>
        <w:autoSpaceDE w:val="0"/>
        <w:autoSpaceDN w:val="0"/>
        <w:spacing w:before="214" w:after="502" w:line="220" w:lineRule="exact"/>
        <w:ind w:left="28"/>
      </w:pPr>
      <w:r>
        <w:rPr>
          <w:rFonts w:ascii="CIDFont+F3" w:eastAsia="CIDFont+F3" w:hAnsi="CIDFont+F3"/>
          <w:b/>
          <w:color w:val="000000"/>
        </w:rPr>
        <w:t>Benefits:</w:t>
      </w:r>
    </w:p>
    <w:tbl>
      <w:tblPr>
        <w:tblW w:w="0" w:type="auto"/>
        <w:tblInd w:w="185" w:type="dxa"/>
        <w:tblLayout w:type="fixed"/>
        <w:tblLook w:val="04A0" w:firstRow="1" w:lastRow="0" w:firstColumn="1" w:lastColumn="0" w:noHBand="0" w:noVBand="1"/>
      </w:tblPr>
      <w:tblGrid>
        <w:gridCol w:w="420"/>
        <w:gridCol w:w="8740"/>
      </w:tblGrid>
      <w:tr w:rsidR="003C117F" w14:paraId="428856F6" w14:textId="77777777">
        <w:trPr>
          <w:trHeight w:hRule="exact" w:val="876"/>
        </w:trPr>
        <w:tc>
          <w:tcPr>
            <w:tcW w:w="420" w:type="dxa"/>
            <w:tcMar>
              <w:left w:w="0" w:type="dxa"/>
              <w:right w:w="0" w:type="dxa"/>
            </w:tcMar>
          </w:tcPr>
          <w:p w14:paraId="599064D9" w14:textId="7EE598AA" w:rsidR="003C117F" w:rsidRDefault="002C3B18">
            <w:pPr>
              <w:autoSpaceDE w:val="0"/>
              <w:autoSpaceDN w:val="0"/>
              <w:spacing w:before="32" w:after="0" w:line="270" w:lineRule="exact"/>
              <w:ind w:left="202" w:right="126"/>
              <w:jc w:val="both"/>
            </w:pPr>
            <w:r>
              <w:rPr>
                <w:rFonts w:ascii="Cambria" w:eastAsia="CIDFont+F4" w:hAnsi="Cambria"/>
                <w:color w:val="000000"/>
                <w:sz w:val="20"/>
              </w:rPr>
              <w:t>-</w:t>
            </w:r>
            <w:r>
              <w:br/>
            </w:r>
            <w:r>
              <w:rPr>
                <w:rFonts w:ascii="Cambria" w:eastAsia="CIDFont+F4" w:hAnsi="Cambria"/>
                <w:color w:val="000000"/>
                <w:sz w:val="20"/>
              </w:rPr>
              <w:t>-</w:t>
            </w:r>
            <w:r>
              <w:br/>
            </w:r>
            <w:r>
              <w:rPr>
                <w:rFonts w:ascii="Cambria" w:eastAsia="CIDFont+F4" w:hAnsi="Cambria"/>
                <w:color w:val="000000"/>
                <w:sz w:val="20"/>
              </w:rPr>
              <w:t>-</w:t>
            </w:r>
          </w:p>
        </w:tc>
        <w:tc>
          <w:tcPr>
            <w:tcW w:w="8740" w:type="dxa"/>
            <w:shd w:val="clear" w:color="auto" w:fill="FFFFFF"/>
            <w:tcMar>
              <w:left w:w="0" w:type="dxa"/>
              <w:right w:w="0" w:type="dxa"/>
            </w:tcMar>
          </w:tcPr>
          <w:p w14:paraId="1379CBB3" w14:textId="384B2B64" w:rsidR="003C117F" w:rsidRDefault="009751F8">
            <w:pPr>
              <w:autoSpaceDE w:val="0"/>
              <w:autoSpaceDN w:val="0"/>
              <w:spacing w:before="44" w:after="0" w:line="270" w:lineRule="exact"/>
              <w:ind w:left="142"/>
            </w:pPr>
            <w:r>
              <w:rPr>
                <w:rFonts w:ascii="CIDFont+F3" w:eastAsia="CIDFont+F3" w:hAnsi="CIDFont+F3"/>
                <w:b/>
                <w:color w:val="000000"/>
              </w:rPr>
              <w:t xml:space="preserve">Free </w:t>
            </w:r>
            <w:r>
              <w:rPr>
                <w:rFonts w:ascii="CIDFont+F1" w:eastAsia="CIDFont+F1" w:hAnsi="CIDFont+F1"/>
                <w:color w:val="000000"/>
              </w:rPr>
              <w:t xml:space="preserve">- admission to the event </w:t>
            </w:r>
            <w:r>
              <w:br/>
            </w:r>
            <w:r>
              <w:rPr>
                <w:rFonts w:ascii="CIDFont+F3" w:eastAsia="CIDFont+F3" w:hAnsi="CIDFont+F3"/>
                <w:b/>
                <w:color w:val="000000"/>
              </w:rPr>
              <w:t>Exposure</w:t>
            </w:r>
            <w:r>
              <w:rPr>
                <w:rFonts w:ascii="CIDFont+F1" w:eastAsia="CIDFont+F1" w:hAnsi="CIDFont+F1"/>
                <w:color w:val="000000"/>
              </w:rPr>
              <w:t xml:space="preserve"> - for you and your company to speak before your industry peers </w:t>
            </w:r>
            <w:r>
              <w:br/>
            </w:r>
            <w:r>
              <w:rPr>
                <w:rFonts w:ascii="CIDFont+F3" w:eastAsia="CIDFont+F3" w:hAnsi="CIDFont+F3"/>
                <w:b/>
                <w:color w:val="000000"/>
              </w:rPr>
              <w:t>Publicity</w:t>
            </w:r>
            <w:r>
              <w:rPr>
                <w:rFonts w:ascii="CIDFont+F1" w:eastAsia="CIDFont+F1" w:hAnsi="CIDFont+F1"/>
                <w:color w:val="000000"/>
              </w:rPr>
              <w:t xml:space="preserve"> - the Statewide Radio Summit promotes you, your company and your presentation to</w:t>
            </w:r>
          </w:p>
        </w:tc>
      </w:tr>
    </w:tbl>
    <w:p w14:paraId="037CF968" w14:textId="77777777" w:rsidR="003C117F" w:rsidRDefault="009751F8">
      <w:pPr>
        <w:autoSpaceDE w:val="0"/>
        <w:autoSpaceDN w:val="0"/>
        <w:spacing w:before="24" w:after="8" w:line="220" w:lineRule="exact"/>
        <w:ind w:left="748"/>
      </w:pPr>
      <w:r>
        <w:rPr>
          <w:rFonts w:ascii="CIDFont+F1" w:eastAsia="CIDFont+F1" w:hAnsi="CIDFont+F1"/>
          <w:color w:val="000000"/>
        </w:rPr>
        <w:t>its attendees through a promotional campaign</w:t>
      </w:r>
    </w:p>
    <w:tbl>
      <w:tblPr>
        <w:tblW w:w="0" w:type="auto"/>
        <w:tblInd w:w="185" w:type="dxa"/>
        <w:tblLayout w:type="fixed"/>
        <w:tblLook w:val="04A0" w:firstRow="1" w:lastRow="0" w:firstColumn="1" w:lastColumn="0" w:noHBand="0" w:noVBand="1"/>
      </w:tblPr>
      <w:tblGrid>
        <w:gridCol w:w="420"/>
        <w:gridCol w:w="7680"/>
      </w:tblGrid>
      <w:tr w:rsidR="003C117F" w14:paraId="568FF910" w14:textId="77777777">
        <w:trPr>
          <w:trHeight w:hRule="exact" w:val="322"/>
        </w:trPr>
        <w:tc>
          <w:tcPr>
            <w:tcW w:w="420" w:type="dxa"/>
            <w:tcMar>
              <w:left w:w="0" w:type="dxa"/>
              <w:right w:w="0" w:type="dxa"/>
            </w:tcMar>
          </w:tcPr>
          <w:p w14:paraId="6C78BCAE" w14:textId="382B2CDF" w:rsidR="003C117F" w:rsidRDefault="002C3B18">
            <w:pPr>
              <w:autoSpaceDE w:val="0"/>
              <w:autoSpaceDN w:val="0"/>
              <w:spacing w:before="6" w:after="0" w:line="244" w:lineRule="exact"/>
              <w:jc w:val="center"/>
            </w:pPr>
            <w:r>
              <w:rPr>
                <w:rFonts w:ascii="Cambria" w:eastAsia="CIDFont+F4" w:hAnsi="Cambria"/>
                <w:color w:val="000000"/>
                <w:sz w:val="20"/>
              </w:rPr>
              <w:t>-</w:t>
            </w:r>
          </w:p>
        </w:tc>
        <w:tc>
          <w:tcPr>
            <w:tcW w:w="7680" w:type="dxa"/>
            <w:tcMar>
              <w:left w:w="0" w:type="dxa"/>
              <w:right w:w="0" w:type="dxa"/>
            </w:tcMar>
          </w:tcPr>
          <w:p w14:paraId="6EEB5E5D" w14:textId="77777777" w:rsidR="003C117F" w:rsidRDefault="009751F8">
            <w:pPr>
              <w:autoSpaceDE w:val="0"/>
              <w:autoSpaceDN w:val="0"/>
              <w:spacing w:before="42" w:after="0" w:line="220" w:lineRule="exact"/>
              <w:ind w:left="142"/>
            </w:pPr>
            <w:r>
              <w:rPr>
                <w:rFonts w:ascii="CIDFont+F3" w:eastAsia="CIDFont+F3" w:hAnsi="CIDFont+F3"/>
                <w:b/>
                <w:color w:val="000000"/>
              </w:rPr>
              <w:t>Networking</w:t>
            </w:r>
            <w:r>
              <w:rPr>
                <w:rFonts w:ascii="CIDFont+F1" w:eastAsia="CIDFont+F1" w:hAnsi="CIDFont+F1"/>
                <w:color w:val="000000"/>
              </w:rPr>
              <w:t xml:space="preserve"> - with peers and an opportunity to provide insight to them.</w:t>
            </w:r>
          </w:p>
        </w:tc>
      </w:tr>
    </w:tbl>
    <w:p w14:paraId="6C52CE93" w14:textId="77777777" w:rsidR="003C117F" w:rsidRDefault="009751F8">
      <w:pPr>
        <w:autoSpaceDE w:val="0"/>
        <w:autoSpaceDN w:val="0"/>
        <w:spacing w:before="316" w:after="0" w:line="222" w:lineRule="exact"/>
        <w:ind w:left="28"/>
      </w:pPr>
      <w:r>
        <w:rPr>
          <w:rFonts w:ascii="CIDFont+F3" w:eastAsia="CIDFont+F3" w:hAnsi="CIDFont+F3"/>
          <w:b/>
          <w:color w:val="000000"/>
        </w:rPr>
        <w:t xml:space="preserve">Submission Guidelines: </w:t>
      </w:r>
    </w:p>
    <w:p w14:paraId="3FCBCF98" w14:textId="77777777" w:rsidR="003C117F" w:rsidRDefault="009751F8">
      <w:pPr>
        <w:autoSpaceDE w:val="0"/>
        <w:autoSpaceDN w:val="0"/>
        <w:spacing w:before="268" w:after="0" w:line="268" w:lineRule="exact"/>
        <w:ind w:left="28" w:right="144"/>
      </w:pPr>
      <w:r>
        <w:rPr>
          <w:rFonts w:ascii="CIDFont+F1" w:eastAsia="CIDFont+F1" w:hAnsi="CIDFont+F1"/>
          <w:color w:val="000000"/>
        </w:rPr>
        <w:t xml:space="preserve">What We Are Looking For… </w:t>
      </w:r>
      <w:r>
        <w:br/>
      </w:r>
      <w:r>
        <w:rPr>
          <w:rFonts w:ascii="CIDFont+F1" w:eastAsia="CIDFont+F1" w:hAnsi="CIDFont+F1"/>
          <w:color w:val="000000"/>
        </w:rPr>
        <w:t xml:space="preserve">Timely, relevant, future-thinking insights, research, trends and educational topics that are driving the public safety communications industry.  The Summit’s attendees come from all levels of government, and public safety organizations including, but not limited to, law enforcement, fire services, emergency medical services, 9-1-1 dispatch, transportation. Please understand that the Summit is an educational and training opportunity, not a marketing and sales event. </w:t>
      </w:r>
    </w:p>
    <w:p w14:paraId="6EE484A8" w14:textId="694EE8D8" w:rsidR="003C117F" w:rsidRDefault="009751F8">
      <w:pPr>
        <w:autoSpaceDE w:val="0"/>
        <w:autoSpaceDN w:val="0"/>
        <w:spacing w:before="234" w:after="0" w:line="272" w:lineRule="exact"/>
        <w:ind w:left="28"/>
      </w:pPr>
      <w:r>
        <w:rPr>
          <w:rFonts w:ascii="CIDFont+F3" w:eastAsia="CIDFont+F3" w:hAnsi="CIDFont+F3"/>
          <w:b/>
          <w:color w:val="000000"/>
        </w:rPr>
        <w:t xml:space="preserve">DEADLINE FOR SUBMISSION: </w:t>
      </w:r>
      <w:r w:rsidR="002C3B18">
        <w:rPr>
          <w:rFonts w:ascii="MyriadHebrew" w:eastAsia="MyriadHebrew" w:hAnsi="MyriadHebrew"/>
          <w:b/>
          <w:color w:val="000000"/>
        </w:rPr>
        <w:t>March 1</w:t>
      </w:r>
      <w:r>
        <w:rPr>
          <w:rFonts w:ascii="MyriadHebrew" w:eastAsia="MyriadHebrew" w:hAnsi="MyriadHebrew"/>
          <w:b/>
          <w:color w:val="000000"/>
        </w:rPr>
        <w:t>,</w:t>
      </w:r>
      <w:r>
        <w:rPr>
          <w:rFonts w:ascii="CIDFont+F3" w:eastAsia="CIDFont+F3" w:hAnsi="CIDFont+F3"/>
          <w:b/>
          <w:color w:val="000000"/>
        </w:rPr>
        <w:t xml:space="preserve"> 20</w:t>
      </w:r>
      <w:r w:rsidR="002C3B18">
        <w:rPr>
          <w:rFonts w:ascii="CIDFont+F3" w:eastAsia="CIDFont+F3" w:hAnsi="CIDFont+F3"/>
          <w:b/>
          <w:color w:val="000000"/>
        </w:rPr>
        <w:t>2</w:t>
      </w:r>
      <w:r w:rsidR="0069124C">
        <w:rPr>
          <w:rFonts w:ascii="CIDFont+F3" w:eastAsia="CIDFont+F3" w:hAnsi="CIDFont+F3"/>
          <w:b/>
          <w:color w:val="000000"/>
        </w:rPr>
        <w:t>3</w:t>
      </w:r>
      <w:r>
        <w:rPr>
          <w:rFonts w:ascii="CIDFont+F3" w:eastAsia="CIDFont+F3" w:hAnsi="CIDFont+F3"/>
          <w:b/>
          <w:color w:val="000000"/>
        </w:rPr>
        <w:t xml:space="preserve"> </w:t>
      </w:r>
    </w:p>
    <w:p w14:paraId="6B5DC4B1" w14:textId="767F0ACA" w:rsidR="003C117F" w:rsidRDefault="003C117F">
      <w:pPr>
        <w:autoSpaceDE w:val="0"/>
        <w:autoSpaceDN w:val="0"/>
        <w:spacing w:after="0" w:line="240" w:lineRule="auto"/>
        <w:ind w:left="54"/>
      </w:pPr>
    </w:p>
    <w:p w14:paraId="074FAEBE" w14:textId="77777777" w:rsidR="003C117F" w:rsidRDefault="009751F8">
      <w:pPr>
        <w:autoSpaceDE w:val="0"/>
        <w:autoSpaceDN w:val="0"/>
        <w:spacing w:before="42" w:after="234" w:line="220" w:lineRule="exact"/>
        <w:ind w:left="28"/>
      </w:pPr>
      <w:r>
        <w:rPr>
          <w:rFonts w:ascii="CIDFont+F3" w:eastAsia="CIDFont+F3" w:hAnsi="CIDFont+F3"/>
          <w:b/>
          <w:color w:val="000000"/>
        </w:rPr>
        <w:t>TIPS:</w:t>
      </w:r>
    </w:p>
    <w:tbl>
      <w:tblPr>
        <w:tblW w:w="0" w:type="auto"/>
        <w:tblInd w:w="185" w:type="dxa"/>
        <w:tblLayout w:type="fixed"/>
        <w:tblLook w:val="04A0" w:firstRow="1" w:lastRow="0" w:firstColumn="1" w:lastColumn="0" w:noHBand="0" w:noVBand="1"/>
      </w:tblPr>
      <w:tblGrid>
        <w:gridCol w:w="420"/>
        <w:gridCol w:w="8600"/>
      </w:tblGrid>
      <w:tr w:rsidR="003C117F" w14:paraId="5A5DE0BA" w14:textId="77777777">
        <w:trPr>
          <w:trHeight w:hRule="exact" w:val="878"/>
        </w:trPr>
        <w:tc>
          <w:tcPr>
            <w:tcW w:w="420" w:type="dxa"/>
            <w:tcMar>
              <w:left w:w="0" w:type="dxa"/>
              <w:right w:w="0" w:type="dxa"/>
            </w:tcMar>
          </w:tcPr>
          <w:p w14:paraId="16EF6CFE" w14:textId="7F08636A" w:rsidR="003C117F" w:rsidRDefault="002C3B18">
            <w:pPr>
              <w:autoSpaceDE w:val="0"/>
              <w:autoSpaceDN w:val="0"/>
              <w:spacing w:before="34" w:after="0" w:line="270" w:lineRule="exact"/>
              <w:ind w:left="202" w:right="126"/>
              <w:jc w:val="both"/>
            </w:pPr>
            <w:r>
              <w:rPr>
                <w:rFonts w:ascii="Cambria" w:eastAsia="CIDFont+F4" w:hAnsi="Cambria"/>
                <w:color w:val="000000"/>
                <w:sz w:val="20"/>
              </w:rPr>
              <w:t>-</w:t>
            </w:r>
            <w:r>
              <w:br/>
            </w:r>
            <w:r>
              <w:rPr>
                <w:rFonts w:ascii="Cambria" w:eastAsia="CIDFont+F4" w:hAnsi="Cambria"/>
                <w:color w:val="000000"/>
                <w:sz w:val="20"/>
              </w:rPr>
              <w:t>-</w:t>
            </w:r>
            <w:r>
              <w:br/>
            </w:r>
            <w:r>
              <w:rPr>
                <w:rFonts w:ascii="Cambria" w:eastAsia="CIDFont+F4" w:hAnsi="Cambria"/>
                <w:color w:val="000000"/>
                <w:sz w:val="20"/>
              </w:rPr>
              <w:t>-</w:t>
            </w:r>
          </w:p>
        </w:tc>
        <w:tc>
          <w:tcPr>
            <w:tcW w:w="8600" w:type="dxa"/>
            <w:shd w:val="clear" w:color="auto" w:fill="FFFFFF"/>
            <w:tcMar>
              <w:left w:w="0" w:type="dxa"/>
              <w:right w:w="0" w:type="dxa"/>
            </w:tcMar>
          </w:tcPr>
          <w:p w14:paraId="7A350810" w14:textId="77777777" w:rsidR="003C117F" w:rsidRDefault="009751F8">
            <w:pPr>
              <w:autoSpaceDE w:val="0"/>
              <w:autoSpaceDN w:val="0"/>
              <w:spacing w:before="96" w:after="0" w:line="220" w:lineRule="exact"/>
              <w:ind w:left="142"/>
            </w:pPr>
            <w:r>
              <w:rPr>
                <w:rFonts w:ascii="CIDFont+F1" w:eastAsia="CIDFont+F1" w:hAnsi="CIDFont+F1"/>
                <w:color w:val="000000"/>
              </w:rPr>
              <w:t>Don’t submit pitches/PR sessions promoting your firm or product.</w:t>
            </w:r>
          </w:p>
          <w:p w14:paraId="5F834C11" w14:textId="77777777" w:rsidR="003C117F" w:rsidRDefault="009751F8">
            <w:pPr>
              <w:autoSpaceDE w:val="0"/>
              <w:autoSpaceDN w:val="0"/>
              <w:spacing w:before="48" w:after="0" w:line="220" w:lineRule="exact"/>
              <w:ind w:left="142"/>
            </w:pPr>
            <w:r>
              <w:rPr>
                <w:rFonts w:ascii="CIDFont+F1" w:eastAsia="CIDFont+F1" w:hAnsi="CIDFont+F1"/>
                <w:color w:val="000000"/>
              </w:rPr>
              <w:t>Please complete the proposal form as thoroughly as possible.</w:t>
            </w:r>
          </w:p>
          <w:p w14:paraId="4B0A0490" w14:textId="77777777" w:rsidR="003C117F" w:rsidRDefault="009751F8">
            <w:pPr>
              <w:autoSpaceDE w:val="0"/>
              <w:autoSpaceDN w:val="0"/>
              <w:spacing w:before="48" w:after="0" w:line="222" w:lineRule="exact"/>
              <w:ind w:left="142"/>
            </w:pPr>
            <w:r>
              <w:rPr>
                <w:rFonts w:ascii="CIDFont+F1" w:eastAsia="CIDFont+F1" w:hAnsi="CIDFont+F1"/>
                <w:color w:val="000000"/>
              </w:rPr>
              <w:t>Proposals will be grouped with other like topics to provide a broader viewpoint from several</w:t>
            </w:r>
          </w:p>
        </w:tc>
      </w:tr>
    </w:tbl>
    <w:p w14:paraId="5E83264C" w14:textId="77777777" w:rsidR="003C117F" w:rsidRDefault="009751F8">
      <w:pPr>
        <w:autoSpaceDE w:val="0"/>
        <w:autoSpaceDN w:val="0"/>
        <w:spacing w:before="24" w:after="6" w:line="220" w:lineRule="exact"/>
        <w:ind w:left="748"/>
      </w:pPr>
      <w:r>
        <w:rPr>
          <w:rFonts w:ascii="CIDFont+F1" w:eastAsia="CIDFont+F1" w:hAnsi="CIDFont+F1"/>
          <w:color w:val="000000"/>
        </w:rPr>
        <w:t>sources within a topic.</w:t>
      </w:r>
    </w:p>
    <w:tbl>
      <w:tblPr>
        <w:tblW w:w="0" w:type="auto"/>
        <w:tblInd w:w="185" w:type="dxa"/>
        <w:tblLayout w:type="fixed"/>
        <w:tblLook w:val="04A0" w:firstRow="1" w:lastRow="0" w:firstColumn="1" w:lastColumn="0" w:noHBand="0" w:noVBand="1"/>
      </w:tblPr>
      <w:tblGrid>
        <w:gridCol w:w="420"/>
        <w:gridCol w:w="8360"/>
      </w:tblGrid>
      <w:tr w:rsidR="003C117F" w14:paraId="2F67A587" w14:textId="77777777">
        <w:trPr>
          <w:trHeight w:hRule="exact" w:val="322"/>
        </w:trPr>
        <w:tc>
          <w:tcPr>
            <w:tcW w:w="420" w:type="dxa"/>
            <w:tcMar>
              <w:left w:w="0" w:type="dxa"/>
              <w:right w:w="0" w:type="dxa"/>
            </w:tcMar>
          </w:tcPr>
          <w:p w14:paraId="68610C92" w14:textId="07D6A45A" w:rsidR="003C117F" w:rsidRDefault="002C3B18">
            <w:pPr>
              <w:autoSpaceDE w:val="0"/>
              <w:autoSpaceDN w:val="0"/>
              <w:spacing w:before="8" w:after="0" w:line="244" w:lineRule="exact"/>
              <w:jc w:val="center"/>
            </w:pPr>
            <w:r>
              <w:rPr>
                <w:rFonts w:ascii="Cambria" w:eastAsia="CIDFont+F4" w:hAnsi="Cambria"/>
                <w:color w:val="000000"/>
                <w:sz w:val="20"/>
              </w:rPr>
              <w:t>-</w:t>
            </w:r>
          </w:p>
        </w:tc>
        <w:tc>
          <w:tcPr>
            <w:tcW w:w="8360" w:type="dxa"/>
            <w:tcMar>
              <w:left w:w="0" w:type="dxa"/>
              <w:right w:w="0" w:type="dxa"/>
            </w:tcMar>
          </w:tcPr>
          <w:p w14:paraId="6E2C2A82" w14:textId="77777777" w:rsidR="003C117F" w:rsidRDefault="009751F8">
            <w:pPr>
              <w:autoSpaceDE w:val="0"/>
              <w:autoSpaceDN w:val="0"/>
              <w:spacing w:before="42" w:after="0" w:line="220" w:lineRule="exact"/>
              <w:ind w:left="142"/>
            </w:pPr>
            <w:r>
              <w:rPr>
                <w:rFonts w:ascii="CIDFont+F1" w:eastAsia="CIDFont+F1" w:hAnsi="CIDFont+F1"/>
                <w:color w:val="000000"/>
              </w:rPr>
              <w:t>Topics and speakers are selected based on overall relevance to the Summit’s audience.</w:t>
            </w:r>
          </w:p>
        </w:tc>
      </w:tr>
    </w:tbl>
    <w:p w14:paraId="3645FFE3" w14:textId="77777777" w:rsidR="003C117F" w:rsidRDefault="009751F8">
      <w:pPr>
        <w:autoSpaceDE w:val="0"/>
        <w:autoSpaceDN w:val="0"/>
        <w:spacing w:before="318" w:after="0" w:line="220" w:lineRule="exact"/>
        <w:ind w:left="28"/>
      </w:pPr>
      <w:r>
        <w:rPr>
          <w:rFonts w:ascii="CIDFont+F3" w:eastAsia="CIDFont+F3" w:hAnsi="CIDFont+F3"/>
          <w:b/>
          <w:color w:val="000000"/>
        </w:rPr>
        <w:t xml:space="preserve">Terms &amp; Conditions </w:t>
      </w:r>
    </w:p>
    <w:p w14:paraId="36768B1F" w14:textId="77777777" w:rsidR="003C117F" w:rsidRDefault="009751F8">
      <w:pPr>
        <w:autoSpaceDE w:val="0"/>
        <w:autoSpaceDN w:val="0"/>
        <w:spacing w:before="166" w:after="0" w:line="268" w:lineRule="exact"/>
        <w:ind w:left="28" w:right="144"/>
      </w:pPr>
      <w:r>
        <w:rPr>
          <w:rFonts w:ascii="CIDFont+F1" w:eastAsia="CIDFont+F1" w:hAnsi="CIDFont+F1"/>
          <w:color w:val="000000"/>
        </w:rPr>
        <w:t xml:space="preserve">As a speaker at the Statewide Public Safety Radio Summit, you have committed to present this session, and all the preparation that it entails.  In return, the Summit leadership agrees to promote you, your company and your presentation to its attendees through a promotional campaign.  Both you and the Planning Working Group have made a promise to our attendees to deliver the session as published, including the topic and the speaker. </w:t>
      </w:r>
    </w:p>
    <w:p w14:paraId="2E65AC3F" w14:textId="77777777" w:rsidR="002C3B18" w:rsidRDefault="002C3B18">
      <w:pPr>
        <w:autoSpaceDE w:val="0"/>
        <w:autoSpaceDN w:val="0"/>
        <w:spacing w:before="166" w:after="0" w:line="268" w:lineRule="exact"/>
        <w:ind w:left="28"/>
        <w:rPr>
          <w:rFonts w:ascii="CIDFont+F1" w:eastAsia="CIDFont+F1" w:hAnsi="CIDFont+F1"/>
          <w:color w:val="000000"/>
        </w:rPr>
      </w:pPr>
    </w:p>
    <w:p w14:paraId="102AF77C" w14:textId="77777777" w:rsidR="002C3B18" w:rsidRDefault="002C3B18">
      <w:pPr>
        <w:autoSpaceDE w:val="0"/>
        <w:autoSpaceDN w:val="0"/>
        <w:spacing w:before="166" w:after="0" w:line="268" w:lineRule="exact"/>
        <w:ind w:left="28"/>
        <w:rPr>
          <w:rFonts w:ascii="CIDFont+F1" w:eastAsia="CIDFont+F1" w:hAnsi="CIDFont+F1"/>
          <w:color w:val="000000"/>
        </w:rPr>
      </w:pPr>
    </w:p>
    <w:p w14:paraId="4F55E58E" w14:textId="77777777" w:rsidR="002C3B18" w:rsidRDefault="002C3B18">
      <w:pPr>
        <w:autoSpaceDE w:val="0"/>
        <w:autoSpaceDN w:val="0"/>
        <w:spacing w:before="166" w:after="0" w:line="268" w:lineRule="exact"/>
        <w:ind w:left="28"/>
        <w:rPr>
          <w:rFonts w:ascii="CIDFont+F1" w:eastAsia="CIDFont+F1" w:hAnsi="CIDFont+F1"/>
          <w:color w:val="000000"/>
        </w:rPr>
      </w:pPr>
    </w:p>
    <w:p w14:paraId="1832A287" w14:textId="77777777" w:rsidR="002C3B18" w:rsidRDefault="002C3B18">
      <w:pPr>
        <w:autoSpaceDE w:val="0"/>
        <w:autoSpaceDN w:val="0"/>
        <w:spacing w:before="166" w:after="0" w:line="268" w:lineRule="exact"/>
        <w:ind w:left="28"/>
        <w:rPr>
          <w:rFonts w:ascii="CIDFont+F1" w:eastAsia="CIDFont+F1" w:hAnsi="CIDFont+F1"/>
          <w:color w:val="000000"/>
        </w:rPr>
      </w:pPr>
    </w:p>
    <w:p w14:paraId="1D0AB6D9" w14:textId="77777777" w:rsidR="002C3B18" w:rsidRDefault="002C3B18">
      <w:pPr>
        <w:autoSpaceDE w:val="0"/>
        <w:autoSpaceDN w:val="0"/>
        <w:spacing w:before="166" w:after="0" w:line="268" w:lineRule="exact"/>
        <w:ind w:left="28"/>
        <w:rPr>
          <w:rFonts w:ascii="CIDFont+F1" w:eastAsia="CIDFont+F1" w:hAnsi="CIDFont+F1"/>
          <w:color w:val="000000"/>
        </w:rPr>
      </w:pPr>
    </w:p>
    <w:p w14:paraId="7A8B5A18" w14:textId="63C4E4F8" w:rsidR="002C3B18" w:rsidRDefault="002C3B18" w:rsidP="002C3B18">
      <w:pPr>
        <w:autoSpaceDE w:val="0"/>
        <w:autoSpaceDN w:val="0"/>
        <w:spacing w:before="318" w:after="0" w:line="220" w:lineRule="exact"/>
        <w:ind w:left="28"/>
      </w:pPr>
      <w:r>
        <w:rPr>
          <w:rFonts w:ascii="CIDFont+F3" w:eastAsia="CIDFont+F3" w:hAnsi="CIDFont+F3"/>
          <w:b/>
          <w:color w:val="000000"/>
        </w:rPr>
        <w:t>Terms &amp; Conditions Cont.</w:t>
      </w:r>
    </w:p>
    <w:p w14:paraId="31941B40" w14:textId="77777777" w:rsidR="002C3B18" w:rsidRDefault="002C3B18">
      <w:pPr>
        <w:autoSpaceDE w:val="0"/>
        <w:autoSpaceDN w:val="0"/>
        <w:spacing w:before="166" w:after="0" w:line="268" w:lineRule="exact"/>
        <w:ind w:left="28"/>
        <w:rPr>
          <w:rFonts w:ascii="CIDFont+F1" w:eastAsia="CIDFont+F1" w:hAnsi="CIDFont+F1"/>
          <w:color w:val="000000"/>
        </w:rPr>
      </w:pPr>
    </w:p>
    <w:p w14:paraId="7CC3EE10" w14:textId="3F155CC1" w:rsidR="003C117F" w:rsidRDefault="009751F8">
      <w:pPr>
        <w:autoSpaceDE w:val="0"/>
        <w:autoSpaceDN w:val="0"/>
        <w:spacing w:before="166" w:after="0" w:line="268" w:lineRule="exact"/>
        <w:ind w:left="28"/>
      </w:pPr>
      <w:r>
        <w:rPr>
          <w:rFonts w:ascii="CIDFont+F1" w:eastAsia="CIDFont+F1" w:hAnsi="CIDFont+F1"/>
          <w:color w:val="000000"/>
        </w:rPr>
        <w:t xml:space="preserve">By presenting, you acknowledge and agree that the working group shall have the non-exclusive worldwide right, in perpetuity, to record, copy, reproduce, display, distribute and otherwise use, for the Summit’s account, all or any portion of the content of your presentation (the “Licensed Material”), in audio, video, written and/or any other format or medium, whether now existing or hereafter developed.   In conjunction with any such use by the Summit, both agree to make commercially reasonable efforts to provide an attribution of your ownership of the underlying Licensed Material, and, in any event, none of the foregoing shall limit your ability to use your own copies of the underlying Licensed Material for your own purposes, whether commercial or otherwise. </w:t>
      </w:r>
    </w:p>
    <w:p w14:paraId="0390D8CC" w14:textId="77777777" w:rsidR="003C117F" w:rsidRDefault="009751F8">
      <w:pPr>
        <w:autoSpaceDE w:val="0"/>
        <w:autoSpaceDN w:val="0"/>
        <w:spacing w:before="166" w:after="0" w:line="268" w:lineRule="exact"/>
        <w:ind w:left="28"/>
      </w:pPr>
      <w:r>
        <w:rPr>
          <w:rFonts w:ascii="CIDFont+F1" w:eastAsia="CIDFont+F1" w:hAnsi="CIDFont+F1"/>
          <w:color w:val="000000"/>
        </w:rPr>
        <w:t xml:space="preserve">It is imperative that your presentation is not a sales pitch for you or your company.  No speaker may use a conference session for commercial sales pitches, self-promotion or unfair criticism of a competitor.  If it is determined that a speaker presented a sales pitch or criticism, that company and speaker will be excluded from future events. </w:t>
      </w:r>
    </w:p>
    <w:p w14:paraId="11F7AF6F" w14:textId="77777777" w:rsidR="00832A3D" w:rsidRDefault="009751F8">
      <w:pPr>
        <w:autoSpaceDE w:val="0"/>
        <w:autoSpaceDN w:val="0"/>
        <w:spacing w:before="166" w:after="0" w:line="268" w:lineRule="exact"/>
        <w:ind w:left="28" w:right="576"/>
        <w:rPr>
          <w:rFonts w:ascii="CIDFont+F1" w:eastAsia="CIDFont+F1" w:hAnsi="CIDFont+F1"/>
          <w:color w:val="000000"/>
        </w:rPr>
      </w:pPr>
      <w:r>
        <w:rPr>
          <w:rFonts w:ascii="CIDFont+F1" w:eastAsia="CIDFont+F1" w:hAnsi="CIDFont+F1"/>
          <w:color w:val="000000"/>
        </w:rPr>
        <w:t xml:space="preserve">Please direct any questions to </w:t>
      </w:r>
      <w:r w:rsidR="002C3B18">
        <w:rPr>
          <w:rFonts w:ascii="CIDFont+F1" w:eastAsia="CIDFont+F1" w:hAnsi="CIDFont+F1"/>
          <w:color w:val="000000"/>
        </w:rPr>
        <w:t xml:space="preserve">Jeff Vaughn, Summit </w:t>
      </w:r>
      <w:r>
        <w:rPr>
          <w:rFonts w:ascii="CIDFont+F1" w:eastAsia="CIDFont+F1" w:hAnsi="CIDFont+F1"/>
          <w:color w:val="000000"/>
        </w:rPr>
        <w:t xml:space="preserve">Planning </w:t>
      </w:r>
      <w:r w:rsidR="002C3B18">
        <w:rPr>
          <w:rFonts w:ascii="CIDFont+F1" w:eastAsia="CIDFont+F1" w:hAnsi="CIDFont+F1"/>
          <w:color w:val="000000"/>
        </w:rPr>
        <w:t>Committee</w:t>
      </w:r>
      <w:r w:rsidR="00832A3D">
        <w:rPr>
          <w:rFonts w:ascii="CIDFont+F1" w:eastAsia="CIDFont+F1" w:hAnsi="CIDFont+F1"/>
          <w:color w:val="000000"/>
        </w:rPr>
        <w:t>:</w:t>
      </w:r>
    </w:p>
    <w:p w14:paraId="66D9BCAF" w14:textId="072203CB" w:rsidR="003C117F" w:rsidRDefault="004D6045">
      <w:pPr>
        <w:autoSpaceDE w:val="0"/>
        <w:autoSpaceDN w:val="0"/>
        <w:spacing w:before="166" w:after="0" w:line="268" w:lineRule="exact"/>
        <w:ind w:left="28" w:right="576"/>
        <w:rPr>
          <w:rFonts w:ascii="CIDFont+F1" w:eastAsia="CIDFont+F1" w:hAnsi="CIDFont+F1"/>
          <w:color w:val="000000"/>
        </w:rPr>
      </w:pPr>
      <w:hyperlink r:id="rId7" w:history="1">
        <w:r w:rsidR="00832A3D" w:rsidRPr="00F119CD">
          <w:rPr>
            <w:rStyle w:val="Hyperlink"/>
            <w:rFonts w:ascii="CIDFont+F1" w:eastAsia="CIDFont+F1" w:hAnsi="CIDFont+F1"/>
          </w:rPr>
          <w:t>jvaughn@dcsheriff.net</w:t>
        </w:r>
      </w:hyperlink>
      <w:r w:rsidR="002C3B18">
        <w:rPr>
          <w:rFonts w:ascii="CIDFont+F1" w:eastAsia="CIDFont+F1" w:hAnsi="CIDFont+F1"/>
          <w:color w:val="0000FF"/>
          <w:u w:val="single"/>
        </w:rPr>
        <w:t xml:space="preserve"> </w:t>
      </w:r>
      <w:r w:rsidR="009751F8">
        <w:rPr>
          <w:rFonts w:ascii="CIDFont+F1" w:eastAsia="CIDFont+F1" w:hAnsi="CIDFont+F1"/>
          <w:color w:val="000000"/>
        </w:rPr>
        <w:t xml:space="preserve"> </w:t>
      </w:r>
      <w:r w:rsidR="002C3B18">
        <w:rPr>
          <w:rFonts w:ascii="CIDFont+F1" w:eastAsia="CIDFont+F1" w:hAnsi="CIDFont+F1"/>
          <w:color w:val="000000"/>
        </w:rPr>
        <w:t xml:space="preserve">or </w:t>
      </w:r>
      <w:r w:rsidR="009751F8">
        <w:rPr>
          <w:rFonts w:ascii="CIDFont+F1" w:eastAsia="CIDFont+F1" w:hAnsi="CIDFont+F1"/>
          <w:color w:val="000000"/>
        </w:rPr>
        <w:t>303-6</w:t>
      </w:r>
      <w:r w:rsidR="002C3B18">
        <w:rPr>
          <w:rFonts w:ascii="CIDFont+F1" w:eastAsia="CIDFont+F1" w:hAnsi="CIDFont+F1"/>
          <w:color w:val="000000"/>
        </w:rPr>
        <w:t>60-7506</w:t>
      </w:r>
      <w:r w:rsidR="003A3E60">
        <w:rPr>
          <w:rFonts w:ascii="CIDFont+F1" w:eastAsia="CIDFont+F1" w:hAnsi="CIDFont+F1"/>
          <w:color w:val="000000"/>
        </w:rPr>
        <w:t>.</w:t>
      </w:r>
    </w:p>
    <w:p w14:paraId="3EF836AC" w14:textId="77777777" w:rsidR="00832A3D" w:rsidRDefault="00832A3D">
      <w:pPr>
        <w:autoSpaceDE w:val="0"/>
        <w:autoSpaceDN w:val="0"/>
        <w:spacing w:before="166" w:after="0" w:line="268" w:lineRule="exact"/>
        <w:ind w:left="28" w:right="576"/>
        <w:rPr>
          <w:rFonts w:ascii="CIDFont+F1" w:eastAsia="CIDFont+F1" w:hAnsi="CIDFont+F1"/>
          <w:color w:val="000000"/>
        </w:rPr>
      </w:pPr>
    </w:p>
    <w:p w14:paraId="59C0FE27" w14:textId="5BE30857" w:rsidR="000C6347" w:rsidRDefault="000C6347">
      <w:pPr>
        <w:autoSpaceDE w:val="0"/>
        <w:autoSpaceDN w:val="0"/>
        <w:spacing w:before="166" w:after="0" w:line="268" w:lineRule="exact"/>
        <w:ind w:left="28" w:right="576"/>
        <w:rPr>
          <w:rFonts w:ascii="CIDFont+F1" w:eastAsia="CIDFont+F1" w:hAnsi="CIDFont+F1"/>
          <w:color w:val="000000"/>
        </w:rPr>
      </w:pPr>
    </w:p>
    <w:p w14:paraId="2FC3DA35" w14:textId="0796EC9D" w:rsidR="000C6347" w:rsidRDefault="000C6347">
      <w:pPr>
        <w:autoSpaceDE w:val="0"/>
        <w:autoSpaceDN w:val="0"/>
        <w:spacing w:before="166" w:after="0" w:line="268" w:lineRule="exact"/>
        <w:ind w:left="28" w:right="576"/>
        <w:rPr>
          <w:rFonts w:ascii="CIDFont+F1" w:eastAsia="CIDFont+F1" w:hAnsi="CIDFont+F1"/>
          <w:color w:val="000000"/>
        </w:rPr>
      </w:pPr>
    </w:p>
    <w:p w14:paraId="43FFEFD8" w14:textId="4CA0FCC5" w:rsidR="000C6347" w:rsidRDefault="000C6347">
      <w:pPr>
        <w:autoSpaceDE w:val="0"/>
        <w:autoSpaceDN w:val="0"/>
        <w:spacing w:before="166" w:after="0" w:line="268" w:lineRule="exact"/>
        <w:ind w:left="28" w:right="576"/>
        <w:rPr>
          <w:rFonts w:ascii="CIDFont+F1" w:eastAsia="CIDFont+F1" w:hAnsi="CIDFont+F1"/>
          <w:color w:val="000000"/>
        </w:rPr>
      </w:pPr>
    </w:p>
    <w:p w14:paraId="570E0076" w14:textId="4F34821D" w:rsidR="000C6347" w:rsidRDefault="000C6347">
      <w:pPr>
        <w:autoSpaceDE w:val="0"/>
        <w:autoSpaceDN w:val="0"/>
        <w:spacing w:before="166" w:after="0" w:line="268" w:lineRule="exact"/>
        <w:ind w:left="28" w:right="576"/>
        <w:rPr>
          <w:rFonts w:ascii="CIDFont+F1" w:eastAsia="CIDFont+F1" w:hAnsi="CIDFont+F1"/>
          <w:color w:val="000000"/>
        </w:rPr>
      </w:pPr>
    </w:p>
    <w:p w14:paraId="2C7064CF" w14:textId="6ED81D9B" w:rsidR="000C6347" w:rsidRDefault="000C6347">
      <w:pPr>
        <w:autoSpaceDE w:val="0"/>
        <w:autoSpaceDN w:val="0"/>
        <w:spacing w:before="166" w:after="0" w:line="268" w:lineRule="exact"/>
        <w:ind w:left="28" w:right="576"/>
        <w:rPr>
          <w:rFonts w:ascii="CIDFont+F1" w:eastAsia="CIDFont+F1" w:hAnsi="CIDFont+F1"/>
          <w:color w:val="000000"/>
        </w:rPr>
      </w:pPr>
    </w:p>
    <w:p w14:paraId="73F4BD4A" w14:textId="0F0EB500" w:rsidR="000C6347" w:rsidRDefault="000C6347">
      <w:pPr>
        <w:autoSpaceDE w:val="0"/>
        <w:autoSpaceDN w:val="0"/>
        <w:spacing w:before="166" w:after="0" w:line="268" w:lineRule="exact"/>
        <w:ind w:left="28" w:right="576"/>
        <w:rPr>
          <w:rFonts w:ascii="CIDFont+F1" w:eastAsia="CIDFont+F1" w:hAnsi="CIDFont+F1"/>
          <w:color w:val="000000"/>
        </w:rPr>
      </w:pPr>
    </w:p>
    <w:p w14:paraId="424270E1" w14:textId="77777777" w:rsidR="000C6347" w:rsidRDefault="000C6347">
      <w:pPr>
        <w:autoSpaceDE w:val="0"/>
        <w:autoSpaceDN w:val="0"/>
        <w:spacing w:before="166" w:after="0" w:line="268" w:lineRule="exact"/>
        <w:ind w:left="28" w:right="576"/>
      </w:pPr>
    </w:p>
    <w:p w14:paraId="4A2876B7" w14:textId="77777777" w:rsidR="003C117F" w:rsidRDefault="009751F8">
      <w:pPr>
        <w:autoSpaceDE w:val="0"/>
        <w:autoSpaceDN w:val="0"/>
        <w:spacing w:before="4326" w:after="0" w:line="220" w:lineRule="exact"/>
        <w:ind w:right="20"/>
        <w:jc w:val="right"/>
      </w:pPr>
      <w:r>
        <w:rPr>
          <w:rFonts w:ascii="CIDFont+F1" w:eastAsia="CIDFont+F1" w:hAnsi="CIDFont+F1"/>
          <w:color w:val="000000"/>
        </w:rPr>
        <w:t xml:space="preserve">2 </w:t>
      </w:r>
    </w:p>
    <w:p w14:paraId="0D5F2EF6" w14:textId="77777777" w:rsidR="003C117F" w:rsidRDefault="003C117F">
      <w:pPr>
        <w:sectPr w:rsidR="003C117F">
          <w:pgSz w:w="12240" w:h="15840"/>
          <w:pgMar w:top="360" w:right="1368" w:bottom="498" w:left="1414" w:header="720" w:footer="720" w:gutter="0"/>
          <w:cols w:space="720" w:equalWidth="0">
            <w:col w:w="9458" w:space="0"/>
          </w:cols>
          <w:docGrid w:linePitch="360"/>
        </w:sectPr>
      </w:pPr>
    </w:p>
    <w:p w14:paraId="17995D19" w14:textId="76ACDBCF" w:rsidR="003C117F" w:rsidRDefault="003C117F">
      <w:pPr>
        <w:autoSpaceDE w:val="0"/>
        <w:autoSpaceDN w:val="0"/>
        <w:spacing w:after="0" w:line="216" w:lineRule="exact"/>
      </w:pPr>
    </w:p>
    <w:p w14:paraId="60798437" w14:textId="30D2211A" w:rsidR="000C6347" w:rsidRDefault="000C6347">
      <w:pPr>
        <w:autoSpaceDE w:val="0"/>
        <w:autoSpaceDN w:val="0"/>
        <w:spacing w:after="0" w:line="216" w:lineRule="exact"/>
      </w:pPr>
    </w:p>
    <w:p w14:paraId="084CA43C" w14:textId="7F4557B4" w:rsidR="000C6347" w:rsidRDefault="000C6347">
      <w:pPr>
        <w:autoSpaceDE w:val="0"/>
        <w:autoSpaceDN w:val="0"/>
        <w:spacing w:after="0" w:line="216" w:lineRule="exact"/>
      </w:pPr>
    </w:p>
    <w:p w14:paraId="2242804A" w14:textId="77777777" w:rsidR="000C6347" w:rsidRDefault="000C6347" w:rsidP="000C6347">
      <w:pPr>
        <w:autoSpaceDE w:val="0"/>
        <w:autoSpaceDN w:val="0"/>
        <w:spacing w:after="0" w:line="216" w:lineRule="exact"/>
        <w:ind w:right="-8399"/>
      </w:pPr>
    </w:p>
    <w:tbl>
      <w:tblPr>
        <w:tblW w:w="0" w:type="auto"/>
        <w:tblLayout w:type="fixed"/>
        <w:tblLook w:val="04A0" w:firstRow="1" w:lastRow="0" w:firstColumn="1" w:lastColumn="0" w:noHBand="0" w:noVBand="1"/>
      </w:tblPr>
      <w:tblGrid>
        <w:gridCol w:w="2812"/>
        <w:gridCol w:w="7400"/>
      </w:tblGrid>
      <w:tr w:rsidR="003C117F" w14:paraId="4797A960" w14:textId="77777777">
        <w:trPr>
          <w:trHeight w:hRule="exact" w:val="2384"/>
        </w:trPr>
        <w:tc>
          <w:tcPr>
            <w:tcW w:w="2812" w:type="dxa"/>
            <w:tcMar>
              <w:left w:w="0" w:type="dxa"/>
              <w:right w:w="0" w:type="dxa"/>
            </w:tcMar>
          </w:tcPr>
          <w:p w14:paraId="719557BA" w14:textId="77777777" w:rsidR="003C117F" w:rsidRDefault="009751F8">
            <w:pPr>
              <w:autoSpaceDE w:val="0"/>
              <w:autoSpaceDN w:val="0"/>
              <w:spacing w:after="0" w:line="240" w:lineRule="auto"/>
            </w:pPr>
            <w:r>
              <w:rPr>
                <w:noProof/>
              </w:rPr>
              <w:lastRenderedPageBreak/>
              <w:drawing>
                <wp:inline distT="0" distB="0" distL="0" distR="0" wp14:anchorId="1D6B10D5" wp14:editId="2F718123">
                  <wp:extent cx="1637030" cy="1475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37030" cy="1475740"/>
                          </a:xfrm>
                          <a:prstGeom prst="rect">
                            <a:avLst/>
                          </a:prstGeom>
                        </pic:spPr>
                      </pic:pic>
                    </a:graphicData>
                  </a:graphic>
                </wp:inline>
              </w:drawing>
            </w:r>
          </w:p>
        </w:tc>
        <w:tc>
          <w:tcPr>
            <w:tcW w:w="7400" w:type="dxa"/>
            <w:tcMar>
              <w:left w:w="0" w:type="dxa"/>
              <w:right w:w="0" w:type="dxa"/>
            </w:tcMar>
          </w:tcPr>
          <w:p w14:paraId="09537E00" w14:textId="77777777" w:rsidR="003C117F" w:rsidRDefault="009751F8">
            <w:pPr>
              <w:autoSpaceDE w:val="0"/>
              <w:autoSpaceDN w:val="0"/>
              <w:spacing w:before="100" w:after="0" w:line="197" w:lineRule="auto"/>
              <w:ind w:right="6"/>
              <w:jc w:val="right"/>
            </w:pPr>
            <w:r>
              <w:rPr>
                <w:rFonts w:ascii="Calibri" w:eastAsia="Calibri" w:hAnsi="Calibri"/>
                <w:color w:val="000000"/>
                <w:sz w:val="40"/>
              </w:rPr>
              <w:t>Public Safety Radio Summit</w:t>
            </w:r>
          </w:p>
          <w:p w14:paraId="63156A30" w14:textId="77777777" w:rsidR="003C117F" w:rsidRDefault="009751F8">
            <w:pPr>
              <w:autoSpaceDE w:val="0"/>
              <w:autoSpaceDN w:val="0"/>
              <w:spacing w:before="1310" w:after="0" w:line="197" w:lineRule="auto"/>
              <w:ind w:left="234"/>
            </w:pPr>
            <w:r>
              <w:rPr>
                <w:rFonts w:ascii="Calibri" w:eastAsia="Calibri" w:hAnsi="Calibri"/>
                <w:b/>
                <w:color w:val="000000"/>
                <w:sz w:val="36"/>
              </w:rPr>
              <w:t>Presentation Data Sheet</w:t>
            </w:r>
          </w:p>
        </w:tc>
      </w:tr>
    </w:tbl>
    <w:p w14:paraId="07C356F4" w14:textId="77777777" w:rsidR="000C6347" w:rsidRDefault="000C6347">
      <w:pPr>
        <w:autoSpaceDE w:val="0"/>
        <w:autoSpaceDN w:val="0"/>
        <w:spacing w:before="102" w:after="312" w:line="245" w:lineRule="auto"/>
        <w:ind w:left="46" w:right="432"/>
        <w:rPr>
          <w:rFonts w:ascii="Calibri" w:eastAsia="Calibri" w:hAnsi="Calibri"/>
          <w:color w:val="000000"/>
          <w:sz w:val="20"/>
        </w:rPr>
      </w:pPr>
    </w:p>
    <w:p w14:paraId="440B54A8" w14:textId="77777777" w:rsidR="000C6347" w:rsidRDefault="000C6347">
      <w:pPr>
        <w:autoSpaceDE w:val="0"/>
        <w:autoSpaceDN w:val="0"/>
        <w:spacing w:before="102" w:after="312" w:line="245" w:lineRule="auto"/>
        <w:ind w:left="46" w:right="432"/>
        <w:rPr>
          <w:rFonts w:ascii="Calibri" w:eastAsia="Calibri" w:hAnsi="Calibri"/>
          <w:color w:val="000000"/>
          <w:sz w:val="20"/>
        </w:rPr>
      </w:pPr>
    </w:p>
    <w:p w14:paraId="20499DF8" w14:textId="32EB6C10" w:rsidR="003C117F" w:rsidRDefault="009751F8">
      <w:pPr>
        <w:autoSpaceDE w:val="0"/>
        <w:autoSpaceDN w:val="0"/>
        <w:spacing w:before="102" w:after="312" w:line="245" w:lineRule="auto"/>
        <w:ind w:left="46" w:right="432"/>
      </w:pPr>
      <w:r>
        <w:rPr>
          <w:rFonts w:ascii="Calibri" w:eastAsia="Calibri" w:hAnsi="Calibri"/>
          <w:color w:val="000000"/>
          <w:sz w:val="20"/>
        </w:rPr>
        <w:t xml:space="preserve">Please complete this form if you wish to submit a topic for the Radio Summit.  For additional presenters for your topic, please complete a separate form with their information. Submit the completed form(s) by email to </w:t>
      </w:r>
      <w:r>
        <w:br/>
      </w:r>
      <w:r w:rsidR="003775C4">
        <w:rPr>
          <w:rFonts w:ascii="Calibri" w:eastAsia="Calibri" w:hAnsi="Calibri"/>
          <w:b/>
          <w:color w:val="000000"/>
          <w:sz w:val="20"/>
        </w:rPr>
        <w:t>jvaughn@dcsheriff.net</w:t>
      </w:r>
      <w:r>
        <w:rPr>
          <w:rFonts w:ascii="Calibri" w:eastAsia="Calibri" w:hAnsi="Calibri"/>
          <w:color w:val="000000"/>
          <w:sz w:val="20"/>
        </w:rPr>
        <w:t xml:space="preserve">. Once a determination has been made whether the presentation is accepted, the presenter will be notified by </w:t>
      </w:r>
      <w:r w:rsidR="003775C4">
        <w:rPr>
          <w:rFonts w:ascii="Calibri" w:eastAsia="Calibri" w:hAnsi="Calibri"/>
          <w:b/>
          <w:color w:val="FF0000"/>
          <w:sz w:val="20"/>
        </w:rPr>
        <w:t>March 1, 2023.</w:t>
      </w:r>
    </w:p>
    <w:tbl>
      <w:tblPr>
        <w:tblW w:w="0" w:type="auto"/>
        <w:tblInd w:w="10" w:type="dxa"/>
        <w:tblLayout w:type="fixed"/>
        <w:tblLook w:val="04A0" w:firstRow="1" w:lastRow="0" w:firstColumn="1" w:lastColumn="0" w:noHBand="0" w:noVBand="1"/>
      </w:tblPr>
      <w:tblGrid>
        <w:gridCol w:w="9710"/>
      </w:tblGrid>
      <w:tr w:rsidR="003C117F" w14:paraId="3CD0F206" w14:textId="77777777">
        <w:trPr>
          <w:trHeight w:hRule="exact" w:val="366"/>
        </w:trPr>
        <w:tc>
          <w:tcPr>
            <w:tcW w:w="9710" w:type="dxa"/>
            <w:shd w:val="clear" w:color="auto" w:fill="365F92"/>
            <w:tcMar>
              <w:left w:w="0" w:type="dxa"/>
              <w:right w:w="0" w:type="dxa"/>
            </w:tcMar>
          </w:tcPr>
          <w:p w14:paraId="433E019E" w14:textId="77777777" w:rsidR="003C117F" w:rsidRDefault="009751F8">
            <w:pPr>
              <w:autoSpaceDE w:val="0"/>
              <w:autoSpaceDN w:val="0"/>
              <w:spacing w:before="64" w:after="0" w:line="197" w:lineRule="auto"/>
              <w:jc w:val="center"/>
            </w:pPr>
            <w:bookmarkStart w:id="0" w:name="_Hlk117502377"/>
            <w:r>
              <w:rPr>
                <w:rFonts w:ascii="Calibri" w:eastAsia="Calibri" w:hAnsi="Calibri"/>
                <w:b/>
                <w:color w:val="FFFFFF"/>
                <w:sz w:val="28"/>
              </w:rPr>
              <w:t>Presenter Information</w:t>
            </w:r>
          </w:p>
        </w:tc>
      </w:tr>
    </w:tbl>
    <w:bookmarkEnd w:id="0"/>
    <w:p w14:paraId="36E1B209" w14:textId="09536DE5" w:rsidR="000C6347" w:rsidRDefault="009751F8" w:rsidP="000C6347">
      <w:pPr>
        <w:autoSpaceDE w:val="0"/>
        <w:autoSpaceDN w:val="0"/>
        <w:spacing w:before="342" w:after="14" w:line="197" w:lineRule="auto"/>
        <w:ind w:left="48"/>
        <w:rPr>
          <w:rFonts w:ascii="Calibri" w:eastAsia="Calibri" w:hAnsi="Calibri"/>
          <w:color w:val="000000"/>
        </w:rPr>
      </w:pPr>
      <w:r>
        <w:rPr>
          <w:rFonts w:ascii="Calibri" w:eastAsia="Calibri" w:hAnsi="Calibri"/>
          <w:color w:val="000000"/>
        </w:rPr>
        <w:t>Name:</w:t>
      </w:r>
      <w:r w:rsidR="000C6347">
        <w:rPr>
          <w:rFonts w:ascii="Calibri" w:eastAsia="Calibri" w:hAnsi="Calibri"/>
          <w:color w:val="000000"/>
        </w:rPr>
        <w:t xml:space="preserve"> </w:t>
      </w:r>
      <w:r w:rsidR="003A3E60">
        <w:rPr>
          <w:rFonts w:ascii="Calibri" w:eastAsia="Calibri" w:hAnsi="Calibri"/>
          <w:color w:val="000000"/>
        </w:rPr>
        <w:t xml:space="preserve">   </w:t>
      </w:r>
      <w:r w:rsidR="003A3E60">
        <w:rPr>
          <w:rFonts w:ascii="Calibri" w:eastAsia="Calibri" w:hAnsi="Calibri"/>
          <w:color w:val="000000"/>
        </w:rPr>
        <w:object w:dxaOrig="225" w:dyaOrig="225" w14:anchorId="1A533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41pt;height:18pt" o:ole="">
            <v:imagedata r:id="rId9" o:title=""/>
          </v:shape>
          <w:control r:id="rId10" w:name="TextBox4" w:shapeid="_x0000_i1039"/>
        </w:object>
      </w:r>
    </w:p>
    <w:p w14:paraId="1EFA0A99" w14:textId="2BE12280" w:rsidR="003A3E60" w:rsidRDefault="000C6347" w:rsidP="000C6347">
      <w:pPr>
        <w:autoSpaceDE w:val="0"/>
        <w:autoSpaceDN w:val="0"/>
        <w:spacing w:before="342" w:after="14" w:line="197" w:lineRule="auto"/>
        <w:ind w:left="48"/>
        <w:rPr>
          <w:rFonts w:ascii="Calibri" w:eastAsia="Calibri" w:hAnsi="Calibri"/>
          <w:color w:val="000000"/>
        </w:rPr>
      </w:pPr>
      <w:r>
        <w:rPr>
          <w:rFonts w:ascii="Calibri" w:eastAsia="Calibri" w:hAnsi="Calibri"/>
          <w:color w:val="000000"/>
        </w:rPr>
        <w:t xml:space="preserve">Organization: </w:t>
      </w:r>
      <w:r w:rsidR="00C35F57">
        <w:rPr>
          <w:rFonts w:ascii="Calibri" w:eastAsia="Calibri" w:hAnsi="Calibri"/>
          <w:color w:val="000000"/>
        </w:rPr>
        <w:tab/>
      </w:r>
      <w:r w:rsidR="003A3E60">
        <w:rPr>
          <w:rFonts w:ascii="Calibri" w:eastAsia="Calibri" w:hAnsi="Calibri"/>
          <w:color w:val="000000"/>
        </w:rPr>
        <w:object w:dxaOrig="225" w:dyaOrig="225" w14:anchorId="4DBBCFE9">
          <v:shape id="_x0000_i1041" type="#_x0000_t75" style="width:411.6pt;height:18pt" o:ole="">
            <v:imagedata r:id="rId11" o:title=""/>
          </v:shape>
          <w:control r:id="rId12" w:name="TextBox2" w:shapeid="_x0000_i1041"/>
        </w:object>
      </w:r>
    </w:p>
    <w:p w14:paraId="137FA149" w14:textId="79CDC10F" w:rsidR="003A3E60" w:rsidRDefault="000C6347" w:rsidP="000C6347">
      <w:pPr>
        <w:autoSpaceDE w:val="0"/>
        <w:autoSpaceDN w:val="0"/>
        <w:spacing w:before="342" w:after="14" w:line="197" w:lineRule="auto"/>
        <w:ind w:left="48"/>
        <w:rPr>
          <w:rFonts w:ascii="Calibri" w:eastAsia="Calibri" w:hAnsi="Calibri"/>
          <w:color w:val="000000"/>
        </w:rPr>
      </w:pPr>
      <w:r>
        <w:rPr>
          <w:rFonts w:ascii="Calibri" w:eastAsia="Calibri" w:hAnsi="Calibri"/>
          <w:color w:val="000000"/>
        </w:rPr>
        <w:t>Address</w:t>
      </w:r>
      <w:r w:rsidR="003A3E60">
        <w:rPr>
          <w:rFonts w:ascii="Calibri" w:eastAsia="Calibri" w:hAnsi="Calibri"/>
          <w:color w:val="000000"/>
        </w:rPr>
        <w:t xml:space="preserve">:   </w:t>
      </w:r>
      <w:r w:rsidR="003A3E60">
        <w:rPr>
          <w:rFonts w:ascii="Calibri" w:eastAsia="Calibri" w:hAnsi="Calibri"/>
          <w:color w:val="000000"/>
        </w:rPr>
        <w:object w:dxaOrig="225" w:dyaOrig="225" w14:anchorId="365EF03B">
          <v:shape id="_x0000_i1043" type="#_x0000_t75" style="width:436.2pt;height:18pt" o:ole="">
            <v:imagedata r:id="rId13" o:title=""/>
          </v:shape>
          <w:control r:id="rId14" w:name="TextBox1" w:shapeid="_x0000_i1043"/>
        </w:object>
      </w:r>
    </w:p>
    <w:p w14:paraId="7140C719" w14:textId="7157E15A" w:rsidR="000C6347" w:rsidRDefault="003A3E60" w:rsidP="000C6347">
      <w:pPr>
        <w:autoSpaceDE w:val="0"/>
        <w:autoSpaceDN w:val="0"/>
        <w:spacing w:before="342" w:after="14" w:line="197" w:lineRule="auto"/>
        <w:ind w:left="48"/>
        <w:rPr>
          <w:rFonts w:ascii="Calibri" w:eastAsia="Calibri" w:hAnsi="Calibri"/>
          <w:color w:val="000000"/>
        </w:rPr>
      </w:pPr>
      <w:r>
        <w:rPr>
          <w:rFonts w:ascii="Calibri" w:eastAsia="Calibri" w:hAnsi="Calibri"/>
          <w:color w:val="000000"/>
        </w:rPr>
        <w:object w:dxaOrig="225" w:dyaOrig="225" w14:anchorId="7EE5282A">
          <v:shape id="_x0000_i1045" type="#_x0000_t75" style="width:484.2pt;height:18pt" o:ole="">
            <v:imagedata r:id="rId15" o:title=""/>
          </v:shape>
          <w:control r:id="rId16" w:name="TextBox3" w:shapeid="_x0000_i1045"/>
        </w:object>
      </w:r>
    </w:p>
    <w:p w14:paraId="5B381C14" w14:textId="60D4D5DD" w:rsidR="000C6347" w:rsidRDefault="000C6347" w:rsidP="000C6347">
      <w:pPr>
        <w:autoSpaceDE w:val="0"/>
        <w:autoSpaceDN w:val="0"/>
        <w:spacing w:before="342" w:after="14" w:line="197" w:lineRule="auto"/>
        <w:ind w:left="48"/>
        <w:rPr>
          <w:rFonts w:ascii="Calibri" w:eastAsia="Calibri" w:hAnsi="Calibri"/>
          <w:color w:val="000000"/>
        </w:rPr>
      </w:pPr>
      <w:r>
        <w:rPr>
          <w:rFonts w:ascii="Calibri" w:eastAsia="Calibri" w:hAnsi="Calibri"/>
          <w:color w:val="000000"/>
        </w:rPr>
        <w:t>Email:</w:t>
      </w:r>
      <w:r w:rsidR="00C35F57">
        <w:rPr>
          <w:rFonts w:ascii="Calibri" w:eastAsia="Calibri" w:hAnsi="Calibri"/>
          <w:color w:val="000000"/>
        </w:rPr>
        <w:tab/>
      </w:r>
      <w:r w:rsidR="00C35F57">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sidR="003A3E60">
        <w:rPr>
          <w:rFonts w:ascii="Calibri" w:eastAsia="Calibri" w:hAnsi="Calibri"/>
          <w:color w:val="000000"/>
        </w:rPr>
        <w:t xml:space="preserve">                                   </w:t>
      </w:r>
      <w:r w:rsidR="003A3E60">
        <w:rPr>
          <w:rFonts w:ascii="Calibri" w:eastAsia="Calibri" w:hAnsi="Calibri"/>
          <w:color w:val="000000"/>
        </w:rPr>
        <w:object w:dxaOrig="225" w:dyaOrig="225" w14:anchorId="181BCAA7">
          <v:shape id="_x0000_i1047" type="#_x0000_t75" style="width:302.4pt;height:18pt" o:ole="">
            <v:imagedata r:id="rId17" o:title=""/>
          </v:shape>
          <w:control r:id="rId18" w:name="TextBox5" w:shapeid="_x0000_i1047"/>
        </w:object>
      </w:r>
      <w:r w:rsidR="003A3E60">
        <w:rPr>
          <w:rFonts w:ascii="Calibri" w:eastAsia="Calibri" w:hAnsi="Calibri"/>
          <w:color w:val="000000"/>
        </w:rPr>
        <w:t xml:space="preserve">  </w:t>
      </w:r>
      <w:r>
        <w:rPr>
          <w:rFonts w:ascii="Calibri" w:eastAsia="Calibri" w:hAnsi="Calibri"/>
          <w:color w:val="000000"/>
        </w:rPr>
        <w:t>Phone:</w:t>
      </w:r>
      <w:r w:rsidR="003A3E60">
        <w:rPr>
          <w:rFonts w:ascii="Calibri" w:eastAsia="Calibri" w:hAnsi="Calibri"/>
          <w:color w:val="000000"/>
        </w:rPr>
        <w:t xml:space="preserve">  </w:t>
      </w:r>
      <w:r w:rsidR="003A3E60">
        <w:rPr>
          <w:rFonts w:ascii="Calibri" w:eastAsia="Calibri" w:hAnsi="Calibri"/>
          <w:color w:val="000000"/>
        </w:rPr>
        <w:object w:dxaOrig="225" w:dyaOrig="225" w14:anchorId="46EDFAEB">
          <v:shape id="_x0000_i1049" type="#_x0000_t75" style="width:138pt;height:18pt" o:ole="">
            <v:imagedata r:id="rId19" o:title=""/>
          </v:shape>
          <w:control r:id="rId20" w:name="TextBox6" w:shapeid="_x0000_i1049"/>
        </w:object>
      </w:r>
    </w:p>
    <w:p w14:paraId="1F179B9D" w14:textId="5054A9B7" w:rsidR="003C117F" w:rsidRDefault="003C117F">
      <w:pPr>
        <w:autoSpaceDE w:val="0"/>
        <w:autoSpaceDN w:val="0"/>
        <w:spacing w:after="0" w:line="197" w:lineRule="auto"/>
        <w:jc w:val="center"/>
      </w:pPr>
    </w:p>
    <w:p w14:paraId="5AFFAA92" w14:textId="1D3F7BC2" w:rsidR="003A3E60" w:rsidRDefault="003A3E60">
      <w:pPr>
        <w:autoSpaceDE w:val="0"/>
        <w:autoSpaceDN w:val="0"/>
        <w:spacing w:after="0" w:line="197" w:lineRule="auto"/>
        <w:jc w:val="center"/>
      </w:pPr>
    </w:p>
    <w:tbl>
      <w:tblPr>
        <w:tblW w:w="0" w:type="auto"/>
        <w:tblInd w:w="10" w:type="dxa"/>
        <w:tblLayout w:type="fixed"/>
        <w:tblLook w:val="04A0" w:firstRow="1" w:lastRow="0" w:firstColumn="1" w:lastColumn="0" w:noHBand="0" w:noVBand="1"/>
      </w:tblPr>
      <w:tblGrid>
        <w:gridCol w:w="9710"/>
      </w:tblGrid>
      <w:tr w:rsidR="003A3E60" w14:paraId="262C4F7E" w14:textId="77777777" w:rsidTr="00826566">
        <w:trPr>
          <w:trHeight w:hRule="exact" w:val="366"/>
        </w:trPr>
        <w:tc>
          <w:tcPr>
            <w:tcW w:w="9710" w:type="dxa"/>
            <w:shd w:val="clear" w:color="auto" w:fill="365F92"/>
            <w:tcMar>
              <w:left w:w="0" w:type="dxa"/>
              <w:right w:w="0" w:type="dxa"/>
            </w:tcMar>
          </w:tcPr>
          <w:p w14:paraId="6F9AF16A" w14:textId="321D8E5E" w:rsidR="003A3E60" w:rsidRDefault="003A3E60" w:rsidP="00826566">
            <w:pPr>
              <w:autoSpaceDE w:val="0"/>
              <w:autoSpaceDN w:val="0"/>
              <w:spacing w:before="64" w:after="0" w:line="197" w:lineRule="auto"/>
              <w:jc w:val="center"/>
            </w:pPr>
          </w:p>
        </w:tc>
      </w:tr>
    </w:tbl>
    <w:p w14:paraId="64A340C7" w14:textId="77777777" w:rsidR="003A3E60" w:rsidRDefault="003A3E60" w:rsidP="003A3E60">
      <w:pPr>
        <w:autoSpaceDE w:val="0"/>
        <w:autoSpaceDN w:val="0"/>
        <w:spacing w:before="64" w:after="0" w:line="197" w:lineRule="auto"/>
        <w:jc w:val="center"/>
      </w:pPr>
      <w:r>
        <w:rPr>
          <w:rFonts w:ascii="Calibri" w:eastAsia="Calibri" w:hAnsi="Calibri"/>
          <w:b/>
          <w:color w:val="FFFFFF"/>
          <w:sz w:val="28"/>
        </w:rPr>
        <w:t>Presenter Information</w:t>
      </w:r>
    </w:p>
    <w:tbl>
      <w:tblPr>
        <w:tblW w:w="0" w:type="auto"/>
        <w:tblInd w:w="10" w:type="dxa"/>
        <w:tblLayout w:type="fixed"/>
        <w:tblLook w:val="04A0" w:firstRow="1" w:lastRow="0" w:firstColumn="1" w:lastColumn="0" w:noHBand="0" w:noVBand="1"/>
      </w:tblPr>
      <w:tblGrid>
        <w:gridCol w:w="1202"/>
        <w:gridCol w:w="8508"/>
      </w:tblGrid>
      <w:tr w:rsidR="003A3E60" w14:paraId="1E3115A2" w14:textId="77777777" w:rsidTr="00826566">
        <w:trPr>
          <w:trHeight w:hRule="exact" w:val="2946"/>
        </w:trPr>
        <w:tc>
          <w:tcPr>
            <w:tcW w:w="1202" w:type="dxa"/>
            <w:tcMar>
              <w:left w:w="0" w:type="dxa"/>
              <w:right w:w="0" w:type="dxa"/>
            </w:tcMar>
          </w:tcPr>
          <w:p w14:paraId="49B3B6A4" w14:textId="77777777" w:rsidR="003A3E60" w:rsidRDefault="003A3E60" w:rsidP="00826566">
            <w:pPr>
              <w:autoSpaceDE w:val="0"/>
              <w:autoSpaceDN w:val="0"/>
              <w:spacing w:before="94" w:after="0" w:line="197" w:lineRule="auto"/>
              <w:ind w:left="38"/>
            </w:pPr>
            <w:r>
              <w:rPr>
                <w:rFonts w:ascii="Calibri" w:eastAsia="Calibri" w:hAnsi="Calibri"/>
                <w:color w:val="000000"/>
              </w:rPr>
              <w:t>Biography:</w:t>
            </w:r>
          </w:p>
        </w:tc>
        <w:tc>
          <w:tcPr>
            <w:tcW w:w="8508" w:type="dxa"/>
            <w:tcMar>
              <w:left w:w="0" w:type="dxa"/>
              <w:right w:w="0" w:type="dxa"/>
            </w:tcMar>
          </w:tcPr>
          <w:tbl>
            <w:tblPr>
              <w:tblW w:w="0" w:type="auto"/>
              <w:tblInd w:w="238" w:type="dxa"/>
              <w:tblLayout w:type="fixed"/>
              <w:tblLook w:val="04A0" w:firstRow="1" w:lastRow="0" w:firstColumn="1" w:lastColumn="0" w:noHBand="0" w:noVBand="1"/>
            </w:tblPr>
            <w:tblGrid>
              <w:gridCol w:w="8238"/>
            </w:tblGrid>
            <w:tr w:rsidR="003A3E60" w14:paraId="5CBCE9A2" w14:textId="77777777" w:rsidTr="003A3E60">
              <w:trPr>
                <w:trHeight w:hRule="exact" w:val="2928"/>
              </w:trPr>
              <w:tc>
                <w:tcPr>
                  <w:tcW w:w="8238" w:type="dxa"/>
                  <w:tcBorders>
                    <w:top w:val="single" w:sz="12" w:space="0" w:color="919191"/>
                    <w:left w:val="single" w:sz="12" w:space="0" w:color="919191"/>
                    <w:bottom w:val="single" w:sz="12" w:space="0" w:color="919191"/>
                    <w:right w:val="single" w:sz="12" w:space="0" w:color="919191"/>
                  </w:tcBorders>
                  <w:shd w:val="clear" w:color="auto" w:fill="FFFFFF"/>
                  <w:tcMar>
                    <w:left w:w="0" w:type="dxa"/>
                    <w:right w:w="0" w:type="dxa"/>
                  </w:tcMar>
                </w:tcPr>
                <w:p w14:paraId="0E7294A3" w14:textId="77777777" w:rsidR="003A3E60" w:rsidRDefault="003A3E60" w:rsidP="00826566"/>
              </w:tc>
            </w:tr>
          </w:tbl>
          <w:p w14:paraId="565BE370" w14:textId="77777777" w:rsidR="003A3E60" w:rsidRDefault="003A3E60" w:rsidP="00826566">
            <w:pPr>
              <w:autoSpaceDE w:val="0"/>
              <w:autoSpaceDN w:val="0"/>
              <w:spacing w:after="0" w:line="14" w:lineRule="exact"/>
            </w:pPr>
          </w:p>
        </w:tc>
      </w:tr>
    </w:tbl>
    <w:p w14:paraId="277B775A" w14:textId="77777777" w:rsidR="003A3E60" w:rsidRDefault="003A3E60">
      <w:pPr>
        <w:autoSpaceDE w:val="0"/>
        <w:autoSpaceDN w:val="0"/>
        <w:spacing w:after="0" w:line="197" w:lineRule="auto"/>
        <w:jc w:val="center"/>
      </w:pPr>
    </w:p>
    <w:p w14:paraId="05976790" w14:textId="1263E553" w:rsidR="003C117F" w:rsidRDefault="003C117F">
      <w:pPr>
        <w:spacing w:after="240"/>
      </w:pPr>
    </w:p>
    <w:p w14:paraId="1D614BCA" w14:textId="4262FD88" w:rsidR="009751F8" w:rsidRDefault="009751F8">
      <w:pPr>
        <w:spacing w:after="240"/>
      </w:pPr>
    </w:p>
    <w:p w14:paraId="6AA51435" w14:textId="5A05323C" w:rsidR="009751F8" w:rsidRDefault="009751F8">
      <w:pPr>
        <w:spacing w:after="240"/>
      </w:pPr>
    </w:p>
    <w:p w14:paraId="146500BD" w14:textId="01DA1D71" w:rsidR="009751F8" w:rsidRDefault="009751F8">
      <w:pPr>
        <w:spacing w:after="240"/>
      </w:pPr>
    </w:p>
    <w:p w14:paraId="27A8362B" w14:textId="7B32D959" w:rsidR="009751F8" w:rsidRDefault="009751F8">
      <w:pPr>
        <w:spacing w:after="240"/>
      </w:pPr>
    </w:p>
    <w:tbl>
      <w:tblPr>
        <w:tblW w:w="0" w:type="auto"/>
        <w:tblInd w:w="10" w:type="dxa"/>
        <w:tblLayout w:type="fixed"/>
        <w:tblLook w:val="04A0" w:firstRow="1" w:lastRow="0" w:firstColumn="1" w:lastColumn="0" w:noHBand="0" w:noVBand="1"/>
      </w:tblPr>
      <w:tblGrid>
        <w:gridCol w:w="9710"/>
      </w:tblGrid>
      <w:tr w:rsidR="009751F8" w14:paraId="00CE0625" w14:textId="77777777" w:rsidTr="00826566">
        <w:trPr>
          <w:trHeight w:hRule="exact" w:val="366"/>
        </w:trPr>
        <w:tc>
          <w:tcPr>
            <w:tcW w:w="9710" w:type="dxa"/>
            <w:shd w:val="clear" w:color="auto" w:fill="365F92"/>
            <w:tcMar>
              <w:left w:w="0" w:type="dxa"/>
              <w:right w:w="0" w:type="dxa"/>
            </w:tcMar>
          </w:tcPr>
          <w:p w14:paraId="3B85384F" w14:textId="6C99118A" w:rsidR="009751F8" w:rsidRPr="009751F8" w:rsidRDefault="009751F8" w:rsidP="00826566">
            <w:pPr>
              <w:autoSpaceDE w:val="0"/>
              <w:autoSpaceDN w:val="0"/>
              <w:spacing w:before="64" w:after="0" w:line="197" w:lineRule="auto"/>
              <w:jc w:val="center"/>
              <w:rPr>
                <w:rFonts w:asciiTheme="majorHAnsi" w:hAnsiTheme="majorHAnsi" w:cstheme="majorHAnsi"/>
                <w:sz w:val="28"/>
                <w:szCs w:val="28"/>
              </w:rPr>
            </w:pPr>
            <w:r w:rsidRPr="009751F8">
              <w:rPr>
                <w:rFonts w:asciiTheme="majorHAnsi" w:hAnsiTheme="majorHAnsi" w:cstheme="majorHAnsi"/>
                <w:color w:val="FFFFFF" w:themeColor="background1"/>
                <w:sz w:val="28"/>
                <w:szCs w:val="28"/>
              </w:rPr>
              <w:t>PRESENTATION INFORMATION</w:t>
            </w:r>
          </w:p>
        </w:tc>
      </w:tr>
    </w:tbl>
    <w:p w14:paraId="68C93858" w14:textId="6D9F79C8" w:rsidR="009751F8" w:rsidRDefault="009751F8">
      <w:pPr>
        <w:spacing w:after="240"/>
      </w:pPr>
    </w:p>
    <w:p w14:paraId="1A0FEF36" w14:textId="084C28DC" w:rsidR="009751F8" w:rsidRPr="009751F8" w:rsidRDefault="009751F8">
      <w:pPr>
        <w:spacing w:after="240"/>
        <w:rPr>
          <w:rFonts w:asciiTheme="majorHAnsi" w:hAnsiTheme="majorHAnsi" w:cstheme="majorHAnsi"/>
          <w:sz w:val="28"/>
          <w:szCs w:val="28"/>
        </w:rPr>
      </w:pPr>
      <w:r w:rsidRPr="009751F8">
        <w:rPr>
          <w:rFonts w:asciiTheme="majorHAnsi" w:hAnsiTheme="majorHAnsi" w:cstheme="majorHAnsi"/>
          <w:sz w:val="28"/>
          <w:szCs w:val="28"/>
        </w:rPr>
        <w:t>Session Title</w:t>
      </w:r>
    </w:p>
    <w:p w14:paraId="01072053" w14:textId="09536FB5" w:rsidR="009751F8" w:rsidRDefault="009751F8">
      <w:pPr>
        <w:spacing w:after="240"/>
      </w:pPr>
      <w:r>
        <w:object w:dxaOrig="225" w:dyaOrig="225" w14:anchorId="694E729F">
          <v:shape id="_x0000_i1051" type="#_x0000_t75" style="width:489.6pt;height:18pt" o:ole="">
            <v:imagedata r:id="rId21" o:title=""/>
          </v:shape>
          <w:control r:id="rId22" w:name="TextBox7" w:shapeid="_x0000_i1051"/>
        </w:object>
      </w:r>
    </w:p>
    <w:p w14:paraId="37650D30" w14:textId="4EE271CB" w:rsidR="009751F8" w:rsidRDefault="009751F8">
      <w:pPr>
        <w:spacing w:after="240"/>
        <w:rPr>
          <w:rFonts w:asciiTheme="majorHAnsi" w:hAnsiTheme="majorHAnsi" w:cstheme="majorHAnsi"/>
          <w:sz w:val="28"/>
          <w:szCs w:val="28"/>
        </w:rPr>
      </w:pPr>
      <w:r w:rsidRPr="009751F8">
        <w:rPr>
          <w:rFonts w:asciiTheme="majorHAnsi" w:hAnsiTheme="majorHAnsi" w:cstheme="majorHAnsi"/>
          <w:sz w:val="28"/>
          <w:szCs w:val="28"/>
        </w:rPr>
        <w:t>Session Description:</w:t>
      </w:r>
    </w:p>
    <w:p w14:paraId="60345F3F" w14:textId="77777777" w:rsidR="009751F8" w:rsidRPr="009751F8" w:rsidRDefault="009751F8">
      <w:pPr>
        <w:spacing w:after="240"/>
        <w:rPr>
          <w:rFonts w:asciiTheme="majorHAnsi" w:hAnsiTheme="majorHAnsi" w:cstheme="majorHAnsi"/>
          <w:sz w:val="28"/>
          <w:szCs w:val="28"/>
        </w:rPr>
      </w:pPr>
    </w:p>
    <w:p w14:paraId="3453E799" w14:textId="11E8B319" w:rsidR="009751F8" w:rsidRDefault="009751F8">
      <w:pPr>
        <w:spacing w:after="240"/>
      </w:pPr>
    </w:p>
    <w:p w14:paraId="272B89BE" w14:textId="4C5018B0" w:rsidR="009751F8" w:rsidRDefault="009751F8">
      <w:pPr>
        <w:spacing w:after="240"/>
      </w:pPr>
    </w:p>
    <w:p w14:paraId="37CFE989" w14:textId="3E3EFF31" w:rsidR="009751F8" w:rsidRDefault="009751F8">
      <w:pPr>
        <w:spacing w:after="240"/>
      </w:pPr>
    </w:p>
    <w:p w14:paraId="11D0CD26" w14:textId="125AF630" w:rsidR="009751F8" w:rsidRDefault="009751F8">
      <w:pPr>
        <w:spacing w:after="240"/>
      </w:pPr>
    </w:p>
    <w:p w14:paraId="46A33893" w14:textId="7EBE2E86" w:rsidR="009751F8" w:rsidRDefault="009751F8">
      <w:pPr>
        <w:spacing w:after="240"/>
      </w:pPr>
    </w:p>
    <w:p w14:paraId="494ED14B" w14:textId="6FC00EB9" w:rsidR="003A3E60" w:rsidRDefault="003A3E60">
      <w:pPr>
        <w:autoSpaceDE w:val="0"/>
        <w:autoSpaceDN w:val="0"/>
        <w:spacing w:after="0" w:line="14" w:lineRule="exact"/>
      </w:pPr>
    </w:p>
    <w:p w14:paraId="3601BF4D" w14:textId="77777777" w:rsidR="003A3E60" w:rsidRDefault="003A3E60">
      <w:pPr>
        <w:autoSpaceDE w:val="0"/>
        <w:autoSpaceDN w:val="0"/>
        <w:spacing w:after="0" w:line="14" w:lineRule="exact"/>
      </w:pPr>
    </w:p>
    <w:sectPr w:rsidR="003A3E60" w:rsidSect="00034616">
      <w:type w:val="continuous"/>
      <w:pgSz w:w="12240" w:h="15840"/>
      <w:pgMar w:top="216" w:right="1006" w:bottom="464" w:left="1008" w:header="720" w:footer="720" w:gutter="0"/>
      <w:cols w:space="720" w:equalWidth="0">
        <w:col w:w="10226"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IDFont+F2">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MyriadHebrew">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4788236">
    <w:abstractNumId w:val="8"/>
  </w:num>
  <w:num w:numId="2" w16cid:durableId="1200312596">
    <w:abstractNumId w:val="6"/>
  </w:num>
  <w:num w:numId="3" w16cid:durableId="1927957406">
    <w:abstractNumId w:val="5"/>
  </w:num>
  <w:num w:numId="4" w16cid:durableId="1445613554">
    <w:abstractNumId w:val="4"/>
  </w:num>
  <w:num w:numId="5" w16cid:durableId="920525296">
    <w:abstractNumId w:val="7"/>
  </w:num>
  <w:num w:numId="6" w16cid:durableId="887424236">
    <w:abstractNumId w:val="3"/>
  </w:num>
  <w:num w:numId="7" w16cid:durableId="449934561">
    <w:abstractNumId w:val="2"/>
  </w:num>
  <w:num w:numId="8" w16cid:durableId="68238972">
    <w:abstractNumId w:val="1"/>
  </w:num>
  <w:num w:numId="9" w16cid:durableId="146800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6347"/>
    <w:rsid w:val="0015074B"/>
    <w:rsid w:val="0029639D"/>
    <w:rsid w:val="002C3B18"/>
    <w:rsid w:val="00326F90"/>
    <w:rsid w:val="003775C4"/>
    <w:rsid w:val="003A3E60"/>
    <w:rsid w:val="003C117F"/>
    <w:rsid w:val="00446E25"/>
    <w:rsid w:val="004D6045"/>
    <w:rsid w:val="00586D70"/>
    <w:rsid w:val="0069124C"/>
    <w:rsid w:val="006B2A1E"/>
    <w:rsid w:val="00832A3D"/>
    <w:rsid w:val="009751F8"/>
    <w:rsid w:val="00A420BF"/>
    <w:rsid w:val="00AA1D8D"/>
    <w:rsid w:val="00B47730"/>
    <w:rsid w:val="00C35F57"/>
    <w:rsid w:val="00C9438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6C3E3324"/>
  <w14:defaultImageDpi w14:val="300"/>
  <w15:docId w15:val="{7E08BA63-2461-46B6-9450-6BC4B6E1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E6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C3B18"/>
    <w:rPr>
      <w:color w:val="0000FF" w:themeColor="hyperlink"/>
      <w:u w:val="single"/>
    </w:rPr>
  </w:style>
  <w:style w:type="character" w:styleId="UnresolvedMention">
    <w:name w:val="Unresolved Mention"/>
    <w:basedOn w:val="DefaultParagraphFont"/>
    <w:uiPriority w:val="99"/>
    <w:semiHidden/>
    <w:unhideWhenUsed/>
    <w:rsid w:val="002C3B18"/>
    <w:rPr>
      <w:color w:val="605E5C"/>
      <w:shd w:val="clear" w:color="auto" w:fill="E1DFDD"/>
    </w:rPr>
  </w:style>
  <w:style w:type="character" w:styleId="PlaceholderText">
    <w:name w:val="Placeholder Text"/>
    <w:basedOn w:val="DefaultParagraphFont"/>
    <w:uiPriority w:val="99"/>
    <w:semiHidden/>
    <w:rsid w:val="000C63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hyperlink" Target="mailto:jvaughn@dcsheriff.net" TargetMode="External"/><Relationship Id="rId12" Type="http://schemas.openxmlformats.org/officeDocument/2006/relationships/control" Target="activeX/activeX2.xml"/><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control" Target="activeX/activeX3.xml"/><Relationship Id="rId22"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Alcott</cp:lastModifiedBy>
  <cp:revision>2</cp:revision>
  <cp:lastPrinted>2022-10-24T17:25:00Z</cp:lastPrinted>
  <dcterms:created xsi:type="dcterms:W3CDTF">2022-10-24T17:37:00Z</dcterms:created>
  <dcterms:modified xsi:type="dcterms:W3CDTF">2022-10-24T17:37:00Z</dcterms:modified>
  <cp:category/>
</cp:coreProperties>
</file>