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EB" w:rsidRDefault="0091381C">
      <w:pPr>
        <w:pBdr>
          <w:top w:val="nil"/>
          <w:left w:val="nil"/>
          <w:bottom w:val="nil"/>
          <w:right w:val="nil"/>
          <w:between w:val="nil"/>
        </w:pBdr>
        <w:spacing w:after="0" w:line="240" w:lineRule="auto"/>
        <w:jc w:val="right"/>
        <w:rPr>
          <w:b/>
          <w:color w:val="000000"/>
          <w:sz w:val="24"/>
          <w:szCs w:val="24"/>
        </w:rPr>
      </w:pPr>
      <w:bookmarkStart w:id="0" w:name="_GoBack"/>
      <w:bookmarkEnd w:id="0"/>
      <w:r>
        <w:rPr>
          <w:b/>
          <w:noProof/>
          <w:color w:val="000000"/>
          <w:sz w:val="24"/>
          <w:szCs w:val="24"/>
        </w:rPr>
        <w:drawing>
          <wp:inline distT="0" distB="0" distL="0" distR="0">
            <wp:extent cx="456261" cy="52034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58261" t="-923" r="8381" b="923"/>
                    <a:stretch>
                      <a:fillRect/>
                    </a:stretch>
                  </pic:blipFill>
                  <pic:spPr>
                    <a:xfrm>
                      <a:off x="0" y="0"/>
                      <a:ext cx="456261" cy="520347"/>
                    </a:xfrm>
                    <a:prstGeom prst="rect">
                      <a:avLst/>
                    </a:prstGeom>
                    <a:ln/>
                  </pic:spPr>
                </pic:pic>
              </a:graphicData>
            </a:graphic>
          </wp:inline>
        </w:drawing>
      </w:r>
    </w:p>
    <w:p w:rsidR="00304CEB" w:rsidRDefault="0091381C">
      <w:pPr>
        <w:pBdr>
          <w:top w:val="nil"/>
          <w:left w:val="nil"/>
          <w:bottom w:val="nil"/>
          <w:right w:val="nil"/>
          <w:between w:val="nil"/>
        </w:pBdr>
        <w:spacing w:after="0" w:line="240" w:lineRule="auto"/>
        <w:jc w:val="center"/>
        <w:rPr>
          <w:b/>
          <w:color w:val="000000"/>
          <w:sz w:val="24"/>
          <w:szCs w:val="24"/>
        </w:rPr>
      </w:pPr>
      <w:r>
        <w:rPr>
          <w:b/>
          <w:color w:val="000000"/>
          <w:sz w:val="24"/>
          <w:szCs w:val="24"/>
        </w:rPr>
        <w:t>Belmont County Prevention Coalition</w:t>
      </w:r>
    </w:p>
    <w:p w:rsidR="00304CEB" w:rsidRDefault="0091381C">
      <w:pPr>
        <w:pBdr>
          <w:top w:val="nil"/>
          <w:left w:val="nil"/>
          <w:bottom w:val="nil"/>
          <w:right w:val="nil"/>
          <w:between w:val="nil"/>
        </w:pBdr>
        <w:spacing w:after="0" w:line="240" w:lineRule="auto"/>
        <w:jc w:val="center"/>
        <w:rPr>
          <w:b/>
          <w:color w:val="000000"/>
          <w:sz w:val="24"/>
          <w:szCs w:val="24"/>
        </w:rPr>
      </w:pPr>
      <w:r>
        <w:rPr>
          <w:b/>
          <w:color w:val="000000"/>
          <w:sz w:val="24"/>
          <w:szCs w:val="24"/>
        </w:rPr>
        <w:t>February 2</w:t>
      </w:r>
      <w:r>
        <w:rPr>
          <w:b/>
          <w:color w:val="000000"/>
          <w:sz w:val="24"/>
          <w:szCs w:val="24"/>
          <w:vertAlign w:val="superscript"/>
        </w:rPr>
        <w:t>nd</w:t>
      </w:r>
      <w:r>
        <w:rPr>
          <w:b/>
          <w:color w:val="000000"/>
          <w:sz w:val="24"/>
          <w:szCs w:val="24"/>
        </w:rPr>
        <w:t>, 2022 @ 10am</w:t>
      </w:r>
    </w:p>
    <w:p w:rsidR="00304CEB" w:rsidRDefault="0091381C">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Meeting Agenda HYBRID </w:t>
      </w:r>
    </w:p>
    <w:p w:rsidR="00304CEB" w:rsidRDefault="0091381C">
      <w:pPr>
        <w:pBdr>
          <w:top w:val="nil"/>
          <w:left w:val="nil"/>
          <w:bottom w:val="nil"/>
          <w:right w:val="nil"/>
          <w:between w:val="nil"/>
        </w:pBdr>
        <w:spacing w:after="0" w:line="240" w:lineRule="auto"/>
        <w:jc w:val="center"/>
        <w:rPr>
          <w:b/>
          <w:color w:val="000000"/>
          <w:sz w:val="24"/>
          <w:szCs w:val="24"/>
        </w:rPr>
      </w:pPr>
      <w:bookmarkStart w:id="1" w:name="_heading=h.gjdgxs" w:colFirst="0" w:colLast="0"/>
      <w:bookmarkEnd w:id="1"/>
      <w:r>
        <w:rPr>
          <w:b/>
          <w:color w:val="000000"/>
          <w:sz w:val="24"/>
          <w:szCs w:val="24"/>
        </w:rPr>
        <w:t xml:space="preserve"> In person at ESC or virtual on zoom </w:t>
      </w:r>
      <w:proofErr w:type="gramStart"/>
      <w:r>
        <w:rPr>
          <w:b/>
          <w:color w:val="000000"/>
          <w:sz w:val="24"/>
          <w:szCs w:val="24"/>
        </w:rPr>
        <w:t>at  Meeting</w:t>
      </w:r>
      <w:proofErr w:type="gramEnd"/>
      <w:r>
        <w:rPr>
          <w:b/>
          <w:color w:val="000000"/>
          <w:sz w:val="24"/>
          <w:szCs w:val="24"/>
        </w:rPr>
        <w:t xml:space="preserve"> ID 3449046061</w:t>
      </w:r>
    </w:p>
    <w:p w:rsidR="00304CEB" w:rsidRDefault="00304CEB">
      <w:pPr>
        <w:pBdr>
          <w:top w:val="nil"/>
          <w:left w:val="nil"/>
          <w:bottom w:val="nil"/>
          <w:right w:val="nil"/>
          <w:between w:val="nil"/>
        </w:pBdr>
        <w:spacing w:after="0" w:line="240" w:lineRule="auto"/>
        <w:jc w:val="center"/>
        <w:rPr>
          <w:b/>
          <w:color w:val="000000"/>
          <w:sz w:val="18"/>
          <w:szCs w:val="18"/>
        </w:rPr>
      </w:pPr>
    </w:p>
    <w:p w:rsidR="00304CEB" w:rsidRDefault="0091381C">
      <w:pPr>
        <w:pBdr>
          <w:top w:val="nil"/>
          <w:left w:val="nil"/>
          <w:bottom w:val="nil"/>
          <w:right w:val="nil"/>
          <w:between w:val="nil"/>
        </w:pBdr>
        <w:spacing w:after="0" w:line="240" w:lineRule="auto"/>
        <w:jc w:val="center"/>
        <w:rPr>
          <w:rFonts w:ascii="Lato" w:eastAsia="Lato" w:hAnsi="Lato" w:cs="Lato"/>
          <w:b/>
          <w:color w:val="212121"/>
          <w:sz w:val="18"/>
          <w:szCs w:val="18"/>
          <w:highlight w:val="white"/>
        </w:rPr>
      </w:pPr>
      <w:bookmarkStart w:id="2" w:name="_heading=h.30j0zll" w:colFirst="0" w:colLast="0"/>
      <w:bookmarkEnd w:id="2"/>
      <w:r>
        <w:rPr>
          <w:rFonts w:ascii="Lato" w:eastAsia="Lato" w:hAnsi="Lato" w:cs="Lato"/>
          <w:b/>
          <w:color w:val="212121"/>
          <w:sz w:val="18"/>
          <w:szCs w:val="18"/>
          <w:highlight w:val="white"/>
        </w:rPr>
        <w:t>The Mission of the Belmont County Suicide Prevention Coalition (BCSPC) shall be to promote suicide prevention as a public health issue and advance evidence-based awareness, intervention and methodology strategies which will support suicide prevention effor</w:t>
      </w:r>
      <w:r>
        <w:rPr>
          <w:rFonts w:ascii="Lato" w:eastAsia="Lato" w:hAnsi="Lato" w:cs="Lato"/>
          <w:b/>
          <w:color w:val="212121"/>
          <w:sz w:val="18"/>
          <w:szCs w:val="18"/>
          <w:highlight w:val="white"/>
        </w:rPr>
        <w:t>ts.</w:t>
      </w:r>
      <w:r>
        <w:rPr>
          <w:rFonts w:ascii="Lato" w:eastAsia="Lato" w:hAnsi="Lato" w:cs="Lato"/>
          <w:b/>
          <w:color w:val="212121"/>
          <w:sz w:val="18"/>
          <w:szCs w:val="18"/>
        </w:rPr>
        <w:br/>
      </w:r>
      <w:r>
        <w:rPr>
          <w:rFonts w:ascii="Lato" w:eastAsia="Lato" w:hAnsi="Lato" w:cs="Lato"/>
          <w:b/>
          <w:color w:val="212121"/>
          <w:sz w:val="18"/>
          <w:szCs w:val="18"/>
        </w:rPr>
        <w:br/>
      </w:r>
      <w:r>
        <w:rPr>
          <w:rFonts w:ascii="Lato" w:eastAsia="Lato" w:hAnsi="Lato" w:cs="Lato"/>
          <w:b/>
          <w:color w:val="212121"/>
          <w:sz w:val="18"/>
          <w:szCs w:val="18"/>
          <w:highlight w:val="white"/>
        </w:rPr>
        <w:t>Our Vision is to provide suicide prevention information and resources, raise awareness, eliminate stigma, and increase help-seeking behavior for all citizens of Belmont County. </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04CEB">
        <w:tc>
          <w:tcPr>
            <w:tcW w:w="10790" w:type="dxa"/>
          </w:tcPr>
          <w:p w:rsidR="00304CEB" w:rsidRDefault="0091381C">
            <w:pPr>
              <w:rPr>
                <w:b/>
                <w:sz w:val="24"/>
                <w:szCs w:val="24"/>
              </w:rPr>
            </w:pPr>
            <w:r>
              <w:rPr>
                <w:b/>
                <w:sz w:val="24"/>
                <w:szCs w:val="24"/>
              </w:rPr>
              <w:t>Call to Order</w:t>
            </w:r>
          </w:p>
          <w:p w:rsidR="00304CEB" w:rsidRDefault="0091381C">
            <w:pPr>
              <w:numPr>
                <w:ilvl w:val="0"/>
                <w:numId w:val="4"/>
              </w:numPr>
              <w:pBdr>
                <w:top w:val="nil"/>
                <w:left w:val="nil"/>
                <w:bottom w:val="nil"/>
                <w:right w:val="nil"/>
                <w:between w:val="nil"/>
              </w:pBdr>
              <w:spacing w:line="276" w:lineRule="auto"/>
              <w:rPr>
                <w:color w:val="000000"/>
                <w:sz w:val="24"/>
                <w:szCs w:val="24"/>
              </w:rPr>
            </w:pPr>
            <w:r>
              <w:rPr>
                <w:color w:val="000000"/>
                <w:sz w:val="24"/>
                <w:szCs w:val="24"/>
              </w:rPr>
              <w:t>Welc</w:t>
            </w:r>
            <w:r>
              <w:rPr>
                <w:sz w:val="24"/>
                <w:szCs w:val="24"/>
              </w:rPr>
              <w:t>ome and Introductions</w:t>
            </w:r>
          </w:p>
          <w:p w:rsidR="00304CEB" w:rsidRDefault="0091381C">
            <w:pPr>
              <w:numPr>
                <w:ilvl w:val="1"/>
                <w:numId w:val="4"/>
              </w:numPr>
              <w:pBdr>
                <w:top w:val="nil"/>
                <w:left w:val="nil"/>
                <w:bottom w:val="nil"/>
                <w:right w:val="nil"/>
                <w:between w:val="nil"/>
              </w:pBdr>
              <w:rPr>
                <w:sz w:val="24"/>
                <w:szCs w:val="24"/>
              </w:rPr>
            </w:pPr>
            <w:r>
              <w:rPr>
                <w:sz w:val="24"/>
                <w:szCs w:val="24"/>
              </w:rPr>
              <w:t xml:space="preserve">Members in attendance:  Wendy Ware, Tina McGill, Jenna Nelson, Linda </w:t>
            </w:r>
            <w:proofErr w:type="spellStart"/>
            <w:r>
              <w:rPr>
                <w:sz w:val="24"/>
                <w:szCs w:val="24"/>
              </w:rPr>
              <w:t>Mehl</w:t>
            </w:r>
            <w:proofErr w:type="spellEnd"/>
            <w:r>
              <w:rPr>
                <w:sz w:val="24"/>
                <w:szCs w:val="24"/>
              </w:rPr>
              <w:t xml:space="preserve">, </w:t>
            </w:r>
            <w:proofErr w:type="spellStart"/>
            <w:r>
              <w:rPr>
                <w:sz w:val="24"/>
                <w:szCs w:val="24"/>
              </w:rPr>
              <w:t>Lorissa</w:t>
            </w:r>
            <w:proofErr w:type="spellEnd"/>
            <w:r>
              <w:rPr>
                <w:sz w:val="24"/>
                <w:szCs w:val="24"/>
              </w:rPr>
              <w:t xml:space="preserve"> </w:t>
            </w:r>
            <w:proofErr w:type="spellStart"/>
            <w:r>
              <w:rPr>
                <w:sz w:val="24"/>
                <w:szCs w:val="24"/>
              </w:rPr>
              <w:t>Dunfee</w:t>
            </w:r>
            <w:proofErr w:type="spellEnd"/>
            <w:r>
              <w:rPr>
                <w:sz w:val="24"/>
                <w:szCs w:val="24"/>
              </w:rPr>
              <w:t xml:space="preserve">, </w:t>
            </w:r>
            <w:proofErr w:type="spellStart"/>
            <w:r>
              <w:rPr>
                <w:sz w:val="24"/>
                <w:szCs w:val="24"/>
              </w:rPr>
              <w:t>Jenine</w:t>
            </w:r>
            <w:proofErr w:type="spellEnd"/>
            <w:r>
              <w:rPr>
                <w:sz w:val="24"/>
                <w:szCs w:val="24"/>
              </w:rPr>
              <w:t xml:space="preserve"> </w:t>
            </w:r>
            <w:proofErr w:type="spellStart"/>
            <w:r>
              <w:rPr>
                <w:sz w:val="24"/>
                <w:szCs w:val="24"/>
              </w:rPr>
              <w:t>Zackey</w:t>
            </w:r>
            <w:proofErr w:type="spellEnd"/>
            <w:r>
              <w:rPr>
                <w:sz w:val="24"/>
                <w:szCs w:val="24"/>
              </w:rPr>
              <w:t xml:space="preserve">, James </w:t>
            </w:r>
            <w:proofErr w:type="spellStart"/>
            <w:r>
              <w:rPr>
                <w:sz w:val="24"/>
                <w:szCs w:val="24"/>
              </w:rPr>
              <w:t>Casebolt</w:t>
            </w:r>
            <w:proofErr w:type="spellEnd"/>
            <w:r>
              <w:rPr>
                <w:sz w:val="24"/>
                <w:szCs w:val="24"/>
              </w:rPr>
              <w:t xml:space="preserve">, Chad Webb, Megan Elliott, Emily Williamson, </w:t>
            </w:r>
            <w:proofErr w:type="spellStart"/>
            <w:r>
              <w:rPr>
                <w:sz w:val="24"/>
                <w:szCs w:val="24"/>
              </w:rPr>
              <w:t>Anrea</w:t>
            </w:r>
            <w:proofErr w:type="spellEnd"/>
            <w:r>
              <w:rPr>
                <w:sz w:val="24"/>
                <w:szCs w:val="24"/>
              </w:rPr>
              <w:t xml:space="preserve"> Lewis, Nicole Gallagher, Michael </w:t>
            </w:r>
            <w:proofErr w:type="spellStart"/>
            <w:r>
              <w:rPr>
                <w:sz w:val="24"/>
                <w:szCs w:val="24"/>
              </w:rPr>
              <w:t>Navotney</w:t>
            </w:r>
            <w:proofErr w:type="spellEnd"/>
            <w:r>
              <w:rPr>
                <w:sz w:val="24"/>
                <w:szCs w:val="24"/>
              </w:rPr>
              <w:t xml:space="preserve">, </w:t>
            </w:r>
            <w:proofErr w:type="spellStart"/>
            <w:r>
              <w:rPr>
                <w:sz w:val="24"/>
                <w:szCs w:val="24"/>
              </w:rPr>
              <w:t>JaQue</w:t>
            </w:r>
            <w:proofErr w:type="spellEnd"/>
            <w:r>
              <w:rPr>
                <w:sz w:val="24"/>
                <w:szCs w:val="24"/>
              </w:rPr>
              <w:t xml:space="preserve"> Galloway, Stephanie Miller, Jennife</w:t>
            </w:r>
            <w:r>
              <w:rPr>
                <w:sz w:val="24"/>
                <w:szCs w:val="24"/>
              </w:rPr>
              <w:t>r Doty, Candi Greathouse</w:t>
            </w:r>
          </w:p>
          <w:p w:rsidR="00304CEB" w:rsidRDefault="0091381C">
            <w:pPr>
              <w:keepNext/>
              <w:widowControl w:val="0"/>
              <w:numPr>
                <w:ilvl w:val="0"/>
                <w:numId w:val="4"/>
              </w:numPr>
              <w:pBdr>
                <w:top w:val="nil"/>
                <w:left w:val="nil"/>
                <w:bottom w:val="nil"/>
                <w:right w:val="nil"/>
                <w:between w:val="nil"/>
              </w:pBdr>
              <w:spacing w:after="200"/>
              <w:rPr>
                <w:color w:val="000000"/>
                <w:sz w:val="24"/>
                <w:szCs w:val="24"/>
              </w:rPr>
            </w:pPr>
            <w:r>
              <w:rPr>
                <w:color w:val="000000"/>
                <w:sz w:val="24"/>
                <w:szCs w:val="24"/>
              </w:rPr>
              <w:t>Minutes from January Meeting</w:t>
            </w:r>
            <w:r>
              <w:rPr>
                <w:sz w:val="24"/>
                <w:szCs w:val="24"/>
              </w:rPr>
              <w:t xml:space="preserve"> - Motion to approve made by Linda </w:t>
            </w:r>
            <w:proofErr w:type="spellStart"/>
            <w:r>
              <w:rPr>
                <w:sz w:val="24"/>
                <w:szCs w:val="24"/>
              </w:rPr>
              <w:t>Mehl</w:t>
            </w:r>
            <w:proofErr w:type="spellEnd"/>
            <w:r>
              <w:rPr>
                <w:sz w:val="24"/>
                <w:szCs w:val="24"/>
              </w:rPr>
              <w:t xml:space="preserve">, seconded by </w:t>
            </w:r>
            <w:proofErr w:type="spellStart"/>
            <w:r>
              <w:rPr>
                <w:sz w:val="24"/>
                <w:szCs w:val="24"/>
              </w:rPr>
              <w:t>Jenine</w:t>
            </w:r>
            <w:proofErr w:type="spellEnd"/>
            <w:r>
              <w:rPr>
                <w:sz w:val="24"/>
                <w:szCs w:val="24"/>
              </w:rPr>
              <w:t xml:space="preserve"> </w:t>
            </w:r>
            <w:proofErr w:type="spellStart"/>
            <w:r>
              <w:rPr>
                <w:sz w:val="24"/>
                <w:szCs w:val="24"/>
              </w:rPr>
              <w:t>Zackey</w:t>
            </w:r>
            <w:proofErr w:type="spellEnd"/>
            <w:r>
              <w:rPr>
                <w:sz w:val="24"/>
                <w:szCs w:val="24"/>
              </w:rPr>
              <w:t>, all in favor to accept minutes as written</w:t>
            </w:r>
          </w:p>
        </w:tc>
      </w:tr>
      <w:tr w:rsidR="00304CEB">
        <w:tc>
          <w:tcPr>
            <w:tcW w:w="10790" w:type="dxa"/>
          </w:tcPr>
          <w:p w:rsidR="00304CEB" w:rsidRDefault="0091381C">
            <w:pPr>
              <w:rPr>
                <w:b/>
                <w:sz w:val="24"/>
                <w:szCs w:val="24"/>
              </w:rPr>
            </w:pPr>
            <w:r>
              <w:rPr>
                <w:b/>
                <w:sz w:val="24"/>
                <w:szCs w:val="24"/>
              </w:rPr>
              <w:t>Coalition Updates</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Linda </w:t>
            </w:r>
            <w:proofErr w:type="spellStart"/>
            <w:r>
              <w:rPr>
                <w:color w:val="000000"/>
                <w:sz w:val="24"/>
                <w:szCs w:val="24"/>
              </w:rPr>
              <w:t>Mehl</w:t>
            </w:r>
            <w:proofErr w:type="spellEnd"/>
            <w:r>
              <w:rPr>
                <w:color w:val="000000"/>
                <w:sz w:val="24"/>
                <w:szCs w:val="24"/>
              </w:rPr>
              <w:t xml:space="preserve"> – Health Department shared information regarding </w:t>
            </w:r>
            <w:r>
              <w:rPr>
                <w:sz w:val="24"/>
                <w:szCs w:val="24"/>
              </w:rPr>
              <w:t>overdose deaths in Belmont County.  The highest rates are along the river and in the St. Clairsville area.  The Health Department targets these high rate areas with Naloxone distributions (in conjunction with Crossroads).  They also target hotels, restaura</w:t>
            </w:r>
            <w:r>
              <w:rPr>
                <w:sz w:val="24"/>
                <w:szCs w:val="24"/>
              </w:rPr>
              <w:t xml:space="preserve">nts and gas stations as </w:t>
            </w:r>
            <w:proofErr w:type="gramStart"/>
            <w:r>
              <w:rPr>
                <w:sz w:val="24"/>
                <w:szCs w:val="24"/>
              </w:rPr>
              <w:t>high risk</w:t>
            </w:r>
            <w:proofErr w:type="gramEnd"/>
            <w:r>
              <w:rPr>
                <w:sz w:val="24"/>
                <w:szCs w:val="24"/>
              </w:rPr>
              <w:t xml:space="preserve"> areas for overdoses to occur.  </w:t>
            </w:r>
          </w:p>
          <w:p w:rsidR="00304CEB" w:rsidRDefault="0091381C">
            <w:pPr>
              <w:pBdr>
                <w:top w:val="nil"/>
                <w:left w:val="nil"/>
                <w:bottom w:val="nil"/>
                <w:right w:val="nil"/>
                <w:between w:val="nil"/>
              </w:pBdr>
              <w:spacing w:line="276" w:lineRule="auto"/>
              <w:ind w:left="720"/>
              <w:rPr>
                <w:sz w:val="24"/>
                <w:szCs w:val="24"/>
              </w:rPr>
            </w:pPr>
            <w:r>
              <w:rPr>
                <w:sz w:val="24"/>
                <w:szCs w:val="24"/>
              </w:rPr>
              <w:t>The Health Department got a new grant that will provide for 5 boxes in Belmont County that have naloxone that can be accessed at any time by anyone who may need it.  They will be writing a H</w:t>
            </w:r>
            <w:r>
              <w:rPr>
                <w:sz w:val="24"/>
                <w:szCs w:val="24"/>
              </w:rPr>
              <w:t>arm Reduction grant that will allow for Hepatitis C and HIV screenings as well as a grant for overdose awareness in August of 2024.</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Social Media – 345 likes (goal is 350 for FY22) </w:t>
            </w:r>
          </w:p>
          <w:p w:rsidR="00304CEB" w:rsidRDefault="0091381C">
            <w:pPr>
              <w:numPr>
                <w:ilvl w:val="1"/>
                <w:numId w:val="3"/>
              </w:numPr>
              <w:pBdr>
                <w:top w:val="nil"/>
                <w:left w:val="nil"/>
                <w:bottom w:val="nil"/>
                <w:right w:val="nil"/>
                <w:between w:val="nil"/>
              </w:pBdr>
              <w:spacing w:line="276" w:lineRule="auto"/>
              <w:rPr>
                <w:color w:val="000000"/>
                <w:sz w:val="24"/>
                <w:szCs w:val="24"/>
              </w:rPr>
            </w:pPr>
            <w:r>
              <w:rPr>
                <w:color w:val="000000"/>
                <w:sz w:val="24"/>
                <w:szCs w:val="24"/>
              </w:rPr>
              <w:t>Facebook (</w:t>
            </w:r>
            <w:r>
              <w:rPr>
                <w:color w:val="000000"/>
              </w:rPr>
              <w:t xml:space="preserve"> </w:t>
            </w:r>
            <w:hyperlink r:id="rId7">
              <w:r>
                <w:rPr>
                  <w:color w:val="0000FF"/>
                  <w:u w:val="single"/>
                </w:rPr>
                <w:t>htt</w:t>
              </w:r>
              <w:r>
                <w:rPr>
                  <w:color w:val="0000FF"/>
                  <w:u w:val="single"/>
                </w:rPr>
                <w:t>ps://www.facebook.com/BCPartnersinPrev</w:t>
              </w:r>
            </w:hyperlink>
            <w:r>
              <w:rPr>
                <w:color w:val="000000"/>
              </w:rPr>
              <w:t xml:space="preserve"> )</w:t>
            </w:r>
          </w:p>
          <w:p w:rsidR="00304CEB" w:rsidRDefault="0091381C">
            <w:pPr>
              <w:numPr>
                <w:ilvl w:val="2"/>
                <w:numId w:val="3"/>
              </w:numPr>
              <w:pBdr>
                <w:top w:val="nil"/>
                <w:left w:val="nil"/>
                <w:bottom w:val="nil"/>
                <w:right w:val="nil"/>
                <w:between w:val="nil"/>
              </w:pBdr>
              <w:spacing w:line="276" w:lineRule="auto"/>
              <w:rPr>
                <w:color w:val="000000"/>
                <w:sz w:val="24"/>
                <w:szCs w:val="24"/>
              </w:rPr>
            </w:pPr>
            <w:r>
              <w:rPr>
                <w:color w:val="000000"/>
                <w:sz w:val="24"/>
                <w:szCs w:val="24"/>
              </w:rPr>
              <w:t>February covered by Catherine and Tina</w:t>
            </w:r>
          </w:p>
          <w:p w:rsidR="00304CEB" w:rsidRDefault="0091381C">
            <w:pPr>
              <w:numPr>
                <w:ilvl w:val="2"/>
                <w:numId w:val="3"/>
              </w:numPr>
              <w:pBdr>
                <w:top w:val="nil"/>
                <w:left w:val="nil"/>
                <w:bottom w:val="nil"/>
                <w:right w:val="nil"/>
                <w:between w:val="nil"/>
              </w:pBdr>
              <w:spacing w:line="276" w:lineRule="auto"/>
              <w:rPr>
                <w:color w:val="000000"/>
                <w:sz w:val="24"/>
                <w:szCs w:val="24"/>
              </w:rPr>
            </w:pPr>
            <w:r>
              <w:rPr>
                <w:color w:val="000000"/>
                <w:sz w:val="24"/>
                <w:szCs w:val="24"/>
              </w:rPr>
              <w:t>March volunteers are Chad and Nicole (will provide content)</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Southeast Postvention Pilot Program – </w:t>
            </w:r>
            <w:r>
              <w:rPr>
                <w:sz w:val="24"/>
                <w:szCs w:val="24"/>
              </w:rPr>
              <w:t xml:space="preserve">training will occur on </w:t>
            </w:r>
            <w:r>
              <w:rPr>
                <w:color w:val="000000"/>
                <w:sz w:val="24"/>
                <w:szCs w:val="24"/>
              </w:rPr>
              <w:t>March 18</w:t>
            </w:r>
            <w:r>
              <w:rPr>
                <w:color w:val="000000"/>
                <w:sz w:val="24"/>
                <w:szCs w:val="24"/>
                <w:vertAlign w:val="superscript"/>
              </w:rPr>
              <w:t>th</w:t>
            </w:r>
            <w:r>
              <w:rPr>
                <w:sz w:val="24"/>
                <w:szCs w:val="24"/>
              </w:rPr>
              <w:t xml:space="preserve"> - location TBD in the St. Clairsville area.  There is room for 25 - 30 people.  It will be 1 hour long from 1:30-2:30.  </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Pause Before You Play/ Sports Betting Update - sports betting st</w:t>
            </w:r>
            <w:r>
              <w:rPr>
                <w:sz w:val="24"/>
                <w:szCs w:val="24"/>
              </w:rPr>
              <w:t>arted Jan. 1, 2023 in Ohio.  To try and counter some of the effects, c</w:t>
            </w:r>
            <w:r>
              <w:rPr>
                <w:sz w:val="24"/>
                <w:szCs w:val="24"/>
              </w:rPr>
              <w:t>ommunity prevention will have many ads on social media, TV, radio.  The Campaign stresses that gambling is ok, as long as it is done responsibly.  Catherine provided many issues regarding sports betting targeting youth and using unlawful verbiage and other</w:t>
            </w:r>
            <w:r>
              <w:rPr>
                <w:sz w:val="24"/>
                <w:szCs w:val="24"/>
              </w:rPr>
              <w:t xml:space="preserve"> techniques.    </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Human Trafficking Awareness Month Update provided by Emily and </w:t>
            </w:r>
            <w:proofErr w:type="spellStart"/>
            <w:r>
              <w:rPr>
                <w:color w:val="000000"/>
                <w:sz w:val="24"/>
                <w:szCs w:val="24"/>
              </w:rPr>
              <w:t>JaQue</w:t>
            </w:r>
            <w:proofErr w:type="spellEnd"/>
            <w:r>
              <w:rPr>
                <w:color w:val="000000"/>
                <w:sz w:val="24"/>
                <w:szCs w:val="24"/>
              </w:rPr>
              <w:t>.  T</w:t>
            </w:r>
            <w:r>
              <w:rPr>
                <w:sz w:val="24"/>
                <w:szCs w:val="24"/>
              </w:rPr>
              <w:t>ri County implemented a social media campaign during the month of January, made packets for truckers at truck stops, did a training for the Department of transportatio</w:t>
            </w:r>
            <w:r>
              <w:rPr>
                <w:sz w:val="24"/>
                <w:szCs w:val="24"/>
              </w:rPr>
              <w:t xml:space="preserve">n, did a proclamation and handed out many resources throughout Belmont County. </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988 Grant Updates - Grant through Ohio University that provides a social marketing </w:t>
            </w:r>
            <w:r>
              <w:rPr>
                <w:sz w:val="24"/>
                <w:szCs w:val="24"/>
              </w:rPr>
              <w:t xml:space="preserve">campaign.  There will be lots of ads for 988.  Catherine and Tina shared a </w:t>
            </w:r>
            <w:proofErr w:type="spellStart"/>
            <w:r>
              <w:rPr>
                <w:sz w:val="24"/>
                <w:szCs w:val="24"/>
              </w:rPr>
              <w:t>powerpoint</w:t>
            </w:r>
            <w:proofErr w:type="spellEnd"/>
            <w:r>
              <w:rPr>
                <w:sz w:val="24"/>
                <w:szCs w:val="24"/>
              </w:rPr>
              <w:t xml:space="preserve"> with in</w:t>
            </w:r>
            <w:r>
              <w:rPr>
                <w:sz w:val="24"/>
                <w:szCs w:val="24"/>
              </w:rPr>
              <w:t xml:space="preserve">formation regarding 988.  There will be tv and radio ads, social media posts, items for meals on wheels and schools.  </w:t>
            </w:r>
          </w:p>
          <w:p w:rsidR="00304CEB" w:rsidRDefault="0091381C">
            <w:pPr>
              <w:numPr>
                <w:ilvl w:val="0"/>
                <w:numId w:val="3"/>
              </w:numPr>
              <w:pBdr>
                <w:top w:val="nil"/>
                <w:left w:val="nil"/>
                <w:bottom w:val="nil"/>
                <w:right w:val="nil"/>
                <w:between w:val="nil"/>
              </w:pBdr>
              <w:spacing w:line="276" w:lineRule="auto"/>
              <w:rPr>
                <w:color w:val="000000"/>
                <w:sz w:val="24"/>
                <w:szCs w:val="24"/>
              </w:rPr>
            </w:pPr>
            <w:r>
              <w:rPr>
                <w:color w:val="000000"/>
                <w:sz w:val="24"/>
                <w:szCs w:val="24"/>
              </w:rPr>
              <w:lastRenderedPageBreak/>
              <w:t>Coalition Connection Virtual Conference will be held on February 1</w:t>
            </w:r>
            <w:r>
              <w:rPr>
                <w:sz w:val="24"/>
                <w:szCs w:val="24"/>
              </w:rPr>
              <w:t>7 through another grant from Ohio University.  It will be from 8-4 with</w:t>
            </w:r>
            <w:r>
              <w:rPr>
                <w:sz w:val="24"/>
                <w:szCs w:val="24"/>
              </w:rPr>
              <w:t xml:space="preserve"> different speakers.  Attendees can pick which speakers to listen to.  There will also be a Suicide prevention training on April 10 at the Monroe County OSU extension office.  </w:t>
            </w:r>
            <w:r>
              <w:rPr>
                <w:color w:val="000000"/>
                <w:sz w:val="24"/>
                <w:szCs w:val="24"/>
              </w:rPr>
              <w:t xml:space="preserve"> </w:t>
            </w:r>
          </w:p>
          <w:p w:rsidR="00304CEB" w:rsidRDefault="0091381C">
            <w:pPr>
              <w:numPr>
                <w:ilvl w:val="0"/>
                <w:numId w:val="3"/>
              </w:num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Random Acts of Kindness day </w:t>
            </w:r>
            <w:r>
              <w:rPr>
                <w:rFonts w:ascii="Cambria" w:eastAsia="Cambria" w:hAnsi="Cambria" w:cs="Cambria"/>
                <w:sz w:val="24"/>
                <w:szCs w:val="24"/>
              </w:rPr>
              <w:t>is on</w:t>
            </w:r>
            <w:r>
              <w:rPr>
                <w:rFonts w:ascii="Cambria" w:eastAsia="Cambria" w:hAnsi="Cambria" w:cs="Cambria"/>
                <w:color w:val="000000"/>
                <w:sz w:val="24"/>
                <w:szCs w:val="24"/>
              </w:rPr>
              <w:t xml:space="preserve"> February 17</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2023.  There is a website ran</w:t>
            </w:r>
            <w:r>
              <w:rPr>
                <w:rFonts w:ascii="Cambria" w:eastAsia="Cambria" w:hAnsi="Cambria" w:cs="Cambria"/>
                <w:color w:val="000000"/>
                <w:sz w:val="24"/>
                <w:szCs w:val="24"/>
              </w:rPr>
              <w:t>domactsof</w:t>
            </w:r>
            <w:r>
              <w:rPr>
                <w:rFonts w:ascii="Cambria" w:eastAsia="Cambria" w:hAnsi="Cambria" w:cs="Cambria"/>
                <w:sz w:val="24"/>
                <w:szCs w:val="24"/>
              </w:rPr>
              <w:t xml:space="preserve">kindness.com that has ideas and lesson plans.  </w:t>
            </w:r>
            <w:r>
              <w:rPr>
                <w:rFonts w:ascii="Cambria" w:eastAsia="Cambria" w:hAnsi="Cambria" w:cs="Cambria"/>
                <w:color w:val="000000"/>
                <w:sz w:val="24"/>
                <w:szCs w:val="24"/>
              </w:rPr>
              <w:t xml:space="preserve"> </w:t>
            </w:r>
          </w:p>
          <w:p w:rsidR="00304CEB" w:rsidRDefault="0091381C">
            <w:pPr>
              <w:numPr>
                <w:ilvl w:val="0"/>
                <w:numId w:val="3"/>
              </w:num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Mental Wellness Matters Podcast </w:t>
            </w:r>
            <w:r>
              <w:rPr>
                <w:rFonts w:ascii="Cambria" w:eastAsia="Cambria" w:hAnsi="Cambria" w:cs="Cambria"/>
                <w:sz w:val="24"/>
                <w:szCs w:val="24"/>
              </w:rPr>
              <w:t>has been created by</w:t>
            </w:r>
            <w:r>
              <w:rPr>
                <w:rFonts w:ascii="Cambria" w:eastAsia="Cambria" w:hAnsi="Cambria" w:cs="Cambria"/>
                <w:color w:val="000000"/>
                <w:sz w:val="24"/>
                <w:szCs w:val="24"/>
              </w:rPr>
              <w:t xml:space="preserve"> Leann Cline</w:t>
            </w:r>
            <w:r>
              <w:rPr>
                <w:rFonts w:ascii="Cambria" w:eastAsia="Cambria" w:hAnsi="Cambria" w:cs="Cambria"/>
                <w:sz w:val="24"/>
                <w:szCs w:val="24"/>
              </w:rPr>
              <w:t xml:space="preserve">.  Her first interview was with </w:t>
            </w:r>
            <w:proofErr w:type="spellStart"/>
            <w:r>
              <w:rPr>
                <w:rFonts w:ascii="Cambria" w:eastAsia="Cambria" w:hAnsi="Cambria" w:cs="Cambria"/>
                <w:sz w:val="24"/>
                <w:szCs w:val="24"/>
              </w:rPr>
              <w:t>JaQue</w:t>
            </w:r>
            <w:proofErr w:type="spellEnd"/>
            <w:r>
              <w:rPr>
                <w:rFonts w:ascii="Cambria" w:eastAsia="Cambria" w:hAnsi="Cambria" w:cs="Cambria"/>
                <w:sz w:val="24"/>
                <w:szCs w:val="24"/>
              </w:rPr>
              <w:t xml:space="preserve"> Galloway.  She is looking for other speakers.  Please contact her if interested.  </w:t>
            </w:r>
          </w:p>
          <w:p w:rsidR="00304CEB" w:rsidRDefault="00304CEB">
            <w:pPr>
              <w:pBdr>
                <w:top w:val="nil"/>
                <w:left w:val="nil"/>
                <w:bottom w:val="nil"/>
                <w:right w:val="nil"/>
                <w:between w:val="nil"/>
              </w:pBdr>
              <w:spacing w:line="276" w:lineRule="auto"/>
              <w:ind w:left="720"/>
              <w:rPr>
                <w:rFonts w:ascii="Cambria" w:eastAsia="Cambria" w:hAnsi="Cambria" w:cs="Cambria"/>
                <w:color w:val="000000"/>
                <w:sz w:val="24"/>
                <w:szCs w:val="24"/>
              </w:rPr>
            </w:pPr>
          </w:p>
          <w:p w:rsidR="00304CEB" w:rsidRDefault="00304CEB">
            <w:pPr>
              <w:pBdr>
                <w:top w:val="nil"/>
                <w:left w:val="nil"/>
                <w:bottom w:val="nil"/>
                <w:right w:val="nil"/>
                <w:between w:val="nil"/>
              </w:pBdr>
              <w:spacing w:after="200" w:line="276" w:lineRule="auto"/>
              <w:ind w:left="720"/>
              <w:rPr>
                <w:color w:val="000000"/>
                <w:sz w:val="24"/>
                <w:szCs w:val="24"/>
              </w:rPr>
            </w:pPr>
          </w:p>
        </w:tc>
      </w:tr>
      <w:tr w:rsidR="00304CEB">
        <w:tc>
          <w:tcPr>
            <w:tcW w:w="10790" w:type="dxa"/>
          </w:tcPr>
          <w:p w:rsidR="00304CEB" w:rsidRDefault="0091381C">
            <w:r>
              <w:rPr>
                <w:b/>
                <w:sz w:val="24"/>
                <w:szCs w:val="24"/>
              </w:rPr>
              <w:lastRenderedPageBreak/>
              <w:t>Upcoming Events:</w:t>
            </w:r>
            <w:r>
              <w:t xml:space="preserve"> </w:t>
            </w:r>
            <w:r>
              <w:rPr>
                <w:noProof/>
              </w:rPr>
              <w:drawing>
                <wp:anchor distT="0" distB="0" distL="114300" distR="114300" simplePos="0" relativeHeight="251658240" behindDoc="0" locked="0" layoutInCell="1" hidden="0" allowOverlap="1">
                  <wp:simplePos x="0" y="0"/>
                  <wp:positionH relativeFrom="column">
                    <wp:posOffset>5918835</wp:posOffset>
                  </wp:positionH>
                  <wp:positionV relativeFrom="paragraph">
                    <wp:posOffset>130810</wp:posOffset>
                  </wp:positionV>
                  <wp:extent cx="752475" cy="74422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52475" cy="744220"/>
                          </a:xfrm>
                          <a:prstGeom prst="rect">
                            <a:avLst/>
                          </a:prstGeom>
                          <a:ln/>
                        </pic:spPr>
                      </pic:pic>
                    </a:graphicData>
                  </a:graphic>
                </wp:anchor>
              </w:drawing>
            </w:r>
          </w:p>
          <w:p w:rsidR="00304CEB" w:rsidRDefault="00304CEB"/>
          <w:p w:rsidR="00304CEB" w:rsidRDefault="0091381C">
            <w:pPr>
              <w:numPr>
                <w:ilvl w:val="0"/>
                <w:numId w:val="2"/>
              </w:num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highlight w:val="white"/>
              </w:rPr>
              <w:t>QPR – February 14</w:t>
            </w:r>
            <w:proofErr w:type="gramStart"/>
            <w:r>
              <w:rPr>
                <w:rFonts w:ascii="Cambria" w:eastAsia="Cambria" w:hAnsi="Cambria" w:cs="Cambria"/>
                <w:color w:val="000000"/>
                <w:sz w:val="24"/>
                <w:szCs w:val="24"/>
                <w:highlight w:val="white"/>
                <w:vertAlign w:val="superscript"/>
              </w:rPr>
              <w:t xml:space="preserve">th </w:t>
            </w:r>
            <w:r>
              <w:rPr>
                <w:rFonts w:ascii="Cambria" w:eastAsia="Cambria" w:hAnsi="Cambria" w:cs="Cambria"/>
                <w:color w:val="000000"/>
                <w:sz w:val="24"/>
                <w:szCs w:val="24"/>
                <w:highlight w:val="white"/>
              </w:rPr>
              <w:t xml:space="preserve"> at</w:t>
            </w:r>
            <w:proofErr w:type="gramEnd"/>
            <w:r>
              <w:rPr>
                <w:rFonts w:ascii="Cambria" w:eastAsia="Cambria" w:hAnsi="Cambria" w:cs="Cambria"/>
                <w:color w:val="000000"/>
                <w:sz w:val="24"/>
                <w:szCs w:val="24"/>
                <w:highlight w:val="white"/>
              </w:rPr>
              <w:t xml:space="preserve"> 9 </w:t>
            </w:r>
            <w:r>
              <w:rPr>
                <w:rFonts w:ascii="Cambria" w:eastAsia="Cambria" w:hAnsi="Cambria" w:cs="Cambria"/>
                <w:color w:val="000000"/>
                <w:highlight w:val="white"/>
              </w:rPr>
              <w:t xml:space="preserve">am.  Register using the QR code to the right or by clicking the following link </w:t>
            </w:r>
            <w:hyperlink r:id="rId9">
              <w:r>
                <w:rPr>
                  <w:color w:val="0000FF"/>
                  <w:sz w:val="24"/>
                  <w:szCs w:val="24"/>
                  <w:highlight w:val="white"/>
                  <w:u w:val="single"/>
                </w:rPr>
                <w:t>https://forms.gle/RvA89P1sxqHCERzp9</w:t>
              </w:r>
            </w:hyperlink>
          </w:p>
          <w:p w:rsidR="00304CEB" w:rsidRDefault="0091381C">
            <w:pPr>
              <w:numPr>
                <w:ilvl w:val="0"/>
                <w:numId w:val="2"/>
              </w:num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Youth MHFA March 16</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xml:space="preserve">, 2023 from 9:00am-2:30m. </w:t>
            </w:r>
            <w:r>
              <w:rPr>
                <w:rFonts w:ascii="Cambria" w:eastAsia="Cambria" w:hAnsi="Cambria" w:cs="Cambria"/>
                <w:color w:val="000000"/>
                <w:highlight w:val="white"/>
              </w:rPr>
              <w:t xml:space="preserve"> Register using the QR code to the right or by clicking the following link </w:t>
            </w:r>
            <w:hyperlink r:id="rId10">
              <w:r>
                <w:rPr>
                  <w:color w:val="0000FF"/>
                  <w:sz w:val="24"/>
                  <w:szCs w:val="24"/>
                  <w:highlight w:val="white"/>
                  <w:u w:val="single"/>
                </w:rPr>
                <w:t>https://forms.gle/RvA89P1sxqHCERzp9</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color w:val="000000"/>
                <w:sz w:val="24"/>
                <w:szCs w:val="24"/>
              </w:rPr>
              <w:t>Coalition Connection Virtual Conference February 17</w:t>
            </w:r>
            <w:r>
              <w:rPr>
                <w:color w:val="000000"/>
                <w:sz w:val="24"/>
                <w:szCs w:val="24"/>
                <w:vertAlign w:val="superscript"/>
              </w:rPr>
              <w:t>th</w:t>
            </w:r>
            <w:r>
              <w:rPr>
                <w:color w:val="000000"/>
                <w:sz w:val="24"/>
                <w:szCs w:val="24"/>
              </w:rPr>
              <w:t xml:space="preserve"> – No cost event.  Register using the following link: </w:t>
            </w:r>
            <w:hyperlink r:id="rId11">
              <w:r>
                <w:rPr>
                  <w:color w:val="0000FF"/>
                  <w:sz w:val="24"/>
                  <w:szCs w:val="24"/>
                  <w:u w:val="single"/>
                </w:rPr>
                <w:t>https://forms.gle/1CNEuyzmAJfXtvFn7</w:t>
              </w:r>
            </w:hyperlink>
          </w:p>
          <w:p w:rsidR="00304CEB" w:rsidRDefault="0091381C">
            <w:pPr>
              <w:numPr>
                <w:ilvl w:val="0"/>
                <w:numId w:val="2"/>
              </w:numPr>
              <w:pBdr>
                <w:top w:val="nil"/>
                <w:left w:val="nil"/>
                <w:bottom w:val="nil"/>
                <w:right w:val="nil"/>
                <w:between w:val="nil"/>
              </w:pBdr>
              <w:spacing w:line="276" w:lineRule="auto"/>
              <w:rPr>
                <w:rFonts w:ascii="Cambria" w:eastAsia="Cambria" w:hAnsi="Cambria" w:cs="Cambria"/>
                <w:color w:val="0070C0"/>
                <w:sz w:val="24"/>
                <w:szCs w:val="24"/>
                <w:u w:val="single"/>
              </w:rPr>
            </w:pPr>
            <w:hyperlink r:id="rId12">
              <w:r>
                <w:rPr>
                  <w:rFonts w:ascii="Cambria" w:eastAsia="Cambria" w:hAnsi="Cambria" w:cs="Cambria"/>
                  <w:color w:val="0070C0"/>
                  <w:sz w:val="24"/>
                  <w:szCs w:val="24"/>
                  <w:u w:val="single"/>
                </w:rPr>
                <w:t>Tea Time Tuesdays-</w:t>
              </w:r>
            </w:hyperlink>
            <w:hyperlink r:id="rId13">
              <w:r>
                <w:rPr>
                  <w:rFonts w:ascii="Cambria" w:eastAsia="Cambria" w:hAnsi="Cambria" w:cs="Cambria"/>
                  <w:color w:val="0070C0"/>
                  <w:u w:val="single"/>
                </w:rPr>
                <w:t xml:space="preserve"> February 14</w:t>
              </w:r>
            </w:hyperlink>
            <w:hyperlink r:id="rId14">
              <w:r>
                <w:rPr>
                  <w:color w:val="0070C0"/>
                  <w:u w:val="single"/>
                  <w:vertAlign w:val="superscript"/>
                </w:rPr>
                <w:t>th</w:t>
              </w:r>
            </w:hyperlink>
            <w:hyperlink r:id="rId15">
              <w:r>
                <w:rPr>
                  <w:color w:val="0070C0"/>
                  <w:u w:val="single"/>
                </w:rPr>
                <w:t xml:space="preserve"> </w:t>
              </w:r>
            </w:hyperlink>
            <w:r>
              <w:fldChar w:fldCharType="begin"/>
            </w:r>
            <w:r>
              <w:instrText xml:space="preserve"> HYPERLINK "https://zoom.us/s/96384951172" </w:instrText>
            </w:r>
            <w:r>
              <w:fldChar w:fldCharType="separate"/>
            </w:r>
            <w:r>
              <w:rPr>
                <w:rFonts w:ascii="Cambria" w:eastAsia="Cambria" w:hAnsi="Cambria" w:cs="Cambria"/>
                <w:color w:val="0070C0"/>
                <w:sz w:val="24"/>
                <w:szCs w:val="24"/>
                <w:u w:val="single"/>
              </w:rPr>
              <w:t xml:space="preserve"> at 9am</w:t>
            </w:r>
          </w:p>
          <w:p w:rsidR="00304CEB" w:rsidRDefault="0091381C">
            <w:pPr>
              <w:numPr>
                <w:ilvl w:val="0"/>
                <w:numId w:val="3"/>
              </w:numPr>
              <w:pBdr>
                <w:top w:val="nil"/>
                <w:left w:val="nil"/>
                <w:bottom w:val="nil"/>
                <w:right w:val="nil"/>
                <w:between w:val="nil"/>
              </w:pBdr>
              <w:spacing w:line="276" w:lineRule="auto"/>
              <w:rPr>
                <w:color w:val="000000"/>
                <w:sz w:val="24"/>
                <w:szCs w:val="24"/>
              </w:rPr>
            </w:pPr>
            <w:r>
              <w:fldChar w:fldCharType="end"/>
            </w:r>
            <w:r>
              <w:rPr>
                <w:color w:val="000000"/>
                <w:sz w:val="24"/>
                <w:szCs w:val="24"/>
              </w:rPr>
              <w:t xml:space="preserve"> Coalition Connection Virtual Conference February 17</w:t>
            </w:r>
            <w:r>
              <w:rPr>
                <w:color w:val="000000"/>
                <w:sz w:val="24"/>
                <w:szCs w:val="24"/>
                <w:vertAlign w:val="superscript"/>
              </w:rPr>
              <w:t>th</w:t>
            </w:r>
            <w:r>
              <w:rPr>
                <w:color w:val="000000"/>
                <w:sz w:val="24"/>
                <w:szCs w:val="24"/>
              </w:rPr>
              <w:t xml:space="preserve"> Register Using the following link:  </w:t>
            </w:r>
            <w:hyperlink r:id="rId16">
              <w:r>
                <w:rPr>
                  <w:color w:val="0000FF"/>
                  <w:sz w:val="24"/>
                  <w:szCs w:val="24"/>
                  <w:u w:val="single"/>
                </w:rPr>
                <w:t>https://forms.gle/geVt9HWFbWv91iBi6</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February 23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2023 at 1pm- </w:t>
            </w:r>
            <w:r>
              <w:rPr>
                <w:color w:val="000000"/>
                <w:sz w:val="24"/>
                <w:szCs w:val="24"/>
              </w:rPr>
              <w:t xml:space="preserve">The Prevention Exchange: Sharing Success, Shaping Solutions Series  Registration Link:  </w:t>
            </w:r>
            <w:r>
              <w:rPr>
                <w:color w:val="000000"/>
              </w:rPr>
              <w:t xml:space="preserve"> </w:t>
            </w:r>
            <w:hyperlink r:id="rId17">
              <w:r>
                <w:rPr>
                  <w:color w:val="0000FF"/>
                  <w:sz w:val="24"/>
                  <w:szCs w:val="24"/>
                  <w:u w:val="single"/>
                </w:rPr>
                <w:t>https://us02web.zoom.us/meeting/register/tZUpdeuhpj8qE9y8qo1JH</w:t>
              </w:r>
              <w:r>
                <w:rPr>
                  <w:color w:val="0000FF"/>
                  <w:sz w:val="24"/>
                  <w:szCs w:val="24"/>
                  <w:u w:val="single"/>
                </w:rPr>
                <w:t>d4wnHugfNOzMedf?_x_zm_rtaid=mQrns9a9Rpys8JzG9SbnfA.1664222562157.1b376ac33211b197160ed86d984fdc44&amp;_x_zm_rhtaid=410</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color w:val="000000"/>
                <w:sz w:val="24"/>
                <w:szCs w:val="24"/>
              </w:rPr>
              <w:t>“Medications for Opioid Use Disorder (MOUD/MAT)” with Dr. Keri Hager Wednesday, Feb. 8</w:t>
            </w:r>
            <w:r>
              <w:rPr>
                <w:color w:val="000000"/>
                <w:sz w:val="24"/>
                <w:szCs w:val="24"/>
                <w:vertAlign w:val="superscript"/>
              </w:rPr>
              <w:t>th</w:t>
            </w:r>
            <w:r>
              <w:rPr>
                <w:color w:val="000000"/>
                <w:sz w:val="24"/>
                <w:szCs w:val="24"/>
              </w:rPr>
              <w:t xml:space="preserve"> 12pm-1pm  Register using the following link: </w:t>
            </w:r>
            <w:hyperlink r:id="rId18">
              <w:r>
                <w:rPr>
                  <w:color w:val="0000FF"/>
                  <w:sz w:val="24"/>
                  <w:szCs w:val="24"/>
                  <w:u w:val="single"/>
                </w:rPr>
                <w:t>https://umn.zoom.us/meeting/register/tJMpceCtqTgtH9NpUx-nyeg25lvZWzG-FJI_</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color w:val="000000"/>
                <w:sz w:val="24"/>
                <w:szCs w:val="24"/>
              </w:rPr>
              <w:t>“Opioid Overdoses: Risk Factors, Signs, and Saving Lives!” with Dr. Laura Palombi on Tuesda</w:t>
            </w:r>
            <w:r>
              <w:rPr>
                <w:color w:val="000000"/>
                <w:sz w:val="24"/>
                <w:szCs w:val="24"/>
              </w:rPr>
              <w:t xml:space="preserve">y, Feb. 21 11:30am-12:30  Register using the following link: </w:t>
            </w:r>
            <w:hyperlink r:id="rId19">
              <w:r>
                <w:rPr>
                  <w:color w:val="0000FF"/>
                  <w:sz w:val="24"/>
                  <w:szCs w:val="24"/>
                  <w:u w:val="single"/>
                </w:rPr>
                <w:t>https://umn.zoom.us/meeting/register/tJwkcuiqrTMuHdzYkZlq_Hkx_Hja07gGgY1w</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color w:val="000000"/>
                <w:sz w:val="24"/>
                <w:szCs w:val="24"/>
              </w:rPr>
              <w:t>“Harm Reduction 101” with Dr</w:t>
            </w:r>
            <w:r>
              <w:rPr>
                <w:color w:val="000000"/>
                <w:sz w:val="24"/>
                <w:szCs w:val="24"/>
              </w:rPr>
              <w:t>. Laura Palombi on Thursday, March 9</w:t>
            </w:r>
            <w:r>
              <w:rPr>
                <w:color w:val="000000"/>
                <w:sz w:val="24"/>
                <w:szCs w:val="24"/>
                <w:vertAlign w:val="superscript"/>
              </w:rPr>
              <w:t>th</w:t>
            </w:r>
            <w:r>
              <w:rPr>
                <w:color w:val="000000"/>
                <w:sz w:val="24"/>
                <w:szCs w:val="24"/>
              </w:rPr>
              <w:t xml:space="preserve"> from 11am-12pm.  Register using the following link: </w:t>
            </w:r>
            <w:hyperlink r:id="rId20">
              <w:r>
                <w:rPr>
                  <w:color w:val="0000FF"/>
                  <w:sz w:val="24"/>
                  <w:szCs w:val="24"/>
                  <w:u w:val="single"/>
                </w:rPr>
                <w:t>https://umn.zoom.us/meeting/register/tJIocOitqzguGdyQOhCZo5P5yqJmLQk_bjs</w:t>
              </w:r>
              <w:r>
                <w:rPr>
                  <w:color w:val="0000FF"/>
                  <w:sz w:val="24"/>
                  <w:szCs w:val="24"/>
                  <w:u w:val="single"/>
                </w:rPr>
                <w:t>r</w:t>
              </w:r>
            </w:hyperlink>
          </w:p>
          <w:p w:rsidR="00304CEB" w:rsidRDefault="0091381C">
            <w:pPr>
              <w:numPr>
                <w:ilvl w:val="0"/>
                <w:numId w:val="2"/>
              </w:numPr>
              <w:pBdr>
                <w:top w:val="nil"/>
                <w:left w:val="nil"/>
                <w:bottom w:val="nil"/>
                <w:right w:val="nil"/>
                <w:between w:val="nil"/>
              </w:pBdr>
              <w:spacing w:line="276" w:lineRule="auto"/>
              <w:rPr>
                <w:color w:val="000000"/>
                <w:sz w:val="24"/>
                <w:szCs w:val="24"/>
              </w:rPr>
            </w:pPr>
            <w:r>
              <w:rPr>
                <w:color w:val="000000"/>
                <w:sz w:val="24"/>
                <w:szCs w:val="24"/>
              </w:rPr>
              <w:t>Tai Chi For Beginners- An Online Virtual Series of Classes Tuesdays &amp; Thursdays 2:30-3:30pm Feb. 2</w:t>
            </w:r>
            <w:r>
              <w:rPr>
                <w:color w:val="000000"/>
                <w:sz w:val="24"/>
                <w:szCs w:val="24"/>
                <w:vertAlign w:val="superscript"/>
              </w:rPr>
              <w:t>nd</w:t>
            </w:r>
            <w:r>
              <w:rPr>
                <w:color w:val="000000"/>
                <w:sz w:val="24"/>
                <w:szCs w:val="24"/>
              </w:rPr>
              <w:t>- April 11</w:t>
            </w:r>
            <w:proofErr w:type="gramStart"/>
            <w:r>
              <w:rPr>
                <w:color w:val="000000"/>
                <w:sz w:val="24"/>
                <w:szCs w:val="24"/>
                <w:vertAlign w:val="superscript"/>
              </w:rPr>
              <w:t>th</w:t>
            </w:r>
            <w:r>
              <w:rPr>
                <w:color w:val="000000"/>
                <w:sz w:val="24"/>
                <w:szCs w:val="24"/>
              </w:rPr>
              <w:t xml:space="preserve">  -</w:t>
            </w:r>
            <w:proofErr w:type="gramEnd"/>
            <w:r>
              <w:rPr>
                <w:color w:val="000000"/>
                <w:sz w:val="24"/>
                <w:szCs w:val="24"/>
              </w:rPr>
              <w:t xml:space="preserve"> No Charge Courtesy of OSU Extension.  Register using the following link:  </w:t>
            </w:r>
            <w:hyperlink r:id="rId21">
              <w:r>
                <w:rPr>
                  <w:color w:val="0000FF"/>
                  <w:sz w:val="24"/>
                  <w:szCs w:val="24"/>
                  <w:u w:val="single"/>
                </w:rPr>
                <w:t>https://go.os</w:t>
              </w:r>
              <w:r>
                <w:rPr>
                  <w:color w:val="0000FF"/>
                  <w:sz w:val="24"/>
                  <w:szCs w:val="24"/>
                  <w:u w:val="single"/>
                </w:rPr>
                <w:t>u.edu/tai-chi-2023</w:t>
              </w:r>
            </w:hyperlink>
          </w:p>
          <w:p w:rsidR="00304CEB" w:rsidRDefault="00304CEB">
            <w:pPr>
              <w:numPr>
                <w:ilvl w:val="0"/>
                <w:numId w:val="2"/>
              </w:numPr>
              <w:pBdr>
                <w:top w:val="nil"/>
                <w:left w:val="nil"/>
                <w:bottom w:val="nil"/>
                <w:right w:val="nil"/>
                <w:between w:val="nil"/>
              </w:pBdr>
              <w:spacing w:after="200" w:line="276" w:lineRule="auto"/>
              <w:rPr>
                <w:b/>
                <w:color w:val="000000"/>
                <w:sz w:val="24"/>
                <w:szCs w:val="24"/>
              </w:rPr>
            </w:pPr>
          </w:p>
        </w:tc>
      </w:tr>
      <w:tr w:rsidR="00304CEB">
        <w:tc>
          <w:tcPr>
            <w:tcW w:w="10790" w:type="dxa"/>
          </w:tcPr>
          <w:p w:rsidR="00304CEB" w:rsidRDefault="0091381C">
            <w:pPr>
              <w:rPr>
                <w:b/>
                <w:sz w:val="24"/>
                <w:szCs w:val="24"/>
              </w:rPr>
            </w:pPr>
            <w:r>
              <w:rPr>
                <w:b/>
                <w:sz w:val="24"/>
                <w:szCs w:val="24"/>
              </w:rPr>
              <w:t>Resource Sharing/Roundtable Discussion</w:t>
            </w:r>
          </w:p>
          <w:p w:rsidR="00304CEB" w:rsidRDefault="0091381C">
            <w:pPr>
              <w:numPr>
                <w:ilvl w:val="0"/>
                <w:numId w:val="1"/>
              </w:numPr>
              <w:rPr>
                <w:sz w:val="24"/>
                <w:szCs w:val="24"/>
              </w:rPr>
            </w:pPr>
            <w:r>
              <w:rPr>
                <w:sz w:val="24"/>
                <w:szCs w:val="24"/>
              </w:rPr>
              <w:t>Andrea shared that BCAP was awarded a grant for a sensory room.</w:t>
            </w:r>
          </w:p>
          <w:p w:rsidR="00304CEB" w:rsidRDefault="0091381C">
            <w:pPr>
              <w:numPr>
                <w:ilvl w:val="0"/>
                <w:numId w:val="1"/>
              </w:numPr>
              <w:rPr>
                <w:sz w:val="24"/>
                <w:szCs w:val="24"/>
              </w:rPr>
            </w:pPr>
            <w:r>
              <w:rPr>
                <w:sz w:val="24"/>
                <w:szCs w:val="24"/>
              </w:rPr>
              <w:t>Nicole shared that the VA does a lot of trainings and that they are all free.</w:t>
            </w:r>
          </w:p>
          <w:p w:rsidR="00304CEB" w:rsidRDefault="0091381C">
            <w:pPr>
              <w:numPr>
                <w:ilvl w:val="0"/>
                <w:numId w:val="1"/>
              </w:numPr>
              <w:rPr>
                <w:sz w:val="24"/>
                <w:szCs w:val="24"/>
              </w:rPr>
            </w:pPr>
            <w:r>
              <w:rPr>
                <w:sz w:val="24"/>
                <w:szCs w:val="24"/>
              </w:rPr>
              <w:t>Chad shared that Crossroads will be providing medical services starting 2/15.</w:t>
            </w:r>
          </w:p>
          <w:p w:rsidR="00304CEB" w:rsidRDefault="0091381C">
            <w:pPr>
              <w:numPr>
                <w:ilvl w:val="0"/>
                <w:numId w:val="1"/>
              </w:numPr>
              <w:rPr>
                <w:sz w:val="24"/>
                <w:szCs w:val="24"/>
              </w:rPr>
            </w:pPr>
            <w:proofErr w:type="spellStart"/>
            <w:r>
              <w:rPr>
                <w:sz w:val="24"/>
                <w:szCs w:val="24"/>
              </w:rPr>
              <w:lastRenderedPageBreak/>
              <w:t>Jenine</w:t>
            </w:r>
            <w:proofErr w:type="spellEnd"/>
            <w:r>
              <w:rPr>
                <w:sz w:val="24"/>
                <w:szCs w:val="24"/>
              </w:rPr>
              <w:t xml:space="preserve"> shared that SAMHSA has a grant out to expand drug courts and would assist </w:t>
            </w:r>
            <w:proofErr w:type="spellStart"/>
            <w:r>
              <w:rPr>
                <w:sz w:val="24"/>
                <w:szCs w:val="24"/>
              </w:rPr>
              <w:t>any body</w:t>
            </w:r>
            <w:proofErr w:type="spellEnd"/>
            <w:r>
              <w:rPr>
                <w:sz w:val="24"/>
                <w:szCs w:val="24"/>
              </w:rPr>
              <w:t xml:space="preserve"> who is wanting to write it.  Stephanie offered to help, as well.  Chad said that Crossro</w:t>
            </w:r>
            <w:r>
              <w:rPr>
                <w:sz w:val="24"/>
                <w:szCs w:val="24"/>
              </w:rPr>
              <w:t xml:space="preserve">ads does work with drug court and would look to see if it fits in with their current work.  </w:t>
            </w:r>
          </w:p>
          <w:p w:rsidR="00304CEB" w:rsidRDefault="0091381C">
            <w:pPr>
              <w:numPr>
                <w:ilvl w:val="0"/>
                <w:numId w:val="1"/>
              </w:numPr>
              <w:rPr>
                <w:sz w:val="24"/>
                <w:szCs w:val="24"/>
              </w:rPr>
            </w:pPr>
            <w:proofErr w:type="spellStart"/>
            <w:r>
              <w:rPr>
                <w:sz w:val="24"/>
                <w:szCs w:val="24"/>
              </w:rPr>
              <w:t>Catherined</w:t>
            </w:r>
            <w:proofErr w:type="spellEnd"/>
            <w:r>
              <w:rPr>
                <w:sz w:val="24"/>
                <w:szCs w:val="24"/>
              </w:rPr>
              <w:t xml:space="preserve"> shared that Earl is stepping down as the coalition’s treasurer and that a new one will need to be voted on.</w:t>
            </w:r>
          </w:p>
          <w:p w:rsidR="00304CEB" w:rsidRDefault="0091381C">
            <w:pPr>
              <w:numPr>
                <w:ilvl w:val="0"/>
                <w:numId w:val="1"/>
              </w:numPr>
              <w:rPr>
                <w:sz w:val="24"/>
                <w:szCs w:val="24"/>
              </w:rPr>
            </w:pPr>
            <w:r>
              <w:rPr>
                <w:sz w:val="24"/>
                <w:szCs w:val="24"/>
              </w:rPr>
              <w:t>Michael shared that 3/3 will be Day of Remem</w:t>
            </w:r>
            <w:r>
              <w:rPr>
                <w:sz w:val="24"/>
                <w:szCs w:val="24"/>
              </w:rPr>
              <w:t xml:space="preserve">brance honoring those who have died from suicide or substance related causes.  </w:t>
            </w:r>
          </w:p>
          <w:p w:rsidR="00304CEB" w:rsidRDefault="0091381C">
            <w:pPr>
              <w:numPr>
                <w:ilvl w:val="0"/>
                <w:numId w:val="1"/>
              </w:numPr>
              <w:rPr>
                <w:sz w:val="24"/>
                <w:szCs w:val="24"/>
              </w:rPr>
            </w:pPr>
            <w:r>
              <w:rPr>
                <w:sz w:val="24"/>
                <w:szCs w:val="24"/>
              </w:rPr>
              <w:t>Nicole shared that the VA has put more supports towards their postvention team.  It is similar to a Loss Team.  They follow a family for 13 months after they experience a loss.</w:t>
            </w:r>
            <w:r>
              <w:rPr>
                <w:sz w:val="24"/>
                <w:szCs w:val="24"/>
              </w:rPr>
              <w:t xml:space="preserve">  </w:t>
            </w:r>
          </w:p>
          <w:p w:rsidR="00304CEB" w:rsidRDefault="0091381C">
            <w:pPr>
              <w:numPr>
                <w:ilvl w:val="0"/>
                <w:numId w:val="1"/>
              </w:numPr>
              <w:rPr>
                <w:sz w:val="24"/>
                <w:szCs w:val="24"/>
              </w:rPr>
            </w:pPr>
            <w:r>
              <w:rPr>
                <w:sz w:val="24"/>
                <w:szCs w:val="24"/>
              </w:rPr>
              <w:t xml:space="preserve">Emily shared that February is Teen Dating Violence month and shared different resources for this.  </w:t>
            </w:r>
          </w:p>
          <w:p w:rsidR="00304CEB" w:rsidRDefault="0091381C">
            <w:pPr>
              <w:numPr>
                <w:ilvl w:val="0"/>
                <w:numId w:val="1"/>
              </w:numPr>
              <w:rPr>
                <w:sz w:val="24"/>
                <w:szCs w:val="24"/>
              </w:rPr>
            </w:pPr>
            <w:r>
              <w:rPr>
                <w:sz w:val="24"/>
                <w:szCs w:val="24"/>
              </w:rPr>
              <w:t xml:space="preserve">Tina shared information and resources regarding the Appalachian Allies Regional Learning Collaborative.  </w:t>
            </w:r>
          </w:p>
        </w:tc>
      </w:tr>
      <w:tr w:rsidR="00304CEB">
        <w:tc>
          <w:tcPr>
            <w:tcW w:w="10790" w:type="dxa"/>
          </w:tcPr>
          <w:p w:rsidR="00304CEB" w:rsidRDefault="0091381C">
            <w:pPr>
              <w:pBdr>
                <w:top w:val="nil"/>
                <w:left w:val="nil"/>
                <w:bottom w:val="nil"/>
                <w:right w:val="nil"/>
                <w:between w:val="nil"/>
              </w:pBdr>
              <w:rPr>
                <w:b/>
                <w:color w:val="000000"/>
                <w:sz w:val="24"/>
                <w:szCs w:val="24"/>
              </w:rPr>
            </w:pPr>
            <w:r>
              <w:rPr>
                <w:b/>
                <w:sz w:val="24"/>
                <w:szCs w:val="24"/>
              </w:rPr>
              <w:lastRenderedPageBreak/>
              <w:t>Meeting Adjourned at 11:06</w:t>
            </w:r>
          </w:p>
        </w:tc>
      </w:tr>
    </w:tbl>
    <w:p w:rsidR="00304CEB" w:rsidRDefault="00304CEB">
      <w:pPr>
        <w:pBdr>
          <w:top w:val="nil"/>
          <w:left w:val="nil"/>
          <w:bottom w:val="nil"/>
          <w:right w:val="nil"/>
          <w:between w:val="nil"/>
        </w:pBdr>
        <w:spacing w:after="0" w:line="240" w:lineRule="auto"/>
        <w:jc w:val="center"/>
        <w:rPr>
          <w:b/>
          <w:color w:val="000000"/>
          <w:sz w:val="18"/>
          <w:szCs w:val="18"/>
        </w:rPr>
      </w:pPr>
    </w:p>
    <w:p w:rsidR="00304CEB" w:rsidRDefault="00304CEB">
      <w:pPr>
        <w:pBdr>
          <w:top w:val="nil"/>
          <w:left w:val="nil"/>
          <w:bottom w:val="nil"/>
          <w:right w:val="nil"/>
          <w:between w:val="nil"/>
        </w:pBdr>
        <w:spacing w:after="0" w:line="240" w:lineRule="auto"/>
        <w:jc w:val="center"/>
        <w:rPr>
          <w:b/>
          <w:color w:val="000000"/>
          <w:sz w:val="24"/>
          <w:szCs w:val="24"/>
        </w:rPr>
      </w:pPr>
    </w:p>
    <w:p w:rsidR="00304CEB" w:rsidRDefault="00304CEB"/>
    <w:p w:rsidR="00304CEB" w:rsidRDefault="00304CEB">
      <w:pPr>
        <w:pBdr>
          <w:top w:val="nil"/>
          <w:left w:val="nil"/>
          <w:bottom w:val="nil"/>
          <w:right w:val="nil"/>
          <w:between w:val="nil"/>
        </w:pBdr>
        <w:spacing w:after="0" w:line="240" w:lineRule="auto"/>
        <w:rPr>
          <w:color w:val="000000"/>
        </w:rPr>
      </w:pPr>
    </w:p>
    <w:sectPr w:rsidR="00304CEB">
      <w:pgSz w:w="12240" w:h="158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Calibri"/>
    <w:charset w:val="00"/>
    <w:family w:val="auto"/>
    <w:pitch w:val="default"/>
  </w:font>
  <w:font w:name="Microsoft Tai Le">
    <w:panose1 w:val="020B0502040204020203"/>
    <w:charset w:val="00"/>
    <w:family w:val="swiss"/>
    <w:pitch w:val="variable"/>
    <w:sig w:usb0="00000003" w:usb1="00000000" w:usb2="40000000" w:usb3="00000000" w:csb0="00000001" w:csb1="00000000"/>
  </w:font>
  <w:font w:name="Georgia">
    <w:panose1 w:val="02040502050405020303"/>
    <w:charset w:val="00"/>
    <w:family w:val="roman"/>
    <w:pitch w:val="variable"/>
    <w:sig w:usb0="00000287" w:usb1="00000000" w:usb2="00000000" w:usb3="00000000" w:csb0="0000009F" w:csb1="00000000"/>
  </w:font>
  <w:font w:name="La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8A9"/>
    <w:multiLevelType w:val="multilevel"/>
    <w:tmpl w:val="2C8E9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E7B47"/>
    <w:multiLevelType w:val="multilevel"/>
    <w:tmpl w:val="4A74C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171E98"/>
    <w:multiLevelType w:val="multilevel"/>
    <w:tmpl w:val="AA2E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76499C"/>
    <w:multiLevelType w:val="multilevel"/>
    <w:tmpl w:val="5E58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EB"/>
    <w:rsid w:val="00304CEB"/>
    <w:rsid w:val="0091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CA6ED-9ACC-41ED-8ACC-71DA2AD5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A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EB"/>
    <w:pPr>
      <w:ind w:left="720"/>
      <w:contextualSpacing/>
    </w:pPr>
  </w:style>
  <w:style w:type="paragraph" w:styleId="BalloonText">
    <w:name w:val="Balloon Text"/>
    <w:basedOn w:val="Normal"/>
    <w:link w:val="BalloonTextChar"/>
    <w:uiPriority w:val="99"/>
    <w:semiHidden/>
    <w:unhideWhenUsed/>
    <w:rsid w:val="00944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B7F"/>
    <w:rPr>
      <w:rFonts w:ascii="Segoe UI" w:hAnsi="Segoe UI" w:cs="Segoe UI"/>
      <w:sz w:val="18"/>
      <w:szCs w:val="18"/>
    </w:rPr>
  </w:style>
  <w:style w:type="character" w:styleId="Strong">
    <w:name w:val="Strong"/>
    <w:basedOn w:val="DefaultParagraphFont"/>
    <w:uiPriority w:val="22"/>
    <w:qFormat/>
    <w:rsid w:val="004D34CA"/>
    <w:rPr>
      <w:b/>
      <w:bCs/>
    </w:rPr>
  </w:style>
  <w:style w:type="character" w:styleId="Hyperlink">
    <w:name w:val="Hyperlink"/>
    <w:basedOn w:val="DefaultParagraphFont"/>
    <w:uiPriority w:val="99"/>
    <w:unhideWhenUsed/>
    <w:rsid w:val="005C0298"/>
    <w:rPr>
      <w:color w:val="0000FF" w:themeColor="hyperlink"/>
      <w:u w:val="single"/>
    </w:rPr>
  </w:style>
  <w:style w:type="character" w:styleId="UnresolvedMention">
    <w:name w:val="Unresolved Mention"/>
    <w:basedOn w:val="DefaultParagraphFont"/>
    <w:uiPriority w:val="99"/>
    <w:semiHidden/>
    <w:unhideWhenUsed/>
    <w:rsid w:val="005C0298"/>
    <w:rPr>
      <w:color w:val="605E5C"/>
      <w:shd w:val="clear" w:color="auto" w:fill="E1DFDD"/>
    </w:rPr>
  </w:style>
  <w:style w:type="character" w:customStyle="1" w:styleId="apple-converted-space">
    <w:name w:val="apple-converted-space"/>
    <w:basedOn w:val="DefaultParagraphFont"/>
    <w:rsid w:val="00910CAD"/>
  </w:style>
  <w:style w:type="character" w:customStyle="1" w:styleId="58cl">
    <w:name w:val="_58cl"/>
    <w:basedOn w:val="DefaultParagraphFont"/>
    <w:rsid w:val="00910CAD"/>
  </w:style>
  <w:style w:type="character" w:customStyle="1" w:styleId="58cm">
    <w:name w:val="_58cm"/>
    <w:basedOn w:val="DefaultParagraphFont"/>
    <w:rsid w:val="00910CAD"/>
  </w:style>
  <w:style w:type="paragraph" w:styleId="NoSpacing">
    <w:name w:val="No Spacing"/>
    <w:uiPriority w:val="1"/>
    <w:qFormat/>
    <w:rsid w:val="00C132C9"/>
    <w:pPr>
      <w:spacing w:after="0" w:line="240" w:lineRule="auto"/>
    </w:pPr>
  </w:style>
  <w:style w:type="paragraph" w:customStyle="1" w:styleId="BasicParagraph">
    <w:name w:val="[Basic Paragraph]"/>
    <w:basedOn w:val="Normal"/>
    <w:uiPriority w:val="99"/>
    <w:rsid w:val="00514675"/>
    <w:pPr>
      <w:autoSpaceDE w:val="0"/>
      <w:autoSpaceDN w:val="0"/>
      <w:spacing w:after="0" w:line="288" w:lineRule="auto"/>
    </w:pPr>
    <w:rPr>
      <w:rFonts w:ascii="Times New Roman" w:hAnsi="Times New Roman" w:cs="Times New Roman"/>
      <w:color w:val="000000"/>
      <w:sz w:val="24"/>
      <w:szCs w:val="24"/>
    </w:rPr>
  </w:style>
  <w:style w:type="character" w:customStyle="1" w:styleId="HEADLINE">
    <w:name w:val="HEADLINE"/>
    <w:basedOn w:val="DefaultParagraphFont"/>
    <w:uiPriority w:val="99"/>
    <w:rsid w:val="00514675"/>
    <w:rPr>
      <w:rFonts w:ascii="MyriadPro-Bold" w:hAnsi="MyriadPro-Bold" w:hint="default"/>
      <w:b/>
      <w:bCs/>
      <w:color w:val="000000"/>
    </w:rPr>
  </w:style>
  <w:style w:type="character" w:customStyle="1" w:styleId="invisible">
    <w:name w:val="invisible"/>
    <w:basedOn w:val="DefaultParagraphFont"/>
    <w:rsid w:val="007343D4"/>
  </w:style>
  <w:style w:type="character" w:customStyle="1" w:styleId="js-display-url">
    <w:name w:val="js-display-url"/>
    <w:basedOn w:val="DefaultParagraphFont"/>
    <w:rsid w:val="007343D4"/>
  </w:style>
  <w:style w:type="paragraph" w:customStyle="1" w:styleId="Default">
    <w:name w:val="Default"/>
    <w:basedOn w:val="Normal"/>
    <w:rsid w:val="00FE630A"/>
    <w:pPr>
      <w:autoSpaceDE w:val="0"/>
      <w:autoSpaceDN w:val="0"/>
      <w:spacing w:after="0" w:line="240" w:lineRule="auto"/>
    </w:pPr>
    <w:rPr>
      <w:rFonts w:ascii="Microsoft Tai Le" w:hAnsi="Microsoft Tai Le" w:cs="Microsoft Tai Le"/>
      <w:color w:val="000000"/>
      <w:sz w:val="24"/>
      <w:szCs w:val="24"/>
    </w:rPr>
  </w:style>
  <w:style w:type="character" w:styleId="FollowedHyperlink">
    <w:name w:val="FollowedHyperlink"/>
    <w:basedOn w:val="DefaultParagraphFont"/>
    <w:uiPriority w:val="99"/>
    <w:semiHidden/>
    <w:unhideWhenUsed/>
    <w:rsid w:val="00E22A6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zoom.us/s/96384951172" TargetMode="External"/><Relationship Id="rId18" Type="http://schemas.openxmlformats.org/officeDocument/2006/relationships/hyperlink" Target="https://umn.zoom.us/meeting/register/tJMpceCtqTgtH9NpUx-nyeg25lvZWzG-FJI_" TargetMode="External"/><Relationship Id="rId3" Type="http://schemas.openxmlformats.org/officeDocument/2006/relationships/styles" Target="styles.xml"/><Relationship Id="rId21" Type="http://schemas.openxmlformats.org/officeDocument/2006/relationships/hyperlink" Target="https://go.osu.edu/tai-chi-2023" TargetMode="External"/><Relationship Id="rId7" Type="http://schemas.openxmlformats.org/officeDocument/2006/relationships/hyperlink" Target="https://www.facebook.com/BCPartnersinPrev" TargetMode="External"/><Relationship Id="rId12" Type="http://schemas.openxmlformats.org/officeDocument/2006/relationships/hyperlink" Target="https://zoom.us/s/96384951172" TargetMode="External"/><Relationship Id="rId17" Type="http://schemas.openxmlformats.org/officeDocument/2006/relationships/hyperlink" Target="https://us02web.zoom.us/meeting/register/tZUpdeuhpj8qE9y8qo1JHd4wnHugfNOzMedf?_x_zm_rtaid=mQrns9a9Rpys8JzG9SbnfA.1664222562157.1b376ac33211b197160ed86d984fdc44&amp;_x_zm_rhtaid=410" TargetMode="External"/><Relationship Id="rId2" Type="http://schemas.openxmlformats.org/officeDocument/2006/relationships/numbering" Target="numbering.xml"/><Relationship Id="rId16" Type="http://schemas.openxmlformats.org/officeDocument/2006/relationships/hyperlink" Target="https://forms.gle/geVt9HWFbWv91iBi6" TargetMode="External"/><Relationship Id="rId20" Type="http://schemas.openxmlformats.org/officeDocument/2006/relationships/hyperlink" Target="https://umn.zoom.us/meeting/register/tJIocOitqzguGdyQOhCZo5P5yqJmLQk_bjs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gle/1CNEuyzmAJfXtvFn7" TargetMode="External"/><Relationship Id="rId5" Type="http://schemas.openxmlformats.org/officeDocument/2006/relationships/webSettings" Target="webSettings.xml"/><Relationship Id="rId15" Type="http://schemas.openxmlformats.org/officeDocument/2006/relationships/hyperlink" Target="https://zoom.us/s/96384951172" TargetMode="External"/><Relationship Id="rId23" Type="http://schemas.openxmlformats.org/officeDocument/2006/relationships/theme" Target="theme/theme1.xml"/><Relationship Id="rId10" Type="http://schemas.openxmlformats.org/officeDocument/2006/relationships/hyperlink" Target="https://forms.gle/RvA89P1sxqHCERzp9" TargetMode="External"/><Relationship Id="rId19" Type="http://schemas.openxmlformats.org/officeDocument/2006/relationships/hyperlink" Target="https://umn.zoom.us/meeting/register/tJwkcuiqrTMuHdzYkZlq_Hkx_Hja07gGgY1w" TargetMode="External"/><Relationship Id="rId4" Type="http://schemas.openxmlformats.org/officeDocument/2006/relationships/settings" Target="settings.xml"/><Relationship Id="rId9" Type="http://schemas.openxmlformats.org/officeDocument/2006/relationships/hyperlink" Target="https://forms.gle/RvA89P1sxqHCERzp9" TargetMode="External"/><Relationship Id="rId14" Type="http://schemas.openxmlformats.org/officeDocument/2006/relationships/hyperlink" Target="https://zoom.us/s/963849511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dWeWfNP/MuE6TVmDs72KMHUyzA==">AMUW2mX9U0M4KttFNs6GT8nu3cCyspfyDKIHOjqeOQrzLGOGkyHHLd0Qmy/2F/2YhewmNUvMZTr/8lELeodYPKzHT+68wRhyiuUOYDC7A8Pwz0q/s7ZW1AC0tIv38SSZyaZ5Las1Pn8Q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Ware</dc:creator>
  <cp:lastModifiedBy>Catherine Lanham</cp:lastModifiedBy>
  <cp:revision>2</cp:revision>
  <dcterms:created xsi:type="dcterms:W3CDTF">2023-02-23T11:35:00Z</dcterms:created>
  <dcterms:modified xsi:type="dcterms:W3CDTF">2023-02-23T11:35:00Z</dcterms:modified>
</cp:coreProperties>
</file>