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American Cheer Elite-All Star Cheer Booster Club Contract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i w:val="0"/>
          <w:color w:val="515151"/>
          <w:sz w:val="24"/>
          <w:szCs w:val="24"/>
        </w:rPr>
      </w:pPr>
      <w:r w:rsidDel="00000000" w:rsidR="00000000" w:rsidRPr="00000000">
        <w:rPr>
          <w:i w:val="0"/>
          <w:color w:val="515151"/>
          <w:sz w:val="24"/>
          <w:szCs w:val="24"/>
          <w:rtl w:val="0"/>
        </w:rPr>
        <w:t xml:space="preserve">The purpose of the Cheer Booster </w:t>
      </w:r>
      <w:r w:rsidDel="00000000" w:rsidR="00000000" w:rsidRPr="00000000">
        <w:rPr>
          <w:color w:val="515151"/>
          <w:sz w:val="24"/>
          <w:szCs w:val="24"/>
          <w:rtl w:val="0"/>
        </w:rPr>
        <w:t xml:space="preserve">Club is</w:t>
      </w:r>
      <w:r w:rsidDel="00000000" w:rsidR="00000000" w:rsidRPr="00000000">
        <w:rPr>
          <w:i w:val="0"/>
          <w:color w:val="515151"/>
          <w:sz w:val="24"/>
          <w:szCs w:val="24"/>
          <w:rtl w:val="0"/>
        </w:rPr>
        <w:t xml:space="preserve"> to support the American Cheer Elite All-Stars teams by raising funds, distributing money and materials, soliciting memberships, offering activities for members, promoting participation in cheer, encouraging attendance at cheer and community events, and assisting the coaches. We believe that our athletes need to be champions on and off the floor.  Through gym unity and parental involvement we promote work ethic, sportsmanship, community service, and academic excellence.  We value the development of the whole person; encouraging our cheerleaders to grow spiritually as they seek to use, to the best of their ability, their God given talents in the community and in their athletic pursuits.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515151"/>
          <w:sz w:val="24"/>
          <w:szCs w:val="24"/>
          <w:u w:val="none"/>
          <w:shd w:fill="auto" w:val="clear"/>
          <w:vertAlign w:val="baseline"/>
        </w:rPr>
      </w:pPr>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Membership is required for parent(s) and/or guardians of each cheerleader participating with the American Cheer Elite All-Star teams.</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515151"/>
          <w:sz w:val="24"/>
          <w:szCs w:val="24"/>
          <w:u w:val="none"/>
          <w:shd w:fill="auto" w:val="clear"/>
          <w:vertAlign w:val="baseline"/>
        </w:rPr>
      </w:pPr>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Members must pay annual booster club dues of $</w:t>
      </w:r>
      <w:r w:rsidDel="00000000" w:rsidR="00000000" w:rsidRPr="00000000">
        <w:rPr>
          <w:color w:val="515151"/>
          <w:sz w:val="24"/>
          <w:szCs w:val="24"/>
          <w:rtl w:val="0"/>
        </w:rPr>
        <w:t xml:space="preserve">1</w:t>
      </w:r>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50.00 per cheerleader.  Families with more than one cheerleader will pay $1</w:t>
      </w:r>
      <w:r w:rsidDel="00000000" w:rsidR="00000000" w:rsidRPr="00000000">
        <w:rPr>
          <w:color w:val="515151"/>
          <w:sz w:val="24"/>
          <w:szCs w:val="24"/>
          <w:rtl w:val="0"/>
        </w:rPr>
        <w:t xml:space="preserve">0</w:t>
      </w:r>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0.00 for each additional cheerleader.  Dues and signed booster club membership contract is due by Ju</w:t>
      </w:r>
      <w:r w:rsidDel="00000000" w:rsidR="00000000" w:rsidRPr="00000000">
        <w:rPr>
          <w:color w:val="515151"/>
          <w:sz w:val="24"/>
          <w:szCs w:val="24"/>
          <w:rtl w:val="0"/>
        </w:rPr>
        <w:t xml:space="preserve">ly 31st, 2023</w:t>
      </w:r>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515151"/>
          <w:sz w:val="24"/>
          <w:szCs w:val="24"/>
          <w:u w:val="none"/>
          <w:shd w:fill="auto" w:val="clear"/>
          <w:vertAlign w:val="baseline"/>
        </w:rPr>
      </w:pPr>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Dues cover:</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515151"/>
          <w:sz w:val="24"/>
          <w:szCs w:val="24"/>
          <w:u w:val="none"/>
          <w:shd w:fill="auto" w:val="clear"/>
          <w:vertAlign w:val="baseline"/>
        </w:rPr>
      </w:pPr>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Ability to participate in sponsored gym wide fundraisers, team fundraisers, and ACE sponsored events.</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515151"/>
          <w:sz w:val="24"/>
          <w:szCs w:val="24"/>
          <w:u w:val="none"/>
          <w:shd w:fill="auto" w:val="clear"/>
          <w:vertAlign w:val="baseline"/>
        </w:rPr>
      </w:pPr>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1 team apparel (t-shirt, jacket, backpack, etc.)</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515151"/>
          <w:sz w:val="24"/>
          <w:szCs w:val="24"/>
          <w:u w:val="none"/>
          <w:shd w:fill="auto" w:val="clear"/>
          <w:vertAlign w:val="baseline"/>
        </w:rPr>
      </w:pPr>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End of year banquet</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515151"/>
          <w:sz w:val="24"/>
          <w:szCs w:val="24"/>
          <w:u w:val="none"/>
          <w:shd w:fill="auto" w:val="clear"/>
          <w:vertAlign w:val="baseline"/>
        </w:rPr>
      </w:pPr>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Holiday parties</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515151"/>
          <w:sz w:val="24"/>
          <w:szCs w:val="24"/>
          <w:u w:val="none"/>
          <w:shd w:fill="auto" w:val="clear"/>
          <w:vertAlign w:val="baseline"/>
        </w:rPr>
      </w:pPr>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Cheerleader and coaches gifts</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515151"/>
          <w:sz w:val="24"/>
          <w:szCs w:val="24"/>
          <w:u w:val="none"/>
          <w:shd w:fill="auto" w:val="clear"/>
          <w:vertAlign w:val="baseline"/>
        </w:rPr>
      </w:pPr>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Administrative fees</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Calibri" w:cs="Calibri" w:eastAsia="Calibri" w:hAnsi="Calibri"/>
          <w:b w:val="0"/>
          <w:i w:val="0"/>
          <w:smallCaps w:val="0"/>
          <w:strike w:val="0"/>
          <w:color w:val="515151"/>
          <w:sz w:val="24"/>
          <w:szCs w:val="24"/>
          <w:u w:val="none"/>
          <w:shd w:fill="auto" w:val="clear"/>
          <w:vertAlign w:val="baseline"/>
        </w:rPr>
      </w:pPr>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Miscellaneous deemed by booster club members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1"/>
          <w:i w:val="0"/>
          <w:smallCaps w:val="0"/>
          <w:strike w:val="0"/>
          <w:color w:val="515151"/>
          <w:sz w:val="24"/>
          <w:szCs w:val="24"/>
          <w:u w:val="none"/>
          <w:shd w:fill="auto" w:val="clear"/>
          <w:vertAlign w:val="baseline"/>
        </w:rPr>
      </w:pPr>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Booster club will communicate with members via email, ACE booster Facebook page, and text messaging.  Information about due dates and specific fundraisers can be found on the ACE Facebook page.  It is important to keep up to date on the Facebook and emails for event information.  </w:t>
      </w:r>
      <w:r w:rsidDel="00000000" w:rsidR="00000000" w:rsidRPr="00000000">
        <w:rPr>
          <w:rFonts w:ascii="Calibri" w:cs="Calibri" w:eastAsia="Calibri" w:hAnsi="Calibri"/>
          <w:b w:val="1"/>
          <w:i w:val="0"/>
          <w:smallCaps w:val="0"/>
          <w:strike w:val="0"/>
          <w:color w:val="515151"/>
          <w:sz w:val="24"/>
          <w:szCs w:val="24"/>
          <w:u w:val="none"/>
          <w:shd w:fill="auto" w:val="clear"/>
          <w:vertAlign w:val="baseline"/>
          <w:rtl w:val="0"/>
        </w:rPr>
        <w:t xml:space="preserve">Join our Facebook page at American Cheer Elite Booster-SD</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515151"/>
          <w:sz w:val="24"/>
          <w:szCs w:val="24"/>
          <w:u w:val="none"/>
          <w:shd w:fill="auto" w:val="clear"/>
          <w:vertAlign w:val="baseline"/>
        </w:rPr>
      </w:pPr>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Individual athletes may do their own fundraising such as food stands, sponsorship calendars, etc.  However, you may not represent American Cheer Elite during these fundraisers.  This includes no program logos, pictures in uniforms, etc.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515151"/>
          <w:sz w:val="24"/>
          <w:szCs w:val="24"/>
          <w:u w:val="none"/>
          <w:shd w:fill="auto" w:val="clear"/>
          <w:vertAlign w:val="baseline"/>
        </w:rPr>
      </w:pPr>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All booster club members may be required to participate in at least one fundraiser during the season with funds solely going towards the American Cheer Elite All-Star booster club.  All remaining fundraisers are optional and funds raised will go into individual member accounts.  This will be known prior to the start of the fundraiser.</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515151"/>
          <w:sz w:val="24"/>
          <w:szCs w:val="24"/>
          <w:u w:val="none"/>
          <w:shd w:fill="auto" w:val="clear"/>
          <w:vertAlign w:val="baseline"/>
        </w:rPr>
      </w:pPr>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As a member of the Booster Club you are responsible for submitting payment for fundraising items on the due date given.  You will be responsible for payment fees assessed by the bank for insufficient funds and returned checks.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515151"/>
          <w:sz w:val="24"/>
          <w:szCs w:val="24"/>
          <w:u w:val="none"/>
          <w:shd w:fill="auto" w:val="clear"/>
          <w:vertAlign w:val="baseline"/>
        </w:rPr>
      </w:pPr>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Payment can be made to the booster club by check and/or Venmo: </w:t>
      </w:r>
      <w:r w:rsidDel="00000000" w:rsidR="00000000" w:rsidRPr="00000000">
        <w:rPr>
          <w:rFonts w:ascii="Calibri" w:cs="Calibri" w:eastAsia="Calibri" w:hAnsi="Calibri"/>
          <w:b w:val="1"/>
          <w:i w:val="0"/>
          <w:smallCaps w:val="0"/>
          <w:strike w:val="0"/>
          <w:color w:val="515151"/>
          <w:sz w:val="24"/>
          <w:szCs w:val="24"/>
          <w:u w:val="none"/>
          <w:shd w:fill="auto" w:val="clear"/>
          <w:vertAlign w:val="baseline"/>
          <w:rtl w:val="0"/>
        </w:rPr>
        <w:t xml:space="preserve">@ACE-Booster</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MS" w:cs="TrebuchetMS" w:eastAsia="TrebuchetMS" w:hAnsi="TrebuchetMS"/>
          <w:b w:val="0"/>
          <w:i w:val="0"/>
          <w:smallCaps w:val="0"/>
          <w:strike w:val="0"/>
          <w:color w:val="000000"/>
          <w:sz w:val="22"/>
          <w:szCs w:val="22"/>
          <w:u w:val="none"/>
          <w:shd w:fill="auto" w:val="clear"/>
          <w:vertAlign w:val="baseline"/>
        </w:rPr>
      </w:pPr>
      <w:r w:rsidDel="00000000" w:rsidR="00000000" w:rsidRPr="00000000">
        <w:rPr>
          <w:rFonts w:ascii="TrebuchetMS" w:cs="TrebuchetMS" w:eastAsia="TrebuchetMS" w:hAnsi="TrebuchetMS"/>
          <w:b w:val="0"/>
          <w:i w:val="0"/>
          <w:smallCaps w:val="0"/>
          <w:strike w:val="0"/>
          <w:color w:val="000000"/>
          <w:sz w:val="22"/>
          <w:szCs w:val="22"/>
          <w:u w:val="none"/>
          <w:shd w:fill="auto" w:val="clear"/>
          <w:vertAlign w:val="baseline"/>
          <w:rtl w:val="0"/>
        </w:rPr>
        <w:t xml:space="preserve">If your cheerleader leaves American Cheer Elite-All Star team during the season for any reason, any funds accumulated in his/her booster club account will be forfeited.</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rebuchetMS" w:cs="TrebuchetMS" w:eastAsia="TrebuchetMS" w:hAnsi="TrebuchetMS"/>
          <w:b w:val="0"/>
          <w:i w:val="0"/>
          <w:smallCaps w:val="0"/>
          <w:strike w:val="0"/>
          <w:color w:val="000000"/>
          <w:sz w:val="22"/>
          <w:szCs w:val="22"/>
          <w:u w:val="none"/>
          <w:shd w:fill="auto" w:val="clear"/>
          <w:vertAlign w:val="baseline"/>
        </w:rPr>
      </w:pPr>
      <w:r w:rsidDel="00000000" w:rsidR="00000000" w:rsidRPr="00000000">
        <w:rPr>
          <w:rFonts w:ascii="TrebuchetMS" w:cs="TrebuchetMS" w:eastAsia="TrebuchetMS" w:hAnsi="TrebuchetMS"/>
          <w:b w:val="0"/>
          <w:i w:val="0"/>
          <w:smallCaps w:val="0"/>
          <w:strike w:val="0"/>
          <w:color w:val="000000"/>
          <w:sz w:val="22"/>
          <w:szCs w:val="22"/>
          <w:u w:val="none"/>
          <w:shd w:fill="auto" w:val="clear"/>
          <w:vertAlign w:val="baseline"/>
          <w:rtl w:val="0"/>
        </w:rPr>
        <w:t xml:space="preserve">If your family has</w:t>
      </w:r>
      <w:r w:rsidDel="00000000" w:rsidR="00000000" w:rsidRPr="00000000">
        <w:rPr>
          <w:rFonts w:ascii="TrebuchetMS" w:cs="TrebuchetMS" w:eastAsia="TrebuchetMS" w:hAnsi="TrebuchetMS"/>
          <w:rtl w:val="0"/>
        </w:rPr>
        <w:t xml:space="preserve"> </w:t>
      </w:r>
      <w:r w:rsidDel="00000000" w:rsidR="00000000" w:rsidRPr="00000000">
        <w:rPr>
          <w:rFonts w:ascii="TrebuchetMS" w:cs="TrebuchetMS" w:eastAsia="TrebuchetMS" w:hAnsi="TrebuchetMS"/>
          <w:b w:val="0"/>
          <w:i w:val="0"/>
          <w:smallCaps w:val="0"/>
          <w:strike w:val="0"/>
          <w:color w:val="000000"/>
          <w:sz w:val="22"/>
          <w:szCs w:val="22"/>
          <w:u w:val="none"/>
          <w:shd w:fill="auto" w:val="clear"/>
          <w:vertAlign w:val="baseline"/>
          <w:rtl w:val="0"/>
        </w:rPr>
        <w:t xml:space="preserve">more than one athlete funds may roll to the one account if an athlete chooses to leave the program.</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Booster club account funds roll over each year, as long as the cheerleader is re-enrolled for the next season.  Failure to re-enroll by this date will result in the forfeiture of booster club account funds.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All funds earned through the booster club will be credited to your booster club account.  Funds may be transferred to your </w:t>
      </w:r>
      <w:r w:rsidDel="00000000" w:rsidR="00000000" w:rsidRPr="00000000">
        <w:rPr>
          <w:color w:val="515151"/>
          <w:sz w:val="24"/>
          <w:szCs w:val="24"/>
          <w:rtl w:val="0"/>
        </w:rPr>
        <w:t xml:space="preserve">GoMotion</w:t>
      </w:r>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 account to pay for choreography, practice wear, uniforms, etc.  You may also use your booster club account to cover travel expense such as hotel and gas.  Booster club funds CANNOT be used to cover monthly gym tuition.  </w:t>
      </w:r>
      <w:r w:rsidDel="00000000" w:rsidR="00000000" w:rsidRPr="00000000">
        <w:rPr>
          <w:rFonts w:ascii="Calibri" w:cs="Calibri" w:eastAsia="Calibri" w:hAnsi="Calibri"/>
          <w:b w:val="1"/>
          <w:i w:val="0"/>
          <w:smallCaps w:val="0"/>
          <w:strike w:val="0"/>
          <w:color w:val="515151"/>
          <w:sz w:val="24"/>
          <w:szCs w:val="24"/>
          <w:u w:val="none"/>
          <w:shd w:fill="auto" w:val="clear"/>
          <w:vertAlign w:val="baseline"/>
          <w:rtl w:val="0"/>
        </w:rPr>
        <w:t xml:space="preserve">Use of funds must be requested to the Treasurer via email no later than the 10</w:t>
      </w:r>
      <w:r w:rsidDel="00000000" w:rsidR="00000000" w:rsidRPr="00000000">
        <w:rPr>
          <w:rFonts w:ascii="Calibri" w:cs="Calibri" w:eastAsia="Calibri" w:hAnsi="Calibri"/>
          <w:b w:val="1"/>
          <w:i w:val="0"/>
          <w:smallCaps w:val="0"/>
          <w:strike w:val="0"/>
          <w:color w:val="515151"/>
          <w:sz w:val="24"/>
          <w:szCs w:val="24"/>
          <w:u w:val="none"/>
          <w:shd w:fill="auto" w:val="clear"/>
          <w:vertAlign w:val="superscript"/>
          <w:rtl w:val="0"/>
        </w:rPr>
        <w:t xml:space="preserve">th</w:t>
      </w:r>
      <w:r w:rsidDel="00000000" w:rsidR="00000000" w:rsidRPr="00000000">
        <w:rPr>
          <w:rFonts w:ascii="Calibri" w:cs="Calibri" w:eastAsia="Calibri" w:hAnsi="Calibri"/>
          <w:b w:val="1"/>
          <w:i w:val="0"/>
          <w:smallCaps w:val="0"/>
          <w:strike w:val="0"/>
          <w:color w:val="515151"/>
          <w:sz w:val="24"/>
          <w:szCs w:val="24"/>
          <w:u w:val="none"/>
          <w:shd w:fill="auto" w:val="clear"/>
          <w:vertAlign w:val="baseline"/>
          <w:rtl w:val="0"/>
        </w:rPr>
        <w:t xml:space="preserve"> of each month.  Booster email is: americancheerelitebooster@gmail.com</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515151"/>
          <w:sz w:val="24"/>
          <w:szCs w:val="24"/>
          <w:u w:val="none"/>
          <w:shd w:fill="auto" w:val="clear"/>
          <w:vertAlign w:val="baseline"/>
          <w:rtl w:val="0"/>
        </w:rPr>
        <w:t xml:space="preserve">Any outstanding balances owed to the booster club must be cleared in order to receive team apparel.</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must pay your booster club dues before participating in any fundraising.</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Name of Athelte(s) ____________________   _______________________   ______________________</w:t>
      </w:r>
    </w:p>
    <w:p w:rsidR="00000000" w:rsidDel="00000000" w:rsidP="00000000" w:rsidRDefault="00000000" w:rsidRPr="00000000" w14:paraId="0000001B">
      <w:pPr>
        <w:rPr/>
      </w:pPr>
      <w:r w:rsidDel="00000000" w:rsidR="00000000" w:rsidRPr="00000000">
        <w:rPr>
          <w:rtl w:val="0"/>
        </w:rPr>
        <w:t xml:space="preserve">Athlete Shirt Size:_____________________    _______________________    ______________________</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Parent/Guardian Name(s)___________________________    ___________________________________</w:t>
      </w:r>
    </w:p>
    <w:p w:rsidR="00000000" w:rsidDel="00000000" w:rsidP="00000000" w:rsidRDefault="00000000" w:rsidRPr="00000000" w14:paraId="0000001E">
      <w:pPr>
        <w:rPr/>
      </w:pPr>
      <w:r w:rsidDel="00000000" w:rsidR="00000000" w:rsidRPr="00000000">
        <w:rPr>
          <w:rtl w:val="0"/>
        </w:rPr>
        <w:t xml:space="preserve">Contact Numbers:_____________________________    _______________________________________</w:t>
      </w:r>
    </w:p>
    <w:p w:rsidR="00000000" w:rsidDel="00000000" w:rsidP="00000000" w:rsidRDefault="00000000" w:rsidRPr="00000000" w14:paraId="0000001F">
      <w:pPr>
        <w:rPr/>
      </w:pPr>
      <w:r w:rsidDel="00000000" w:rsidR="00000000" w:rsidRPr="00000000">
        <w:rPr>
          <w:rtl w:val="0"/>
        </w:rPr>
        <w:t xml:space="preserve">Email contacts:______________________________    _______________________________________</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Signatures:________________________________     ______________________________________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rebuchetM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uiPriority w:val="20"/>
    <w:qFormat w:val="1"/>
    <w:rsid w:val="003F443C"/>
    <w:rPr>
      <w:i w:val="1"/>
      <w:iCs w:val="1"/>
    </w:rPr>
  </w:style>
  <w:style w:type="paragraph" w:styleId="ListParagraph">
    <w:name w:val="List Paragraph"/>
    <w:basedOn w:val="Normal"/>
    <w:uiPriority w:val="34"/>
    <w:qFormat w:val="1"/>
    <w:rsid w:val="003F443C"/>
    <w:pPr>
      <w:ind w:left="720"/>
      <w:contextualSpacing w:val="1"/>
    </w:pPr>
  </w:style>
  <w:style w:type="paragraph" w:styleId="NormalWeb">
    <w:name w:val="Normal (Web)"/>
    <w:basedOn w:val="Normal"/>
    <w:uiPriority w:val="99"/>
    <w:semiHidden w:val="1"/>
    <w:unhideWhenUsed w:val="1"/>
    <w:rsid w:val="000B4550"/>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MzFnq+mSGZqlPDrQWXgTKXnxOg==">CgMxLjAyCGguZ2pkZ3hzOAByITFYRFk0M0JMbXF4MURzeElDaUxJSkNlRTB3MmJuS1ZvTQ==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2022-05-27T00:33:00Z</dcterms:created>
  <dc:creator>Webb,Melissa</dc:creator>
</cp:coreProperties>
</file>