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7E58" w14:textId="3826FC8F" w:rsidR="00000000" w:rsidRDefault="006526B6" w:rsidP="006526B6">
      <w:r>
        <w:t>Rigorous Academics</w:t>
      </w:r>
    </w:p>
    <w:p w14:paraId="6DA5F703" w14:textId="3FE43E40" w:rsidR="006526B6" w:rsidRDefault="006526B6" w:rsidP="006526B6">
      <w:r>
        <w:t>We offer a competitive curriculum that ensures all students are challenged in the classroom.</w:t>
      </w:r>
    </w:p>
    <w:p w14:paraId="36B2AB1D" w14:textId="77777777" w:rsidR="006526B6" w:rsidRDefault="006526B6" w:rsidP="006526B6"/>
    <w:p w14:paraId="6A1D4646" w14:textId="36981933" w:rsidR="006526B6" w:rsidRDefault="006526B6" w:rsidP="006526B6">
      <w:r>
        <w:t>A Vibrant Catholic Identity</w:t>
      </w:r>
    </w:p>
    <w:p w14:paraId="48F687C8" w14:textId="091DDB2E" w:rsidR="006526B6" w:rsidRDefault="006526B6" w:rsidP="006526B6">
      <w:r>
        <w:t>Students attend Mass every week and learn to grow in their faith every day. Our school provides a challenging and faith-filled educational experience that serves as the foundation for a life lived in service to Jesus, the Church, and community.</w:t>
      </w:r>
    </w:p>
    <w:p w14:paraId="219A17B8" w14:textId="77777777" w:rsidR="006526B6" w:rsidRDefault="006526B6" w:rsidP="006526B6"/>
    <w:p w14:paraId="41C4F092" w14:textId="40A9C5F3" w:rsidR="006526B6" w:rsidRDefault="006526B6" w:rsidP="006526B6">
      <w:r>
        <w:t>A Path to High School and College</w:t>
      </w:r>
    </w:p>
    <w:p w14:paraId="5F8A1713" w14:textId="5262E04F" w:rsidR="006526B6" w:rsidRPr="006526B6" w:rsidRDefault="006526B6" w:rsidP="006526B6">
      <w:r>
        <w:t>Many of our graduates are accepted into competitive Catholic high schools in the areas, such as Hoban, St. Vincent-St. Mary, Our Lady of the Elms High School, and Walsh Jesuit High School.</w:t>
      </w:r>
    </w:p>
    <w:sectPr w:rsidR="006526B6" w:rsidRPr="00652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B6"/>
    <w:rsid w:val="00085A47"/>
    <w:rsid w:val="000957E5"/>
    <w:rsid w:val="006526B6"/>
    <w:rsid w:val="00946601"/>
    <w:rsid w:val="00CA57C7"/>
    <w:rsid w:val="00F0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494DB"/>
  <w15:chartTrackingRefBased/>
  <w15:docId w15:val="{B55EB937-FAB1-4268-A273-894BD176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Moore</dc:creator>
  <cp:keywords/>
  <dc:description/>
  <cp:lastModifiedBy>Denise Moore</cp:lastModifiedBy>
  <cp:revision>1</cp:revision>
  <dcterms:created xsi:type="dcterms:W3CDTF">2024-01-06T18:21:00Z</dcterms:created>
  <dcterms:modified xsi:type="dcterms:W3CDTF">2024-01-06T18:27:00Z</dcterms:modified>
</cp:coreProperties>
</file>