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5AE" w14:textId="77777777" w:rsidR="00F550CD" w:rsidRPr="00384038" w:rsidRDefault="00F550CD" w:rsidP="00F550CD">
      <w:pPr>
        <w:pStyle w:val="NormalWeb"/>
        <w:shd w:val="clear" w:color="auto" w:fill="FFFFFF"/>
        <w:spacing w:before="0" w:beforeAutospacing="0" w:after="0" w:afterAutospacing="0"/>
        <w:textAlignment w:val="baseline"/>
        <w:rPr>
          <w:rFonts w:ascii="Cambria" w:hAnsi="Cambria"/>
          <w:color w:val="676767"/>
        </w:rPr>
      </w:pPr>
      <w:proofErr w:type="spellStart"/>
      <w:r w:rsidRPr="00384038">
        <w:rPr>
          <w:b/>
          <w:bCs/>
        </w:rPr>
        <w:t>Cheselyn</w:t>
      </w:r>
      <w:proofErr w:type="spellEnd"/>
      <w:r w:rsidRPr="00384038">
        <w:rPr>
          <w:b/>
          <w:bCs/>
        </w:rPr>
        <w:t xml:space="preserve"> </w:t>
      </w:r>
      <w:proofErr w:type="gramStart"/>
      <w:r w:rsidRPr="00384038">
        <w:rPr>
          <w:rFonts w:ascii="Cambria" w:hAnsi="Cambria"/>
          <w:b/>
          <w:bCs/>
        </w:rPr>
        <w:t>Amato</w:t>
      </w:r>
      <w:r w:rsidRPr="00384038">
        <w:rPr>
          <w:rFonts w:ascii="Cambria" w:hAnsi="Cambria"/>
        </w:rPr>
        <w:t xml:space="preserve"> </w:t>
      </w:r>
      <w:r w:rsidRPr="00384038">
        <w:rPr>
          <w:rFonts w:ascii="Cambria" w:hAnsi="Cambria"/>
          <w:color w:val="676767"/>
        </w:rPr>
        <w:t> is</w:t>
      </w:r>
      <w:proofErr w:type="gramEnd"/>
      <w:r w:rsidRPr="00384038">
        <w:rPr>
          <w:rFonts w:ascii="Cambria" w:hAnsi="Cambria"/>
          <w:color w:val="676767"/>
        </w:rPr>
        <w:t xml:space="preserve"> an interdisciplinary visual artist, experiential designer, sanctity-imbued space/place designer, and a sound and spoken-text improvisational performer committed to the celebration and healing of self, others, humanity, the world, and the cosmos. She makes work to constantly rediscover love and loving and to keep the embers of transformational possibility stoked. All the work is made as cue, prop and instigator of the experience of presence and sanctity amidst the contradiction and suffering that also attends to the human experience. She works across visual disciplines including two- and three-dimensional phenomena as well as time arts (sound, movement, color and light effects, projection and video) to effect living circumstances where the ordinary and the extraordinary may interact.</w:t>
      </w:r>
    </w:p>
    <w:p w14:paraId="44CF0D6A" w14:textId="77777777" w:rsidR="00F550CD" w:rsidRPr="00384038" w:rsidRDefault="00F550CD" w:rsidP="00F550CD">
      <w:pPr>
        <w:pStyle w:val="NormalWeb"/>
        <w:shd w:val="clear" w:color="auto" w:fill="FFFFFF"/>
        <w:spacing w:before="0" w:beforeAutospacing="0" w:after="0" w:afterAutospacing="0"/>
        <w:textAlignment w:val="baseline"/>
        <w:rPr>
          <w:rFonts w:ascii="Cambria" w:hAnsi="Cambria"/>
          <w:color w:val="676767"/>
        </w:rPr>
      </w:pPr>
      <w:proofErr w:type="spellStart"/>
      <w:r w:rsidRPr="00384038">
        <w:rPr>
          <w:rFonts w:ascii="Cambria" w:hAnsi="Cambria"/>
          <w:color w:val="676767"/>
        </w:rPr>
        <w:t>Cheselyn</w:t>
      </w:r>
      <w:proofErr w:type="spellEnd"/>
      <w:r w:rsidRPr="00384038">
        <w:rPr>
          <w:rFonts w:ascii="Cambria" w:hAnsi="Cambria"/>
          <w:color w:val="676767"/>
        </w:rPr>
        <w:t xml:space="preserve"> describes herself as an individual, a Vietnam-era/civil rights movement American, a fruits-of-feminism woman, a Post-Holocaust Jewess, a mother, daughter, sister, friend, artist, poet, teacher, celebrant, spiritual care provider and citizen.  What is a way of being to fulfill all these callings?  To find specific identity, to cultivate full consciousness, to fulfill obligations and to enjoy the delights and endure the toils of </w:t>
      </w:r>
      <w:proofErr w:type="gramStart"/>
      <w:r w:rsidRPr="00384038">
        <w:rPr>
          <w:rFonts w:ascii="Cambria" w:hAnsi="Cambria"/>
          <w:color w:val="676767"/>
        </w:rPr>
        <w:t xml:space="preserve">the </w:t>
      </w:r>
      <w:proofErr w:type="spellStart"/>
      <w:r w:rsidRPr="00384038">
        <w:rPr>
          <w:rFonts w:ascii="Cambria" w:hAnsi="Cambria"/>
          <w:color w:val="676767"/>
        </w:rPr>
        <w:t>every</w:t>
      </w:r>
      <w:proofErr w:type="gramEnd"/>
      <w:r w:rsidRPr="00384038">
        <w:rPr>
          <w:rFonts w:ascii="Cambria" w:hAnsi="Cambria"/>
          <w:color w:val="676767"/>
        </w:rPr>
        <w:t xml:space="preserve"> day</w:t>
      </w:r>
      <w:proofErr w:type="spellEnd"/>
      <w:r w:rsidRPr="00384038">
        <w:rPr>
          <w:rFonts w:ascii="Cambria" w:hAnsi="Cambria"/>
          <w:color w:val="676767"/>
        </w:rPr>
        <w:t xml:space="preserve"> is the substance of being and becoming, the beginning and end of desire. I am committed in this life and in my vision as artist to the notion of authenticity of being in which love governs.  This authenticity means constructive balance between striving and accepting, between desire and satisfaction, and between labor and rest.</w:t>
      </w:r>
    </w:p>
    <w:p w14:paraId="615ED433" w14:textId="77777777" w:rsidR="00F550CD" w:rsidRDefault="00F550CD"/>
    <w:sectPr w:rsidR="00F5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CD"/>
    <w:rsid w:val="00F5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D123F3"/>
  <w15:chartTrackingRefBased/>
  <w15:docId w15:val="{B9139134-3F56-F949-B214-E2D0426A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0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2022-11-15T17:16:00Z</dcterms:created>
  <dcterms:modified xsi:type="dcterms:W3CDTF">2022-11-15T17:17:00Z</dcterms:modified>
</cp:coreProperties>
</file>