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066A" w14:textId="435BFCA2" w:rsidR="00A66875" w:rsidRPr="002D4043" w:rsidRDefault="002D4043" w:rsidP="0031582A">
      <w:pPr>
        <w:jc w:val="center"/>
        <w:rPr>
          <w:rFonts w:cstheme="minorHAnsi"/>
          <w:b/>
          <w:bCs/>
          <w:color w:val="002060"/>
          <w:sz w:val="36"/>
          <w:szCs w:val="36"/>
          <w:u w:val="single"/>
        </w:rPr>
      </w:pPr>
      <w:bookmarkStart w:id="0" w:name="_Hlk116313979"/>
      <w:r w:rsidRPr="002D4043">
        <w:rPr>
          <w:rFonts w:cstheme="minorHAnsi"/>
          <w:b/>
          <w:bCs/>
          <w:color w:val="002060"/>
          <w:sz w:val="36"/>
          <w:szCs w:val="36"/>
          <w:u w:val="single"/>
        </w:rPr>
        <w:t>ADAM SUNDHOLM, LSSWB, PMEC</w:t>
      </w:r>
    </w:p>
    <w:p w14:paraId="33C7F596" w14:textId="77777777" w:rsidR="00A66875" w:rsidRPr="00A66875" w:rsidRDefault="00A66875" w:rsidP="0031582A">
      <w:pPr>
        <w:jc w:val="center"/>
        <w:rPr>
          <w:rFonts w:cstheme="minorHAnsi"/>
          <w:sz w:val="20"/>
          <w:szCs w:val="20"/>
        </w:rPr>
      </w:pPr>
      <w:r w:rsidRPr="00A66875">
        <w:rPr>
          <w:rFonts w:cstheme="minorHAnsi"/>
          <w:sz w:val="20"/>
          <w:szCs w:val="20"/>
        </w:rPr>
        <w:t>Everett, WA | Remote Friendly | Relocation Friendly</w:t>
      </w:r>
    </w:p>
    <w:p w14:paraId="1925569C" w14:textId="77777777" w:rsidR="00A66875" w:rsidRPr="00A66875" w:rsidRDefault="00A66875" w:rsidP="0031582A">
      <w:pPr>
        <w:jc w:val="center"/>
        <w:rPr>
          <w:rFonts w:cstheme="minorHAnsi"/>
          <w:sz w:val="20"/>
          <w:szCs w:val="20"/>
        </w:rPr>
      </w:pPr>
      <w:r w:rsidRPr="00A66875">
        <w:rPr>
          <w:rFonts w:cstheme="minorHAnsi"/>
          <w:sz w:val="20"/>
          <w:szCs w:val="20"/>
        </w:rPr>
        <w:t>425-314-4820</w:t>
      </w:r>
    </w:p>
    <w:p w14:paraId="48784D5A" w14:textId="58BD6367" w:rsidR="00A66875" w:rsidRPr="00A66875" w:rsidRDefault="00E968B5" w:rsidP="0031582A">
      <w:pPr>
        <w:jc w:val="center"/>
        <w:rPr>
          <w:rFonts w:cstheme="minorHAnsi"/>
          <w:sz w:val="20"/>
          <w:szCs w:val="20"/>
        </w:rPr>
      </w:pPr>
      <w:hyperlink r:id="rId7" w:history="1">
        <w:r w:rsidRPr="001B3598">
          <w:rPr>
            <w:rStyle w:val="Hyperlink"/>
            <w:rFonts w:cstheme="minorHAnsi"/>
            <w:sz w:val="20"/>
            <w:szCs w:val="20"/>
          </w:rPr>
          <w:t>adam@adamsundholm.com</w:t>
        </w:r>
      </w:hyperlink>
    </w:p>
    <w:p w14:paraId="4A3C55C1" w14:textId="2C7745F9" w:rsidR="00A66875" w:rsidRPr="00E22EE6" w:rsidRDefault="00000000" w:rsidP="0031582A">
      <w:pPr>
        <w:jc w:val="center"/>
        <w:rPr>
          <w:rFonts w:cstheme="minorHAnsi"/>
          <w:sz w:val="20"/>
          <w:szCs w:val="20"/>
        </w:rPr>
      </w:pPr>
      <w:hyperlink r:id="rId8" w:history="1">
        <w:r w:rsidR="002D4043" w:rsidRPr="00A212D9">
          <w:rPr>
            <w:rStyle w:val="Hyperlink"/>
            <w:rFonts w:cstheme="minorHAnsi"/>
            <w:sz w:val="20"/>
            <w:szCs w:val="20"/>
          </w:rPr>
          <w:t>www.linkedin.com/in/asundholm</w:t>
        </w:r>
      </w:hyperlink>
    </w:p>
    <w:bookmarkEnd w:id="0"/>
    <w:p w14:paraId="2A02D7F9" w14:textId="05DA0195" w:rsidR="007D12D7" w:rsidRDefault="007D12D7" w:rsidP="002F5F49"/>
    <w:p w14:paraId="53C05BE0" w14:textId="77777777" w:rsidR="00A66875" w:rsidRPr="00E22EE6" w:rsidRDefault="00000000" w:rsidP="002F5F49">
      <w:pPr>
        <w:widowControl w:val="0"/>
        <w:contextualSpacing/>
        <w:jc w:val="center"/>
        <w:rPr>
          <w:rFonts w:cstheme="minorHAnsi"/>
          <w:sz w:val="20"/>
          <w:szCs w:val="20"/>
        </w:rPr>
      </w:pPr>
      <w:r>
        <w:rPr>
          <w:rFonts w:cstheme="minorHAnsi"/>
          <w:sz w:val="20"/>
          <w:szCs w:val="20"/>
        </w:rPr>
        <w:pict w14:anchorId="1963A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4.5pt" o:hrpct="0" o:hralign="center" o:hr="t">
            <v:imagedata r:id="rId9" o:title="BD21328_"/>
          </v:shape>
        </w:pict>
      </w:r>
    </w:p>
    <w:p w14:paraId="15917054" w14:textId="77777777" w:rsidR="00A66875" w:rsidRPr="00E22EE6" w:rsidRDefault="00A66875" w:rsidP="002F5F49">
      <w:pPr>
        <w:widowControl w:val="0"/>
        <w:contextualSpacing/>
        <w:jc w:val="center"/>
        <w:rPr>
          <w:rFonts w:cstheme="minorHAnsi"/>
          <w:b/>
          <w:color w:val="002060"/>
          <w:sz w:val="20"/>
          <w:szCs w:val="20"/>
        </w:rPr>
      </w:pPr>
      <w:r>
        <w:rPr>
          <w:rFonts w:cstheme="minorHAnsi"/>
          <w:b/>
          <w:color w:val="002060"/>
          <w:sz w:val="20"/>
          <w:szCs w:val="20"/>
        </w:rPr>
        <w:t xml:space="preserve">EXECUTIVE </w:t>
      </w:r>
      <w:r w:rsidRPr="00E22EE6">
        <w:rPr>
          <w:rFonts w:cstheme="minorHAnsi"/>
          <w:b/>
          <w:color w:val="002060"/>
          <w:sz w:val="20"/>
          <w:szCs w:val="20"/>
        </w:rPr>
        <w:t>SUMMARY</w:t>
      </w:r>
    </w:p>
    <w:p w14:paraId="52FB9A84" w14:textId="078EF2BA" w:rsidR="00A66875" w:rsidRDefault="00000000" w:rsidP="002F5F49">
      <w:r>
        <w:rPr>
          <w:rFonts w:cstheme="minorHAnsi"/>
          <w:sz w:val="20"/>
          <w:szCs w:val="20"/>
        </w:rPr>
        <w:pict w14:anchorId="1E3A8CA0">
          <v:shape id="_x0000_i1026" type="#_x0000_t75" style="width:540pt;height:4.5pt" o:hrpct="0" o:hralign="center" o:hr="t">
            <v:imagedata r:id="rId9" o:title="BD21328_"/>
          </v:shape>
        </w:pict>
      </w:r>
    </w:p>
    <w:p w14:paraId="14C6E51E" w14:textId="78EBBFC5" w:rsidR="00A66875" w:rsidRPr="002F7F2C" w:rsidRDefault="00A66875" w:rsidP="002F5F49">
      <w:pPr>
        <w:widowControl w:val="0"/>
        <w:contextualSpacing/>
        <w:jc w:val="both"/>
        <w:rPr>
          <w:rFonts w:cstheme="minorHAnsi"/>
          <w:i/>
          <w:iCs/>
          <w:sz w:val="20"/>
          <w:szCs w:val="20"/>
        </w:rPr>
      </w:pPr>
      <w:r w:rsidRPr="002F7F2C">
        <w:rPr>
          <w:rFonts w:cstheme="minorHAnsi"/>
          <w:i/>
          <w:iCs/>
          <w:sz w:val="20"/>
          <w:szCs w:val="20"/>
        </w:rPr>
        <w:t xml:space="preserve">Excellent communicator. Great work ethic and teamwork skills. </w:t>
      </w:r>
      <w:r w:rsidR="00FE4B1E">
        <w:rPr>
          <w:rFonts w:cstheme="minorHAnsi"/>
          <w:i/>
          <w:iCs/>
          <w:sz w:val="20"/>
          <w:szCs w:val="20"/>
          <w:shd w:val="clear" w:color="auto" w:fill="FFFFFF"/>
        </w:rPr>
        <w:t xml:space="preserve">Through an education in engineering crossed with business experience, ability to translate engineering </w:t>
      </w:r>
      <w:r w:rsidR="000A1579">
        <w:rPr>
          <w:rFonts w:cstheme="minorHAnsi"/>
          <w:i/>
          <w:iCs/>
          <w:sz w:val="20"/>
          <w:szCs w:val="20"/>
          <w:shd w:val="clear" w:color="auto" w:fill="FFFFFF"/>
        </w:rPr>
        <w:t xml:space="preserve">concepts </w:t>
      </w:r>
      <w:r w:rsidR="00FE4B1E">
        <w:rPr>
          <w:rFonts w:cstheme="minorHAnsi"/>
          <w:i/>
          <w:iCs/>
          <w:sz w:val="20"/>
          <w:szCs w:val="20"/>
          <w:shd w:val="clear" w:color="auto" w:fill="FFFFFF"/>
        </w:rPr>
        <w:t xml:space="preserve">into a coherent business plan without the need for extra steps. Has experience leading teams in an agile environment, working on both physical and digital products. Proven experience in strategy, formulating multi-year financial plans and collating research/customer interviews </w:t>
      </w:r>
      <w:r w:rsidR="00DC5995">
        <w:rPr>
          <w:rFonts w:cstheme="minorHAnsi"/>
          <w:i/>
          <w:iCs/>
          <w:sz w:val="20"/>
          <w:szCs w:val="20"/>
          <w:shd w:val="clear" w:color="auto" w:fill="FFFFFF"/>
        </w:rPr>
        <w:t>to</w:t>
      </w:r>
      <w:r w:rsidR="00FE4B1E">
        <w:rPr>
          <w:rFonts w:cstheme="minorHAnsi"/>
          <w:i/>
          <w:iCs/>
          <w:sz w:val="20"/>
          <w:szCs w:val="20"/>
          <w:shd w:val="clear" w:color="auto" w:fill="FFFFFF"/>
        </w:rPr>
        <w:t xml:space="preserve"> create long-term business strategies that are executable at the project level. According to The Predictive Index, top traits are Maverick (innovative, “outside the box” thinker, undaunted by failure) and is independent and individualistic; strong minded and determined. Passions are in understanding industries and find</w:t>
      </w:r>
      <w:r w:rsidR="008F22C6">
        <w:rPr>
          <w:rFonts w:cstheme="minorHAnsi"/>
          <w:i/>
          <w:iCs/>
          <w:sz w:val="20"/>
          <w:szCs w:val="20"/>
          <w:shd w:val="clear" w:color="auto" w:fill="FFFFFF"/>
        </w:rPr>
        <w:t>ing</w:t>
      </w:r>
      <w:r w:rsidR="00FE4B1E">
        <w:rPr>
          <w:rFonts w:cstheme="minorHAnsi"/>
          <w:i/>
          <w:iCs/>
          <w:sz w:val="20"/>
          <w:szCs w:val="20"/>
          <w:shd w:val="clear" w:color="auto" w:fill="FFFFFF"/>
        </w:rPr>
        <w:t xml:space="preserve"> white space to improve products and/or create alternative revenue streams/experiences. </w:t>
      </w:r>
    </w:p>
    <w:p w14:paraId="598D1762" w14:textId="41FF3AC7" w:rsidR="00A66875" w:rsidRDefault="00A66875" w:rsidP="002F5F49"/>
    <w:p w14:paraId="5897B450" w14:textId="77777777" w:rsidR="00A66875" w:rsidRPr="00E22EE6" w:rsidRDefault="00000000" w:rsidP="002F5F49">
      <w:pPr>
        <w:widowControl w:val="0"/>
        <w:contextualSpacing/>
        <w:jc w:val="both"/>
        <w:rPr>
          <w:rFonts w:cstheme="minorHAnsi"/>
          <w:sz w:val="20"/>
          <w:szCs w:val="20"/>
        </w:rPr>
      </w:pPr>
      <w:bookmarkStart w:id="1" w:name="_Hlk47343471"/>
      <w:r>
        <w:rPr>
          <w:rFonts w:cstheme="minorHAnsi"/>
          <w:sz w:val="20"/>
          <w:szCs w:val="20"/>
        </w:rPr>
        <w:pict w14:anchorId="0E14DB60">
          <v:shape id="_x0000_i1027" type="#_x0000_t75" style="width:540pt;height:4.5pt" o:hrpct="0" o:hralign="center" o:hr="t">
            <v:imagedata r:id="rId9" o:title="BD21328_"/>
          </v:shape>
        </w:pict>
      </w:r>
    </w:p>
    <w:p w14:paraId="4EED4CCF" w14:textId="77777777" w:rsidR="00A66875" w:rsidRPr="00E22EE6" w:rsidRDefault="00A66875" w:rsidP="002F5F49">
      <w:pPr>
        <w:widowControl w:val="0"/>
        <w:contextualSpacing/>
        <w:jc w:val="center"/>
        <w:rPr>
          <w:rFonts w:cstheme="minorHAnsi"/>
          <w:b/>
          <w:color w:val="002060"/>
          <w:sz w:val="20"/>
          <w:szCs w:val="20"/>
        </w:rPr>
      </w:pPr>
      <w:r w:rsidRPr="00E22EE6">
        <w:rPr>
          <w:rFonts w:cstheme="minorHAnsi"/>
          <w:b/>
          <w:color w:val="002060"/>
          <w:sz w:val="20"/>
          <w:szCs w:val="20"/>
        </w:rPr>
        <w:t>CORE COMPETENCIES</w:t>
      </w:r>
    </w:p>
    <w:p w14:paraId="00A882AF" w14:textId="77777777" w:rsidR="00A66875" w:rsidRPr="00E22EE6" w:rsidRDefault="00000000" w:rsidP="002F5F49">
      <w:pPr>
        <w:widowControl w:val="0"/>
        <w:contextualSpacing/>
        <w:jc w:val="center"/>
        <w:rPr>
          <w:rFonts w:cstheme="minorHAnsi"/>
          <w:sz w:val="20"/>
          <w:szCs w:val="20"/>
        </w:rPr>
      </w:pPr>
      <w:r>
        <w:rPr>
          <w:rFonts w:cstheme="minorHAnsi"/>
          <w:sz w:val="20"/>
          <w:szCs w:val="20"/>
        </w:rPr>
        <w:pict w14:anchorId="51309BE9">
          <v:shape id="_x0000_i1028" type="#_x0000_t75" style="width:540pt;height:4.5pt" o:hrpct="0" o:hralign="center" o:hr="t">
            <v:imagedata r:id="rId9" o:title="BD21328_"/>
          </v:shape>
        </w:pict>
      </w:r>
    </w:p>
    <w:p w14:paraId="76224644" w14:textId="2C7AC7F7" w:rsidR="0031582A" w:rsidRPr="0031582A" w:rsidRDefault="0031582A" w:rsidP="0031582A">
      <w:pPr>
        <w:pStyle w:val="ListParagraph"/>
        <w:numPr>
          <w:ilvl w:val="0"/>
          <w:numId w:val="1"/>
        </w:numPr>
        <w:ind w:left="360"/>
        <w:jc w:val="both"/>
        <w:rPr>
          <w:sz w:val="20"/>
          <w:szCs w:val="20"/>
        </w:rPr>
      </w:pPr>
      <w:bookmarkStart w:id="2" w:name="_Hlk115706554"/>
      <w:bookmarkEnd w:id="1"/>
      <w:r w:rsidRPr="0031582A">
        <w:rPr>
          <w:b/>
          <w:bCs/>
          <w:sz w:val="20"/>
          <w:szCs w:val="20"/>
        </w:rPr>
        <w:t xml:space="preserve">Business/Technical Integration: </w:t>
      </w:r>
      <w:r w:rsidRPr="0031582A">
        <w:rPr>
          <w:sz w:val="20"/>
          <w:szCs w:val="20"/>
        </w:rPr>
        <w:t>5 years of integrating technical and business knowledge, leading cross</w:t>
      </w:r>
      <w:r w:rsidR="00FB2652">
        <w:rPr>
          <w:sz w:val="20"/>
          <w:szCs w:val="20"/>
        </w:rPr>
        <w:t>-</w:t>
      </w:r>
      <w:r w:rsidRPr="0031582A">
        <w:rPr>
          <w:sz w:val="20"/>
          <w:szCs w:val="20"/>
        </w:rPr>
        <w:t xml:space="preserve">functional </w:t>
      </w:r>
      <w:r w:rsidR="00E742C8" w:rsidRPr="0031582A">
        <w:rPr>
          <w:sz w:val="20"/>
          <w:szCs w:val="20"/>
        </w:rPr>
        <w:t>teams,</w:t>
      </w:r>
      <w:r w:rsidRPr="0031582A">
        <w:rPr>
          <w:sz w:val="20"/>
          <w:szCs w:val="20"/>
        </w:rPr>
        <w:t xml:space="preserve"> and combining engineering know-how with business requirement</w:t>
      </w:r>
      <w:r w:rsidR="00FB2652">
        <w:rPr>
          <w:sz w:val="20"/>
          <w:szCs w:val="20"/>
        </w:rPr>
        <w:t>s</w:t>
      </w:r>
      <w:r w:rsidRPr="0031582A">
        <w:rPr>
          <w:sz w:val="20"/>
          <w:szCs w:val="20"/>
        </w:rPr>
        <w:t xml:space="preserve"> to achieve</w:t>
      </w:r>
      <w:r w:rsidR="008F22C6">
        <w:rPr>
          <w:sz w:val="20"/>
          <w:szCs w:val="20"/>
        </w:rPr>
        <w:t xml:space="preserve"> improved </w:t>
      </w:r>
      <w:r w:rsidRPr="0031582A">
        <w:rPr>
          <w:sz w:val="20"/>
          <w:szCs w:val="20"/>
        </w:rPr>
        <w:t>products</w:t>
      </w:r>
      <w:r w:rsidR="008F22C6">
        <w:rPr>
          <w:sz w:val="20"/>
          <w:szCs w:val="20"/>
        </w:rPr>
        <w:t xml:space="preserve"> and bottom line.</w:t>
      </w:r>
    </w:p>
    <w:p w14:paraId="2A397424" w14:textId="25A4804C" w:rsidR="0031582A" w:rsidRPr="0031582A" w:rsidRDefault="0031582A" w:rsidP="0031582A">
      <w:pPr>
        <w:pStyle w:val="ListParagraph"/>
        <w:numPr>
          <w:ilvl w:val="0"/>
          <w:numId w:val="1"/>
        </w:numPr>
        <w:ind w:left="360"/>
        <w:jc w:val="both"/>
        <w:rPr>
          <w:sz w:val="20"/>
          <w:szCs w:val="20"/>
        </w:rPr>
      </w:pPr>
      <w:r w:rsidRPr="0031582A">
        <w:rPr>
          <w:b/>
          <w:bCs/>
          <w:sz w:val="20"/>
          <w:szCs w:val="20"/>
        </w:rPr>
        <w:t xml:space="preserve">Strategy/Planning: </w:t>
      </w:r>
      <w:r w:rsidRPr="0031582A">
        <w:rPr>
          <w:sz w:val="20"/>
          <w:szCs w:val="20"/>
        </w:rPr>
        <w:t>4 years of experience earned at Keurig and Ford Motor Company utilizing market research and customer insights to draft multi-year (3-10) strategies to grow product bases and increase customer satisfaction. Able to extrapolate data and combine technical research with competitive landscape to shape narratives of teams.</w:t>
      </w:r>
    </w:p>
    <w:p w14:paraId="3E750037" w14:textId="77777777" w:rsidR="0031582A" w:rsidRPr="0031582A" w:rsidRDefault="0031582A" w:rsidP="0031582A">
      <w:pPr>
        <w:pStyle w:val="ListParagraph"/>
        <w:numPr>
          <w:ilvl w:val="0"/>
          <w:numId w:val="1"/>
        </w:numPr>
        <w:ind w:left="360"/>
        <w:jc w:val="both"/>
        <w:rPr>
          <w:b/>
          <w:bCs/>
          <w:sz w:val="20"/>
          <w:szCs w:val="20"/>
        </w:rPr>
      </w:pPr>
      <w:r w:rsidRPr="0031582A">
        <w:rPr>
          <w:b/>
          <w:bCs/>
          <w:sz w:val="20"/>
          <w:szCs w:val="20"/>
        </w:rPr>
        <w:t xml:space="preserve">Finance Analysis: </w:t>
      </w:r>
      <w:r w:rsidRPr="0031582A">
        <w:rPr>
          <w:sz w:val="20"/>
          <w:szCs w:val="20"/>
        </w:rPr>
        <w:t xml:space="preserve">4 years of financial modeling experience, pulling together quantitative and qualitative models of the value derived from various products. </w:t>
      </w:r>
    </w:p>
    <w:p w14:paraId="7CF77226" w14:textId="0BA98BFB" w:rsidR="0031582A" w:rsidRPr="0031582A" w:rsidRDefault="0031582A" w:rsidP="0031582A">
      <w:pPr>
        <w:pStyle w:val="ListParagraph"/>
        <w:numPr>
          <w:ilvl w:val="0"/>
          <w:numId w:val="1"/>
        </w:numPr>
        <w:ind w:left="360"/>
        <w:jc w:val="both"/>
        <w:rPr>
          <w:sz w:val="20"/>
          <w:szCs w:val="20"/>
        </w:rPr>
      </w:pPr>
      <w:r w:rsidRPr="0031582A">
        <w:rPr>
          <w:b/>
          <w:bCs/>
          <w:sz w:val="20"/>
          <w:szCs w:val="20"/>
        </w:rPr>
        <w:t xml:space="preserve">Product Management: </w:t>
      </w:r>
      <w:r w:rsidRPr="0031582A">
        <w:rPr>
          <w:sz w:val="20"/>
          <w:szCs w:val="20"/>
        </w:rPr>
        <w:t xml:space="preserve">3 years of proven product management expertise earned from Keurig and Ford Motor Company. </w:t>
      </w:r>
      <w:r w:rsidR="00DC5995">
        <w:rPr>
          <w:sz w:val="20"/>
          <w:szCs w:val="20"/>
        </w:rPr>
        <w:t>P</w:t>
      </w:r>
      <w:r w:rsidRPr="0031582A">
        <w:rPr>
          <w:sz w:val="20"/>
          <w:szCs w:val="20"/>
        </w:rPr>
        <w:t xml:space="preserve">art of 10x key product strategies/programs throughout career. Approach is learning from the customer and leveraging business and technical leadership </w:t>
      </w:r>
      <w:r w:rsidR="00FB2652" w:rsidRPr="0031582A">
        <w:rPr>
          <w:sz w:val="20"/>
          <w:szCs w:val="20"/>
        </w:rPr>
        <w:t>to</w:t>
      </w:r>
      <w:r w:rsidRPr="0031582A">
        <w:rPr>
          <w:sz w:val="20"/>
          <w:szCs w:val="20"/>
        </w:rPr>
        <w:t xml:space="preserve"> break down problems</w:t>
      </w:r>
      <w:r w:rsidR="00FB2652">
        <w:rPr>
          <w:sz w:val="20"/>
          <w:szCs w:val="20"/>
        </w:rPr>
        <w:t xml:space="preserve"> and develop</w:t>
      </w:r>
      <w:r w:rsidR="008F22C6">
        <w:rPr>
          <w:sz w:val="20"/>
          <w:szCs w:val="20"/>
        </w:rPr>
        <w:t>/deliver</w:t>
      </w:r>
      <w:r w:rsidR="00FB2652">
        <w:rPr>
          <w:sz w:val="20"/>
          <w:szCs w:val="20"/>
        </w:rPr>
        <w:t xml:space="preserve"> solutions</w:t>
      </w:r>
      <w:r w:rsidRPr="0031582A">
        <w:rPr>
          <w:sz w:val="20"/>
          <w:szCs w:val="20"/>
        </w:rPr>
        <w:t>.</w:t>
      </w:r>
    </w:p>
    <w:p w14:paraId="1265CE19" w14:textId="7FD337FD" w:rsidR="0031582A" w:rsidRPr="0031582A" w:rsidRDefault="0031582A" w:rsidP="0031582A">
      <w:pPr>
        <w:pStyle w:val="ListParagraph"/>
        <w:numPr>
          <w:ilvl w:val="0"/>
          <w:numId w:val="1"/>
        </w:numPr>
        <w:ind w:left="360"/>
        <w:jc w:val="both"/>
        <w:rPr>
          <w:sz w:val="20"/>
          <w:szCs w:val="20"/>
        </w:rPr>
      </w:pPr>
      <w:r w:rsidRPr="0031582A">
        <w:rPr>
          <w:b/>
          <w:bCs/>
          <w:sz w:val="20"/>
          <w:szCs w:val="20"/>
        </w:rPr>
        <w:t>KPI</w:t>
      </w:r>
      <w:r w:rsidR="00FB2652">
        <w:rPr>
          <w:b/>
          <w:bCs/>
          <w:sz w:val="20"/>
          <w:szCs w:val="20"/>
        </w:rPr>
        <w:t xml:space="preserve"> </w:t>
      </w:r>
      <w:r w:rsidRPr="0031582A">
        <w:rPr>
          <w:b/>
          <w:bCs/>
          <w:sz w:val="20"/>
          <w:szCs w:val="20"/>
        </w:rPr>
        <w:t xml:space="preserve">Creation/Reporting: </w:t>
      </w:r>
      <w:r w:rsidRPr="0031582A">
        <w:rPr>
          <w:sz w:val="20"/>
          <w:szCs w:val="20"/>
        </w:rPr>
        <w:t xml:space="preserve">3 years of experience earned at Ford Motor Company through end of year budget/KPI management, creating KPIs required </w:t>
      </w:r>
      <w:r w:rsidR="00DC5995" w:rsidRPr="0031582A">
        <w:rPr>
          <w:sz w:val="20"/>
          <w:szCs w:val="20"/>
        </w:rPr>
        <w:t>for</w:t>
      </w:r>
      <w:r w:rsidRPr="0031582A">
        <w:rPr>
          <w:sz w:val="20"/>
          <w:szCs w:val="20"/>
        </w:rPr>
        <w:t xml:space="preserve"> additional funding to be applied to projects.</w:t>
      </w:r>
    </w:p>
    <w:p w14:paraId="66962528" w14:textId="09A61744" w:rsidR="0031582A" w:rsidRPr="0031582A" w:rsidRDefault="0031582A" w:rsidP="0031582A">
      <w:pPr>
        <w:pStyle w:val="ListParagraph"/>
        <w:numPr>
          <w:ilvl w:val="0"/>
          <w:numId w:val="1"/>
        </w:numPr>
        <w:ind w:left="360"/>
        <w:jc w:val="both"/>
        <w:rPr>
          <w:rFonts w:cstheme="minorHAnsi"/>
          <w:sz w:val="20"/>
          <w:szCs w:val="20"/>
        </w:rPr>
      </w:pPr>
      <w:r w:rsidRPr="0031582A">
        <w:rPr>
          <w:b/>
          <w:bCs/>
          <w:sz w:val="20"/>
          <w:szCs w:val="20"/>
        </w:rPr>
        <w:t>Program Management:</w:t>
      </w:r>
      <w:r w:rsidRPr="0031582A">
        <w:rPr>
          <w:sz w:val="20"/>
          <w:szCs w:val="20"/>
        </w:rPr>
        <w:t xml:space="preserve"> 3 years of proven program management expertise earned from Notre Dame and Ford Motor Company. </w:t>
      </w:r>
      <w:r w:rsidRPr="0031582A">
        <w:rPr>
          <w:color w:val="000000" w:themeColor="text1"/>
          <w:sz w:val="20"/>
          <w:szCs w:val="20"/>
        </w:rPr>
        <w:t>Leads by example. Unafraid to get hands dirty and bring</w:t>
      </w:r>
      <w:r w:rsidR="00FB2652">
        <w:rPr>
          <w:color w:val="000000" w:themeColor="text1"/>
          <w:sz w:val="20"/>
          <w:szCs w:val="20"/>
        </w:rPr>
        <w:t>s</w:t>
      </w:r>
      <w:r w:rsidRPr="0031582A">
        <w:rPr>
          <w:color w:val="000000" w:themeColor="text1"/>
          <w:sz w:val="20"/>
          <w:szCs w:val="20"/>
        </w:rPr>
        <w:t xml:space="preserve"> the team along as they learn.</w:t>
      </w:r>
    </w:p>
    <w:bookmarkEnd w:id="2"/>
    <w:p w14:paraId="41B55F74" w14:textId="7EB31405" w:rsidR="0031582A" w:rsidRPr="0031582A" w:rsidRDefault="0031582A" w:rsidP="0031582A">
      <w:pPr>
        <w:pStyle w:val="ListParagraph"/>
        <w:numPr>
          <w:ilvl w:val="0"/>
          <w:numId w:val="1"/>
        </w:numPr>
        <w:ind w:left="360"/>
        <w:jc w:val="both"/>
        <w:rPr>
          <w:sz w:val="20"/>
          <w:szCs w:val="20"/>
        </w:rPr>
      </w:pPr>
      <w:r w:rsidRPr="0031582A">
        <w:rPr>
          <w:b/>
          <w:bCs/>
          <w:sz w:val="20"/>
          <w:szCs w:val="20"/>
        </w:rPr>
        <w:t xml:space="preserve">Contract Negotiation: </w:t>
      </w:r>
      <w:r w:rsidRPr="0031582A">
        <w:rPr>
          <w:sz w:val="20"/>
          <w:szCs w:val="20"/>
        </w:rPr>
        <w:t>2 years of contract experience, leading business term negotiations with multiple partners while working for Ford, including managing terms in time sensitive environments.</w:t>
      </w:r>
      <w:r w:rsidR="008F22C6">
        <w:rPr>
          <w:sz w:val="20"/>
          <w:szCs w:val="20"/>
        </w:rPr>
        <w:t xml:space="preserve">  </w:t>
      </w:r>
      <w:r w:rsidR="00DC5995">
        <w:rPr>
          <w:sz w:val="20"/>
          <w:szCs w:val="20"/>
        </w:rPr>
        <w:t xml:space="preserve">Leveraged knowledge base of data privacy </w:t>
      </w:r>
      <w:proofErr w:type="gramStart"/>
      <w:r w:rsidR="00DC5995">
        <w:rPr>
          <w:sz w:val="20"/>
          <w:szCs w:val="20"/>
        </w:rPr>
        <w:t>in order to</w:t>
      </w:r>
      <w:proofErr w:type="gramEnd"/>
      <w:r w:rsidR="00DC5995">
        <w:rPr>
          <w:sz w:val="20"/>
          <w:szCs w:val="20"/>
        </w:rPr>
        <w:t xml:space="preserve"> protect Ford consumers</w:t>
      </w:r>
    </w:p>
    <w:p w14:paraId="4FC83088" w14:textId="2B18AF17" w:rsidR="0031582A" w:rsidRPr="0031582A" w:rsidRDefault="0031582A" w:rsidP="0031582A">
      <w:pPr>
        <w:pStyle w:val="ListParagraph"/>
        <w:numPr>
          <w:ilvl w:val="0"/>
          <w:numId w:val="1"/>
        </w:numPr>
        <w:ind w:left="360"/>
        <w:jc w:val="both"/>
        <w:rPr>
          <w:sz w:val="20"/>
          <w:szCs w:val="20"/>
        </w:rPr>
      </w:pPr>
      <w:r w:rsidRPr="0031582A">
        <w:rPr>
          <w:b/>
          <w:bCs/>
          <w:sz w:val="20"/>
          <w:szCs w:val="20"/>
        </w:rPr>
        <w:t xml:space="preserve">Agile Project Management: </w:t>
      </w:r>
      <w:r w:rsidRPr="0031582A">
        <w:rPr>
          <w:sz w:val="20"/>
          <w:szCs w:val="20"/>
        </w:rPr>
        <w:t>1 year of experience at Keurig, utilized agile sprints to deliver new</w:t>
      </w:r>
      <w:r w:rsidR="005700EA">
        <w:rPr>
          <w:sz w:val="20"/>
          <w:szCs w:val="20"/>
        </w:rPr>
        <w:t>, higher quality</w:t>
      </w:r>
      <w:r w:rsidRPr="0031582A">
        <w:rPr>
          <w:sz w:val="20"/>
          <w:szCs w:val="20"/>
        </w:rPr>
        <w:t xml:space="preserve"> brewers in reduced timelines.</w:t>
      </w:r>
    </w:p>
    <w:p w14:paraId="55D413F5" w14:textId="4DBF8A3B" w:rsidR="0031582A" w:rsidRPr="0031582A" w:rsidRDefault="0031582A" w:rsidP="0031582A">
      <w:pPr>
        <w:pStyle w:val="ListParagraph"/>
        <w:numPr>
          <w:ilvl w:val="0"/>
          <w:numId w:val="1"/>
        </w:numPr>
        <w:ind w:left="360"/>
        <w:jc w:val="both"/>
        <w:rPr>
          <w:sz w:val="20"/>
          <w:szCs w:val="20"/>
        </w:rPr>
      </w:pPr>
      <w:r w:rsidRPr="0031582A">
        <w:rPr>
          <w:b/>
          <w:bCs/>
          <w:sz w:val="20"/>
          <w:szCs w:val="20"/>
        </w:rPr>
        <w:t>Business Owner:</w:t>
      </w:r>
      <w:r w:rsidRPr="0031582A">
        <w:rPr>
          <w:sz w:val="20"/>
          <w:szCs w:val="20"/>
        </w:rPr>
        <w:t xml:space="preserve"> 1 year of experience earned at Ford Motor Company through </w:t>
      </w:r>
      <w:r w:rsidR="005700EA">
        <w:rPr>
          <w:sz w:val="20"/>
          <w:szCs w:val="20"/>
        </w:rPr>
        <w:t>management</w:t>
      </w:r>
      <w:r w:rsidR="00CB19C1">
        <w:rPr>
          <w:sz w:val="20"/>
          <w:szCs w:val="20"/>
        </w:rPr>
        <w:t xml:space="preserve"> of</w:t>
      </w:r>
      <w:r w:rsidRPr="0031582A">
        <w:rPr>
          <w:sz w:val="20"/>
          <w:szCs w:val="20"/>
        </w:rPr>
        <w:t xml:space="preserve"> multiple businesses as sole business owner during transition period including the management of engineering teams, finance reporting, contract negotiation and more. </w:t>
      </w:r>
    </w:p>
    <w:p w14:paraId="0F724864" w14:textId="77777777" w:rsidR="0031582A" w:rsidRPr="0031582A" w:rsidRDefault="0031582A" w:rsidP="0031582A">
      <w:pPr>
        <w:pStyle w:val="ListParagraph"/>
        <w:numPr>
          <w:ilvl w:val="0"/>
          <w:numId w:val="1"/>
        </w:numPr>
        <w:ind w:left="360"/>
        <w:jc w:val="both"/>
        <w:rPr>
          <w:b/>
          <w:bCs/>
          <w:sz w:val="20"/>
          <w:szCs w:val="20"/>
        </w:rPr>
      </w:pPr>
      <w:r w:rsidRPr="0031582A">
        <w:rPr>
          <w:b/>
          <w:bCs/>
          <w:sz w:val="20"/>
          <w:szCs w:val="20"/>
        </w:rPr>
        <w:t xml:space="preserve">Leadership: </w:t>
      </w:r>
      <w:r w:rsidRPr="0031582A">
        <w:rPr>
          <w:sz w:val="20"/>
          <w:szCs w:val="20"/>
        </w:rPr>
        <w:t xml:space="preserve">1 year of people leadership experience. Coaching one individual into becoming a successful contributor at Ford. </w:t>
      </w:r>
      <w:proofErr w:type="gramStart"/>
      <w:r w:rsidRPr="0031582A">
        <w:rPr>
          <w:sz w:val="20"/>
          <w:szCs w:val="20"/>
        </w:rPr>
        <w:t>Generally</w:t>
      </w:r>
      <w:proofErr w:type="gramEnd"/>
      <w:r w:rsidRPr="0031582A">
        <w:rPr>
          <w:sz w:val="20"/>
          <w:szCs w:val="20"/>
        </w:rPr>
        <w:t xml:space="preserve"> a hands-off leader focused on empowering someone’s skillset to enhance individual growth with an eye towards project success. </w:t>
      </w:r>
    </w:p>
    <w:p w14:paraId="77589D7C" w14:textId="5A2A2162" w:rsidR="0031582A" w:rsidRDefault="0031582A" w:rsidP="0031582A">
      <w:pPr>
        <w:ind w:left="360" w:hanging="360"/>
        <w:jc w:val="both"/>
      </w:pPr>
    </w:p>
    <w:p w14:paraId="4CA1285D" w14:textId="77777777" w:rsidR="00D76012" w:rsidRPr="00E22EE6" w:rsidRDefault="00000000" w:rsidP="00D76012">
      <w:pPr>
        <w:pStyle w:val="Normal1"/>
        <w:spacing w:before="0" w:after="0" w:line="240" w:lineRule="auto"/>
        <w:contextualSpacing/>
        <w:jc w:val="center"/>
        <w:rPr>
          <w:rFonts w:asciiTheme="minorHAnsi" w:hAnsiTheme="minorHAnsi" w:cstheme="minorHAnsi"/>
          <w:color w:val="auto"/>
        </w:rPr>
      </w:pPr>
      <w:r>
        <w:rPr>
          <w:rFonts w:asciiTheme="minorHAnsi" w:hAnsiTheme="minorHAnsi" w:cstheme="minorHAnsi"/>
        </w:rPr>
        <w:pict w14:anchorId="04BEC7C6">
          <v:shape id="_x0000_i1029" type="#_x0000_t75" style="width:540pt;height:4.5pt" o:hrpct="0" o:hralign="center" o:hr="t">
            <v:imagedata r:id="rId9" o:title="BD21328_"/>
          </v:shape>
        </w:pict>
      </w:r>
      <w:r w:rsidR="00D76012">
        <w:rPr>
          <w:rFonts w:asciiTheme="minorHAnsi" w:eastAsia="Quattrocento" w:hAnsiTheme="minorHAnsi" w:cstheme="minorHAnsi"/>
          <w:b/>
          <w:color w:val="002060"/>
        </w:rPr>
        <w:t>KNOWLEDGE | SKILLS | ABILITIES</w:t>
      </w:r>
    </w:p>
    <w:p w14:paraId="5D9644A9" w14:textId="77777777" w:rsidR="00D76012" w:rsidRPr="00E22EE6" w:rsidRDefault="00000000" w:rsidP="00D76012">
      <w:pPr>
        <w:widowControl w:val="0"/>
        <w:contextualSpacing/>
        <w:jc w:val="both"/>
        <w:rPr>
          <w:rFonts w:cstheme="minorHAnsi"/>
          <w:sz w:val="20"/>
          <w:szCs w:val="20"/>
        </w:rPr>
      </w:pPr>
      <w:r>
        <w:rPr>
          <w:rFonts w:cstheme="minorHAnsi"/>
          <w:sz w:val="20"/>
          <w:szCs w:val="20"/>
        </w:rPr>
        <w:pict w14:anchorId="26029880">
          <v:shape id="_x0000_i1030" type="#_x0000_t75" style="width:540pt;height:4.5pt" o:hrpct="0" o:hralign="center" o:hr="t">
            <v:imagedata r:id="rId9" o:title="BD21328_"/>
          </v:shape>
        </w:pict>
      </w:r>
    </w:p>
    <w:p w14:paraId="4B9C20A5" w14:textId="77777777" w:rsidR="00D76012" w:rsidRDefault="00D76012" w:rsidP="00D76012">
      <w:pPr>
        <w:rPr>
          <w:rFonts w:cstheme="minorHAnsi"/>
          <w:sz w:val="20"/>
          <w:szCs w:val="20"/>
        </w:rPr>
        <w:sectPr w:rsidR="00D76012" w:rsidSect="0031582A">
          <w:footerReference w:type="default" r:id="rId10"/>
          <w:pgSz w:w="12240" w:h="15840"/>
          <w:pgMar w:top="1080" w:right="1080" w:bottom="1080" w:left="1080" w:header="720" w:footer="720" w:gutter="0"/>
          <w:cols w:space="720"/>
          <w:docGrid w:linePitch="360"/>
        </w:sectPr>
      </w:pPr>
    </w:p>
    <w:p w14:paraId="68D4EF2B" w14:textId="77777777" w:rsidR="00D76012" w:rsidRPr="00D76012" w:rsidRDefault="00D76012" w:rsidP="00D76012">
      <w:pPr>
        <w:jc w:val="center"/>
        <w:rPr>
          <w:rFonts w:cstheme="minorHAnsi"/>
          <w:i/>
          <w:iCs/>
          <w:sz w:val="20"/>
          <w:szCs w:val="20"/>
        </w:rPr>
      </w:pPr>
      <w:r w:rsidRPr="00D76012">
        <w:rPr>
          <w:rFonts w:cstheme="minorHAnsi"/>
          <w:i/>
          <w:iCs/>
          <w:sz w:val="20"/>
          <w:szCs w:val="20"/>
        </w:rPr>
        <w:t>Communication</w:t>
      </w:r>
    </w:p>
    <w:p w14:paraId="4BE8346A" w14:textId="77777777" w:rsidR="00D76012" w:rsidRPr="00D76012" w:rsidRDefault="00D76012" w:rsidP="00D76012">
      <w:pPr>
        <w:jc w:val="center"/>
        <w:rPr>
          <w:rFonts w:cstheme="minorHAnsi"/>
          <w:i/>
          <w:iCs/>
          <w:sz w:val="20"/>
          <w:szCs w:val="20"/>
        </w:rPr>
      </w:pPr>
      <w:r w:rsidRPr="00D76012">
        <w:rPr>
          <w:rFonts w:cstheme="minorHAnsi"/>
          <w:i/>
          <w:iCs/>
          <w:sz w:val="20"/>
          <w:szCs w:val="20"/>
        </w:rPr>
        <w:t>Financial Modeling</w:t>
      </w:r>
    </w:p>
    <w:p w14:paraId="262FA0A6" w14:textId="77777777" w:rsidR="00D76012" w:rsidRPr="00D76012" w:rsidRDefault="00D76012" w:rsidP="00D76012">
      <w:pPr>
        <w:jc w:val="center"/>
        <w:rPr>
          <w:rFonts w:cstheme="minorHAnsi"/>
          <w:i/>
          <w:iCs/>
          <w:sz w:val="20"/>
          <w:szCs w:val="20"/>
        </w:rPr>
      </w:pPr>
      <w:r w:rsidRPr="00D76012">
        <w:rPr>
          <w:rFonts w:cstheme="minorHAnsi"/>
          <w:i/>
          <w:iCs/>
          <w:sz w:val="20"/>
          <w:szCs w:val="20"/>
        </w:rPr>
        <w:t>KPI Development</w:t>
      </w:r>
    </w:p>
    <w:p w14:paraId="0C32C77D" w14:textId="77777777" w:rsidR="00D76012" w:rsidRPr="00D76012" w:rsidRDefault="00D76012" w:rsidP="00D76012">
      <w:pPr>
        <w:jc w:val="center"/>
        <w:rPr>
          <w:rFonts w:cstheme="minorHAnsi"/>
          <w:i/>
          <w:iCs/>
          <w:sz w:val="20"/>
          <w:szCs w:val="20"/>
        </w:rPr>
      </w:pPr>
      <w:r w:rsidRPr="00D76012">
        <w:rPr>
          <w:rFonts w:cstheme="minorHAnsi"/>
          <w:i/>
          <w:iCs/>
          <w:sz w:val="20"/>
          <w:szCs w:val="20"/>
        </w:rPr>
        <w:t>Leadership</w:t>
      </w:r>
    </w:p>
    <w:p w14:paraId="131BCF52" w14:textId="77777777" w:rsidR="00D76012" w:rsidRPr="00D76012" w:rsidRDefault="00D76012" w:rsidP="00D76012">
      <w:pPr>
        <w:jc w:val="center"/>
        <w:rPr>
          <w:rFonts w:cstheme="minorHAnsi"/>
          <w:i/>
          <w:iCs/>
          <w:sz w:val="20"/>
          <w:szCs w:val="20"/>
        </w:rPr>
      </w:pPr>
      <w:r w:rsidRPr="00D76012">
        <w:rPr>
          <w:rFonts w:cstheme="minorHAnsi"/>
          <w:i/>
          <w:iCs/>
          <w:sz w:val="20"/>
          <w:szCs w:val="20"/>
        </w:rPr>
        <w:t>Leading via Influence</w:t>
      </w:r>
    </w:p>
    <w:p w14:paraId="2CED2627" w14:textId="77777777" w:rsidR="00D76012" w:rsidRPr="00D76012" w:rsidRDefault="00D76012" w:rsidP="00D76012">
      <w:pPr>
        <w:jc w:val="center"/>
        <w:rPr>
          <w:rFonts w:cstheme="minorHAnsi"/>
          <w:i/>
          <w:iCs/>
          <w:sz w:val="20"/>
          <w:szCs w:val="20"/>
        </w:rPr>
      </w:pPr>
      <w:r w:rsidRPr="00D76012">
        <w:rPr>
          <w:rFonts w:cstheme="minorHAnsi"/>
          <w:i/>
          <w:iCs/>
          <w:sz w:val="20"/>
          <w:szCs w:val="20"/>
        </w:rPr>
        <w:t>OKR Development</w:t>
      </w:r>
    </w:p>
    <w:p w14:paraId="20DD63D6" w14:textId="77777777" w:rsidR="00D76012" w:rsidRPr="00D76012" w:rsidRDefault="00D76012" w:rsidP="00D76012">
      <w:pPr>
        <w:jc w:val="center"/>
        <w:rPr>
          <w:rFonts w:cstheme="minorHAnsi"/>
          <w:i/>
          <w:iCs/>
          <w:sz w:val="20"/>
          <w:szCs w:val="20"/>
        </w:rPr>
      </w:pPr>
      <w:r w:rsidRPr="00D76012">
        <w:rPr>
          <w:rFonts w:cstheme="minorHAnsi"/>
          <w:i/>
          <w:iCs/>
          <w:sz w:val="20"/>
          <w:szCs w:val="20"/>
        </w:rPr>
        <w:t>Program Management</w:t>
      </w:r>
    </w:p>
    <w:p w14:paraId="684BCF06" w14:textId="77777777" w:rsidR="00D76012" w:rsidRPr="00D76012" w:rsidRDefault="00D76012" w:rsidP="00D76012">
      <w:pPr>
        <w:jc w:val="center"/>
        <w:rPr>
          <w:rFonts w:cstheme="minorHAnsi"/>
          <w:i/>
          <w:iCs/>
          <w:sz w:val="20"/>
          <w:szCs w:val="20"/>
        </w:rPr>
      </w:pPr>
      <w:r w:rsidRPr="00D76012">
        <w:rPr>
          <w:rFonts w:cstheme="minorHAnsi"/>
          <w:i/>
          <w:iCs/>
          <w:sz w:val="20"/>
          <w:szCs w:val="20"/>
        </w:rPr>
        <w:t>Project Management</w:t>
      </w:r>
    </w:p>
    <w:p w14:paraId="3F52018E" w14:textId="77777777" w:rsidR="00D76012" w:rsidRPr="00D76012" w:rsidRDefault="00D76012" w:rsidP="00D76012">
      <w:pPr>
        <w:jc w:val="center"/>
        <w:rPr>
          <w:rFonts w:cstheme="minorHAnsi"/>
          <w:i/>
          <w:iCs/>
          <w:sz w:val="20"/>
          <w:szCs w:val="20"/>
        </w:rPr>
      </w:pPr>
      <w:r w:rsidRPr="00D76012">
        <w:rPr>
          <w:rFonts w:cstheme="minorHAnsi"/>
          <w:i/>
          <w:iCs/>
          <w:sz w:val="20"/>
          <w:szCs w:val="20"/>
        </w:rPr>
        <w:t>ROI Strategy</w:t>
      </w:r>
    </w:p>
    <w:p w14:paraId="48127F66" w14:textId="77777777" w:rsidR="00D76012" w:rsidRPr="00D76012" w:rsidRDefault="00D76012" w:rsidP="00D76012">
      <w:pPr>
        <w:jc w:val="center"/>
        <w:rPr>
          <w:rFonts w:cstheme="minorHAnsi"/>
          <w:i/>
          <w:iCs/>
          <w:sz w:val="20"/>
          <w:szCs w:val="20"/>
        </w:rPr>
      </w:pPr>
      <w:r w:rsidRPr="00D76012">
        <w:rPr>
          <w:rFonts w:cstheme="minorHAnsi"/>
          <w:i/>
          <w:iCs/>
          <w:sz w:val="20"/>
          <w:szCs w:val="20"/>
        </w:rPr>
        <w:t>Strategy</w:t>
      </w:r>
    </w:p>
    <w:p w14:paraId="08AE4B98" w14:textId="77777777" w:rsidR="00D76012" w:rsidRPr="00D76012" w:rsidRDefault="00D76012" w:rsidP="00D76012">
      <w:pPr>
        <w:jc w:val="center"/>
        <w:rPr>
          <w:rFonts w:cstheme="minorHAnsi"/>
          <w:i/>
          <w:iCs/>
          <w:sz w:val="20"/>
          <w:szCs w:val="20"/>
        </w:rPr>
      </w:pPr>
      <w:r w:rsidRPr="00D76012">
        <w:rPr>
          <w:rFonts w:cstheme="minorHAnsi"/>
          <w:i/>
          <w:iCs/>
          <w:sz w:val="20"/>
          <w:szCs w:val="20"/>
        </w:rPr>
        <w:t>Technical Troubleshooting</w:t>
      </w:r>
    </w:p>
    <w:p w14:paraId="3F9D4204" w14:textId="77777777" w:rsidR="00D76012" w:rsidRDefault="00D76012" w:rsidP="00D76012">
      <w:pPr>
        <w:jc w:val="center"/>
        <w:rPr>
          <w:rFonts w:cstheme="minorHAnsi"/>
          <w:sz w:val="20"/>
          <w:szCs w:val="20"/>
        </w:rPr>
        <w:sectPr w:rsidR="00D76012" w:rsidSect="00D76012">
          <w:type w:val="continuous"/>
          <w:pgSz w:w="12240" w:h="15840"/>
          <w:pgMar w:top="1080" w:right="1080" w:bottom="1080" w:left="1080" w:header="720" w:footer="720" w:gutter="0"/>
          <w:cols w:num="3" w:space="720"/>
          <w:docGrid w:linePitch="360"/>
        </w:sectPr>
      </w:pPr>
      <w:r w:rsidRPr="00D76012">
        <w:rPr>
          <w:rFonts w:cstheme="minorHAnsi"/>
          <w:i/>
          <w:iCs/>
          <w:sz w:val="20"/>
          <w:szCs w:val="20"/>
        </w:rPr>
        <w:t>Time Management</w:t>
      </w:r>
    </w:p>
    <w:p w14:paraId="2196AA09" w14:textId="77777777" w:rsidR="00D76012" w:rsidRDefault="00D76012" w:rsidP="00D76012">
      <w:pPr>
        <w:rPr>
          <w:rFonts w:cstheme="minorHAnsi"/>
          <w:sz w:val="20"/>
          <w:szCs w:val="20"/>
        </w:rPr>
      </w:pPr>
    </w:p>
    <w:p w14:paraId="1D4F8A1D" w14:textId="28E042A2" w:rsidR="0031582A" w:rsidRDefault="0031582A" w:rsidP="002F5F49">
      <w:pPr>
        <w:ind w:left="360" w:hanging="360"/>
        <w:jc w:val="both"/>
      </w:pPr>
    </w:p>
    <w:p w14:paraId="6711193B" w14:textId="3AE22118" w:rsidR="002B0030" w:rsidRPr="00E22EE6" w:rsidRDefault="00000000" w:rsidP="002F5F49">
      <w:pPr>
        <w:widowControl w:val="0"/>
        <w:contextualSpacing/>
        <w:jc w:val="both"/>
        <w:rPr>
          <w:rFonts w:cstheme="minorHAnsi"/>
          <w:sz w:val="20"/>
          <w:szCs w:val="20"/>
        </w:rPr>
      </w:pPr>
      <w:bookmarkStart w:id="3" w:name="_Hlk115708094"/>
      <w:bookmarkStart w:id="4" w:name="_Hlk14363137"/>
      <w:r>
        <w:rPr>
          <w:rFonts w:cstheme="minorHAnsi"/>
          <w:sz w:val="20"/>
          <w:szCs w:val="20"/>
        </w:rPr>
        <w:pict w14:anchorId="1730B5D9">
          <v:shape id="_x0000_i1031" type="#_x0000_t75" style="width:540pt;height:4.5pt" o:hrpct="0" o:hralign="center" o:hr="t">
            <v:imagedata r:id="rId9" o:title="BD21328_"/>
          </v:shape>
        </w:pict>
      </w:r>
    </w:p>
    <w:p w14:paraId="1601DB68" w14:textId="77777777" w:rsidR="002B0030" w:rsidRPr="00E22EE6" w:rsidRDefault="002B0030" w:rsidP="002F5F49">
      <w:pPr>
        <w:pStyle w:val="Default"/>
        <w:widowControl w:val="0"/>
        <w:spacing w:before="0" w:after="0" w:line="240" w:lineRule="auto"/>
        <w:contextualSpacing/>
        <w:jc w:val="center"/>
        <w:rPr>
          <w:rFonts w:cstheme="minorHAnsi"/>
          <w:b/>
          <w:color w:val="002060"/>
          <w:sz w:val="20"/>
          <w:szCs w:val="20"/>
        </w:rPr>
      </w:pPr>
      <w:r w:rsidRPr="00E22EE6">
        <w:rPr>
          <w:rFonts w:cstheme="minorHAnsi"/>
          <w:b/>
          <w:color w:val="002060"/>
          <w:sz w:val="20"/>
          <w:szCs w:val="20"/>
        </w:rPr>
        <w:t>PROFESSIONAL EXPERIENCE</w:t>
      </w:r>
    </w:p>
    <w:p w14:paraId="604AD8A1" w14:textId="77777777" w:rsidR="002B0030" w:rsidRPr="00E22EE6" w:rsidRDefault="00000000" w:rsidP="00C45846">
      <w:pPr>
        <w:pStyle w:val="Default"/>
        <w:widowControl w:val="0"/>
        <w:spacing w:before="0" w:after="0" w:line="240" w:lineRule="auto"/>
        <w:contextualSpacing/>
        <w:jc w:val="both"/>
        <w:rPr>
          <w:rFonts w:cstheme="minorHAnsi"/>
          <w:sz w:val="20"/>
          <w:szCs w:val="20"/>
        </w:rPr>
      </w:pPr>
      <w:r>
        <w:rPr>
          <w:rFonts w:cstheme="minorHAnsi"/>
          <w:sz w:val="20"/>
          <w:szCs w:val="20"/>
        </w:rPr>
        <w:pict w14:anchorId="42BCFBB5">
          <v:shape id="_x0000_i1032" type="#_x0000_t75" style="width:540pt;height:4.5pt" o:hrpct="0" o:hralign="center" o:hr="t">
            <v:imagedata r:id="rId9" o:title="BD21328_"/>
          </v:shape>
        </w:pict>
      </w:r>
    </w:p>
    <w:p w14:paraId="624C8704" w14:textId="56FE930F" w:rsidR="00D76012" w:rsidRPr="00832F69" w:rsidRDefault="00D76012" w:rsidP="00C45846">
      <w:pPr>
        <w:pStyle w:val="ListParagraph"/>
        <w:pBdr>
          <w:top w:val="single" w:sz="4" w:space="1" w:color="auto"/>
          <w:left w:val="single" w:sz="4" w:space="1" w:color="auto"/>
          <w:bottom w:val="single" w:sz="4" w:space="1" w:color="auto"/>
          <w:right w:val="single" w:sz="4" w:space="1" w:color="auto"/>
        </w:pBdr>
        <w:ind w:left="0"/>
        <w:jc w:val="both"/>
        <w:rPr>
          <w:rFonts w:cstheme="minorHAnsi"/>
          <w:i/>
          <w:iCs/>
          <w:sz w:val="20"/>
          <w:szCs w:val="20"/>
        </w:rPr>
      </w:pPr>
      <w:bookmarkStart w:id="5" w:name="_Hlk115707313"/>
      <w:bookmarkEnd w:id="3"/>
      <w:bookmarkEnd w:id="4"/>
      <w:r w:rsidRPr="00832F69">
        <w:rPr>
          <w:rFonts w:cstheme="minorHAnsi"/>
          <w:i/>
          <w:iCs/>
          <w:sz w:val="20"/>
          <w:szCs w:val="20"/>
          <w:shd w:val="clear" w:color="auto" w:fill="FFFFFF"/>
        </w:rPr>
        <w:t>Senior Strategy Analyst, Data Products &amp; Third-Party Engagements</w:t>
      </w:r>
      <w:r w:rsidRPr="00832F69">
        <w:rPr>
          <w:rFonts w:cstheme="minorHAnsi"/>
          <w:i/>
          <w:sz w:val="20"/>
          <w:szCs w:val="20"/>
          <w:shd w:val="clear" w:color="auto" w:fill="FFFFFF"/>
        </w:rPr>
        <w:tab/>
      </w:r>
      <w:r w:rsidRPr="00832F69">
        <w:rPr>
          <w:rFonts w:cstheme="minorHAnsi"/>
          <w:i/>
          <w:sz w:val="20"/>
          <w:szCs w:val="20"/>
          <w:shd w:val="clear" w:color="auto" w:fill="FFFFFF"/>
        </w:rPr>
        <w:tab/>
      </w:r>
      <w:r w:rsidRPr="00832F69">
        <w:rPr>
          <w:rFonts w:cstheme="minorHAnsi"/>
          <w:i/>
          <w:iCs/>
          <w:sz w:val="20"/>
          <w:szCs w:val="20"/>
        </w:rPr>
        <w:t xml:space="preserve">November 2020 – Present </w:t>
      </w:r>
    </w:p>
    <w:p w14:paraId="2CE47F7E" w14:textId="7F5C7C04" w:rsidR="00D76012" w:rsidRPr="00832F69" w:rsidRDefault="00D76012" w:rsidP="00C45846">
      <w:pPr>
        <w:pStyle w:val="ListParagraph"/>
        <w:pBdr>
          <w:top w:val="single" w:sz="4" w:space="1" w:color="auto"/>
          <w:left w:val="single" w:sz="4" w:space="1" w:color="auto"/>
          <w:bottom w:val="single" w:sz="4" w:space="1" w:color="auto"/>
          <w:right w:val="single" w:sz="4" w:space="1" w:color="auto"/>
        </w:pBdr>
        <w:ind w:left="0"/>
        <w:jc w:val="both"/>
        <w:rPr>
          <w:rFonts w:cstheme="minorHAnsi"/>
          <w:i/>
          <w:iCs/>
          <w:sz w:val="20"/>
          <w:szCs w:val="20"/>
        </w:rPr>
      </w:pPr>
      <w:r w:rsidRPr="00832F69">
        <w:rPr>
          <w:rFonts w:cstheme="minorHAnsi"/>
          <w:i/>
          <w:iCs/>
          <w:sz w:val="20"/>
          <w:szCs w:val="20"/>
        </w:rPr>
        <w:t>Ford Motor Company | Model e</w:t>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i/>
          <w:iCs/>
          <w:sz w:val="20"/>
          <w:szCs w:val="20"/>
        </w:rPr>
        <w:t>Remote/Seattle | HQ: Detroit, MI</w:t>
      </w:r>
      <w:bookmarkEnd w:id="5"/>
    </w:p>
    <w:p w14:paraId="54FBD2D9" w14:textId="14A9140D" w:rsidR="00D76012" w:rsidRPr="00832F69" w:rsidRDefault="00D76012" w:rsidP="00C45846">
      <w:pPr>
        <w:pStyle w:val="ListParagraph"/>
        <w:pBdr>
          <w:top w:val="single" w:sz="4" w:space="1" w:color="auto"/>
          <w:left w:val="single" w:sz="4" w:space="1" w:color="auto"/>
          <w:bottom w:val="single" w:sz="4" w:space="1" w:color="auto"/>
          <w:right w:val="single" w:sz="4" w:space="1" w:color="auto"/>
        </w:pBdr>
        <w:ind w:left="0"/>
        <w:jc w:val="both"/>
        <w:rPr>
          <w:rFonts w:cstheme="minorHAnsi"/>
          <w:i/>
          <w:iCs/>
          <w:sz w:val="20"/>
          <w:szCs w:val="20"/>
          <w:shd w:val="clear" w:color="auto" w:fill="FFFFFF"/>
        </w:rPr>
      </w:pPr>
      <w:r w:rsidRPr="00832F69">
        <w:rPr>
          <w:rFonts w:cstheme="minorHAnsi"/>
          <w:i/>
          <w:iCs/>
          <w:sz w:val="20"/>
          <w:szCs w:val="20"/>
        </w:rPr>
        <w:t xml:space="preserve">Promoted to Senior Strategy Analyst </w:t>
      </w:r>
      <w:r w:rsidR="00DC5995" w:rsidRPr="00832F69">
        <w:rPr>
          <w:rFonts w:cstheme="minorHAnsi"/>
          <w:i/>
          <w:iCs/>
          <w:sz w:val="20"/>
          <w:szCs w:val="20"/>
        </w:rPr>
        <w:t>to</w:t>
      </w:r>
      <w:r w:rsidRPr="00832F69">
        <w:rPr>
          <w:rFonts w:cstheme="minorHAnsi"/>
          <w:i/>
          <w:iCs/>
          <w:sz w:val="20"/>
          <w:szCs w:val="20"/>
        </w:rPr>
        <w:t xml:space="preserve"> lead macro strategic projects for group development and growth. Owned finances and supported product owners in building roadmaps for their businesses. Integrated technology roadmaps with various finances for product planning.</w:t>
      </w:r>
    </w:p>
    <w:p w14:paraId="09E44E50" w14:textId="77777777" w:rsidR="00D76012" w:rsidRPr="00C45846" w:rsidRDefault="00D76012" w:rsidP="00C45846">
      <w:pPr>
        <w:pStyle w:val="ListParagraph"/>
        <w:widowControl w:val="0"/>
        <w:numPr>
          <w:ilvl w:val="0"/>
          <w:numId w:val="3"/>
        </w:numPr>
        <w:autoSpaceDE w:val="0"/>
        <w:autoSpaceDN w:val="0"/>
        <w:adjustRightInd w:val="0"/>
        <w:ind w:left="360"/>
        <w:jc w:val="both"/>
        <w:rPr>
          <w:rFonts w:cstheme="minorHAnsi"/>
          <w:sz w:val="20"/>
          <w:szCs w:val="20"/>
        </w:rPr>
      </w:pPr>
      <w:r w:rsidRPr="00C45846">
        <w:rPr>
          <w:rFonts w:cstheme="minorHAnsi"/>
          <w:b/>
          <w:bCs/>
          <w:sz w:val="20"/>
          <w:szCs w:val="20"/>
        </w:rPr>
        <w:t>GTM Strategy | Revenue Generation:</w:t>
      </w:r>
      <w:r w:rsidRPr="00C45846">
        <w:rPr>
          <w:rFonts w:cstheme="minorHAnsi"/>
          <w:sz w:val="20"/>
          <w:szCs w:val="20"/>
        </w:rPr>
        <w:t xml:space="preserve"> Led Go-To-Market Development of strategic initiative with Ford’s software and cloud partner, Google. Resulted in $100M expected revenue in new business potential at launch.</w:t>
      </w:r>
    </w:p>
    <w:p w14:paraId="220222F2" w14:textId="1E697536" w:rsidR="00D76012" w:rsidRPr="00C45846" w:rsidRDefault="00D76012" w:rsidP="00C45846">
      <w:pPr>
        <w:pStyle w:val="ListParagraph"/>
        <w:widowControl w:val="0"/>
        <w:numPr>
          <w:ilvl w:val="0"/>
          <w:numId w:val="3"/>
        </w:numPr>
        <w:autoSpaceDE w:val="0"/>
        <w:autoSpaceDN w:val="0"/>
        <w:adjustRightInd w:val="0"/>
        <w:ind w:left="360"/>
        <w:jc w:val="both"/>
        <w:rPr>
          <w:rFonts w:cstheme="minorHAnsi"/>
          <w:sz w:val="20"/>
          <w:szCs w:val="20"/>
        </w:rPr>
      </w:pPr>
      <w:r w:rsidRPr="00C45846">
        <w:rPr>
          <w:rFonts w:cstheme="minorHAnsi"/>
          <w:b/>
          <w:bCs/>
          <w:sz w:val="20"/>
          <w:szCs w:val="20"/>
        </w:rPr>
        <w:t>Business Development</w:t>
      </w:r>
      <w:r w:rsidR="005408BD">
        <w:rPr>
          <w:rFonts w:cstheme="minorHAnsi"/>
          <w:b/>
          <w:bCs/>
          <w:sz w:val="20"/>
          <w:szCs w:val="20"/>
        </w:rPr>
        <w:t xml:space="preserve"> | Planning</w:t>
      </w:r>
      <w:r w:rsidRPr="00C45846">
        <w:rPr>
          <w:rFonts w:cstheme="minorHAnsi"/>
          <w:b/>
          <w:bCs/>
          <w:sz w:val="20"/>
          <w:szCs w:val="20"/>
        </w:rPr>
        <w:t>:</w:t>
      </w:r>
      <w:r w:rsidRPr="00C45846">
        <w:rPr>
          <w:rFonts w:cstheme="minorHAnsi"/>
          <w:sz w:val="20"/>
          <w:szCs w:val="20"/>
        </w:rPr>
        <w:t xml:space="preserve"> Developed and maintained financials totaling approx. $1B of revenue for multiple business teams, forecasted multi-year engagements, and regularly presented to finance and department leadership. </w:t>
      </w:r>
    </w:p>
    <w:p w14:paraId="65227D53" w14:textId="77777777" w:rsidR="00D76012" w:rsidRPr="00C45846" w:rsidRDefault="00D76012" w:rsidP="00C45846">
      <w:pPr>
        <w:pStyle w:val="ListParagraph"/>
        <w:widowControl w:val="0"/>
        <w:numPr>
          <w:ilvl w:val="0"/>
          <w:numId w:val="3"/>
        </w:numPr>
        <w:autoSpaceDE w:val="0"/>
        <w:autoSpaceDN w:val="0"/>
        <w:adjustRightInd w:val="0"/>
        <w:ind w:left="360"/>
        <w:jc w:val="both"/>
        <w:rPr>
          <w:rFonts w:cstheme="minorHAnsi"/>
          <w:sz w:val="20"/>
          <w:szCs w:val="20"/>
        </w:rPr>
      </w:pPr>
      <w:r w:rsidRPr="00C45846">
        <w:rPr>
          <w:rFonts w:cstheme="minorHAnsi"/>
          <w:b/>
          <w:bCs/>
          <w:sz w:val="20"/>
          <w:szCs w:val="20"/>
        </w:rPr>
        <w:t>Leadership:</w:t>
      </w:r>
      <w:r w:rsidRPr="00C45846">
        <w:rPr>
          <w:rFonts w:cstheme="minorHAnsi"/>
          <w:sz w:val="20"/>
          <w:szCs w:val="20"/>
        </w:rPr>
        <w:t xml:space="preserve"> Managed a small team of 1 Senior Analyst to understand integration between connected vehicles and the increasing technology of smart cities and deliver resulting 10-year strategy.</w:t>
      </w:r>
    </w:p>
    <w:p w14:paraId="5AE24EE7" w14:textId="77777777" w:rsidR="00D76012" w:rsidRPr="00C45846" w:rsidRDefault="00D76012" w:rsidP="00C45846">
      <w:pPr>
        <w:pStyle w:val="ListParagraph"/>
        <w:widowControl w:val="0"/>
        <w:numPr>
          <w:ilvl w:val="0"/>
          <w:numId w:val="3"/>
        </w:numPr>
        <w:autoSpaceDE w:val="0"/>
        <w:autoSpaceDN w:val="0"/>
        <w:adjustRightInd w:val="0"/>
        <w:ind w:left="360"/>
        <w:jc w:val="both"/>
        <w:rPr>
          <w:rFonts w:cstheme="minorHAnsi"/>
          <w:sz w:val="20"/>
          <w:szCs w:val="20"/>
        </w:rPr>
      </w:pPr>
      <w:r w:rsidRPr="00C45846">
        <w:rPr>
          <w:rFonts w:cstheme="minorHAnsi"/>
          <w:b/>
          <w:bCs/>
          <w:sz w:val="20"/>
          <w:szCs w:val="20"/>
          <w:shd w:val="clear" w:color="auto" w:fill="FFFFFF"/>
        </w:rPr>
        <w:t>Corporate Strategy:</w:t>
      </w:r>
      <w:r w:rsidRPr="00C45846">
        <w:rPr>
          <w:rFonts w:cstheme="minorHAnsi"/>
          <w:sz w:val="20"/>
          <w:szCs w:val="20"/>
          <w:shd w:val="clear" w:color="auto" w:fill="FFFFFF"/>
        </w:rPr>
        <w:t xml:space="preserve"> Co-authored 10-year strategy for data products utilizing vehicle data, anonymized cloud technology and presented to C-Suite leadership showing the potential for Ford to increase revenue $1+ BN. </w:t>
      </w:r>
    </w:p>
    <w:p w14:paraId="2A00CA03" w14:textId="59B52BEE" w:rsidR="00D76012" w:rsidRPr="00C45846" w:rsidRDefault="00D76012" w:rsidP="00C45846">
      <w:pPr>
        <w:pStyle w:val="ListParagraph"/>
        <w:widowControl w:val="0"/>
        <w:numPr>
          <w:ilvl w:val="0"/>
          <w:numId w:val="3"/>
        </w:numPr>
        <w:autoSpaceDE w:val="0"/>
        <w:autoSpaceDN w:val="0"/>
        <w:adjustRightInd w:val="0"/>
        <w:ind w:left="360"/>
        <w:jc w:val="both"/>
        <w:rPr>
          <w:rFonts w:cstheme="minorHAnsi"/>
          <w:sz w:val="20"/>
          <w:szCs w:val="20"/>
        </w:rPr>
      </w:pPr>
      <w:r w:rsidRPr="00C45846">
        <w:rPr>
          <w:rFonts w:cstheme="minorHAnsi"/>
          <w:b/>
          <w:bCs/>
          <w:sz w:val="20"/>
          <w:szCs w:val="20"/>
        </w:rPr>
        <w:t>Vendor Management:</w:t>
      </w:r>
      <w:r w:rsidRPr="00C45846">
        <w:rPr>
          <w:rFonts w:cstheme="minorHAnsi"/>
          <w:sz w:val="20"/>
          <w:szCs w:val="20"/>
        </w:rPr>
        <w:t xml:space="preserve"> Managed a consulting company to develop multi-industry spanning research and competitive assessment to guide leadership decisions and push forward internal technology decisions resulting in 400+ page deliverable to guide future strategic work</w:t>
      </w:r>
      <w:r w:rsidR="00C45846">
        <w:rPr>
          <w:rFonts w:cstheme="minorHAnsi"/>
          <w:sz w:val="20"/>
          <w:szCs w:val="20"/>
        </w:rPr>
        <w:t>.</w:t>
      </w:r>
      <w:r w:rsidR="008F22C6">
        <w:rPr>
          <w:rFonts w:cstheme="minorHAnsi"/>
          <w:sz w:val="20"/>
          <w:szCs w:val="20"/>
        </w:rPr>
        <w:t xml:space="preserve">  </w:t>
      </w:r>
      <w:r w:rsidR="007B7C43">
        <w:rPr>
          <w:rFonts w:cstheme="minorHAnsi"/>
          <w:sz w:val="20"/>
          <w:szCs w:val="20"/>
        </w:rPr>
        <w:t>Research and resulting analysis resulted in strategy presented to CEO and approved in Fall of ’21.</w:t>
      </w:r>
    </w:p>
    <w:p w14:paraId="5DE36BF4" w14:textId="2607F311" w:rsidR="002B0030" w:rsidRDefault="002B0030" w:rsidP="00C45846">
      <w:pPr>
        <w:ind w:left="360" w:hanging="360"/>
        <w:jc w:val="both"/>
      </w:pPr>
    </w:p>
    <w:p w14:paraId="2016B785" w14:textId="77777777" w:rsidR="00C45846" w:rsidRPr="00832F69" w:rsidRDefault="00C45846" w:rsidP="00C45846">
      <w:pPr>
        <w:pStyle w:val="ListParagraph"/>
        <w:pBdr>
          <w:top w:val="single" w:sz="4" w:space="1" w:color="auto"/>
          <w:left w:val="single" w:sz="4" w:space="4" w:color="auto"/>
          <w:bottom w:val="single" w:sz="4" w:space="1" w:color="auto"/>
          <w:right w:val="single" w:sz="4" w:space="4" w:color="auto"/>
        </w:pBdr>
        <w:ind w:left="0"/>
        <w:rPr>
          <w:rFonts w:cstheme="minorHAnsi"/>
          <w:i/>
          <w:iCs/>
          <w:sz w:val="20"/>
          <w:szCs w:val="20"/>
        </w:rPr>
      </w:pPr>
      <w:r w:rsidRPr="00832F69">
        <w:rPr>
          <w:rFonts w:cstheme="minorHAnsi"/>
          <w:i/>
          <w:iCs/>
          <w:sz w:val="20"/>
          <w:szCs w:val="20"/>
        </w:rPr>
        <w:t>Business Analyst, Data Products &amp; Third-Party Engagements</w:t>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i/>
          <w:iCs/>
          <w:sz w:val="20"/>
          <w:szCs w:val="20"/>
        </w:rPr>
        <w:t>Feb. 2019 – November 2020</w:t>
      </w:r>
    </w:p>
    <w:p w14:paraId="228B238A" w14:textId="77777777" w:rsidR="00C45846" w:rsidRPr="00832F69" w:rsidRDefault="00C45846" w:rsidP="00C45846">
      <w:pPr>
        <w:pStyle w:val="ListParagraph"/>
        <w:pBdr>
          <w:top w:val="single" w:sz="4" w:space="1" w:color="auto"/>
          <w:left w:val="single" w:sz="4" w:space="4" w:color="auto"/>
          <w:bottom w:val="single" w:sz="4" w:space="1" w:color="auto"/>
          <w:right w:val="single" w:sz="4" w:space="4" w:color="auto"/>
        </w:pBdr>
        <w:ind w:left="0"/>
        <w:jc w:val="both"/>
        <w:rPr>
          <w:rFonts w:cstheme="minorHAnsi"/>
          <w:i/>
          <w:iCs/>
          <w:sz w:val="20"/>
          <w:szCs w:val="20"/>
        </w:rPr>
      </w:pPr>
      <w:r w:rsidRPr="00832F69">
        <w:rPr>
          <w:rFonts w:cstheme="minorHAnsi"/>
          <w:i/>
          <w:iCs/>
          <w:sz w:val="20"/>
          <w:szCs w:val="20"/>
        </w:rPr>
        <w:t>Ford Motor Company | Ford Smart Mobility</w:t>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i/>
          <w:iCs/>
          <w:sz w:val="20"/>
          <w:szCs w:val="20"/>
        </w:rPr>
        <w:t>Palo Alto, CA | HQ: Detroit, MI</w:t>
      </w:r>
    </w:p>
    <w:p w14:paraId="4EDF1DC7" w14:textId="12FF7699" w:rsidR="00C45846" w:rsidRPr="00832F69" w:rsidRDefault="00C45846" w:rsidP="00C45846">
      <w:pPr>
        <w:pStyle w:val="ListParagraph"/>
        <w:pBdr>
          <w:top w:val="single" w:sz="4" w:space="1" w:color="auto"/>
          <w:left w:val="single" w:sz="4" w:space="4" w:color="auto"/>
          <w:bottom w:val="single" w:sz="4" w:space="1" w:color="auto"/>
          <w:right w:val="single" w:sz="4" w:space="4" w:color="auto"/>
        </w:pBdr>
        <w:ind w:left="0"/>
        <w:jc w:val="both"/>
        <w:rPr>
          <w:rFonts w:cstheme="minorHAnsi"/>
          <w:i/>
          <w:iCs/>
          <w:sz w:val="20"/>
          <w:szCs w:val="20"/>
        </w:rPr>
      </w:pPr>
      <w:r w:rsidRPr="00832F69">
        <w:rPr>
          <w:rFonts w:cstheme="minorHAnsi"/>
          <w:i/>
          <w:iCs/>
          <w:sz w:val="20"/>
          <w:szCs w:val="20"/>
        </w:rPr>
        <w:t xml:space="preserve">After leaving Keurig, I had realized that I enjoyed the business aspect of engineering/product development over the raw engineering aspect. </w:t>
      </w:r>
      <w:r w:rsidR="00CB19C1">
        <w:rPr>
          <w:rFonts w:cstheme="minorHAnsi"/>
          <w:i/>
          <w:iCs/>
          <w:sz w:val="20"/>
          <w:szCs w:val="20"/>
        </w:rPr>
        <w:t>M</w:t>
      </w:r>
      <w:r w:rsidRPr="00832F69">
        <w:rPr>
          <w:rFonts w:cstheme="minorHAnsi"/>
          <w:i/>
          <w:iCs/>
          <w:sz w:val="20"/>
          <w:szCs w:val="20"/>
        </w:rPr>
        <w:t>y interest in automotive and connected technology intersected well in the Ford Smart Mobility world</w:t>
      </w:r>
      <w:r w:rsidR="00CB19C1">
        <w:rPr>
          <w:rFonts w:cstheme="minorHAnsi"/>
          <w:i/>
          <w:iCs/>
          <w:sz w:val="20"/>
          <w:szCs w:val="20"/>
        </w:rPr>
        <w:t>.</w:t>
      </w:r>
      <w:r w:rsidRPr="00832F69">
        <w:rPr>
          <w:rFonts w:cstheme="minorHAnsi"/>
          <w:i/>
          <w:iCs/>
          <w:sz w:val="20"/>
          <w:szCs w:val="20"/>
        </w:rPr>
        <w:t xml:space="preserve"> This team looks at utilizing connected assets from vehicles </w:t>
      </w:r>
      <w:r w:rsidR="003315D0" w:rsidRPr="00832F69">
        <w:rPr>
          <w:rFonts w:cstheme="minorHAnsi"/>
          <w:i/>
          <w:iCs/>
          <w:sz w:val="20"/>
          <w:szCs w:val="20"/>
        </w:rPr>
        <w:t>to</w:t>
      </w:r>
      <w:r w:rsidRPr="00832F69">
        <w:rPr>
          <w:rFonts w:cstheme="minorHAnsi"/>
          <w:i/>
          <w:iCs/>
          <w:sz w:val="20"/>
          <w:szCs w:val="20"/>
        </w:rPr>
        <w:t xml:space="preserve"> generate revenue through data to improve the world around the vehicle and to create new, better experiences for the driver</w:t>
      </w:r>
      <w:r w:rsidR="003315D0">
        <w:rPr>
          <w:rFonts w:cstheme="minorHAnsi"/>
          <w:i/>
          <w:iCs/>
          <w:sz w:val="20"/>
          <w:szCs w:val="20"/>
        </w:rPr>
        <w:t>.</w:t>
      </w:r>
    </w:p>
    <w:p w14:paraId="27E834A4" w14:textId="747ABC5A" w:rsidR="00C45846" w:rsidRPr="00832F69" w:rsidRDefault="00C45846" w:rsidP="00C45846">
      <w:pPr>
        <w:pStyle w:val="ListParagraph"/>
        <w:widowControl w:val="0"/>
        <w:numPr>
          <w:ilvl w:val="0"/>
          <w:numId w:val="5"/>
        </w:numPr>
        <w:autoSpaceDE w:val="0"/>
        <w:autoSpaceDN w:val="0"/>
        <w:adjustRightInd w:val="0"/>
        <w:ind w:left="360"/>
        <w:jc w:val="both"/>
        <w:rPr>
          <w:rFonts w:cstheme="minorHAnsi"/>
          <w:sz w:val="20"/>
          <w:szCs w:val="20"/>
        </w:rPr>
      </w:pPr>
      <w:r w:rsidRPr="00832F69">
        <w:rPr>
          <w:rFonts w:cstheme="minorHAnsi"/>
          <w:b/>
          <w:bCs/>
          <w:sz w:val="20"/>
          <w:szCs w:val="20"/>
        </w:rPr>
        <w:t xml:space="preserve">Product Leadership | Contract Negotiation </w:t>
      </w:r>
      <w:r w:rsidRPr="00832F69">
        <w:rPr>
          <w:rFonts w:cstheme="minorHAnsi"/>
          <w:sz w:val="20"/>
          <w:szCs w:val="20"/>
        </w:rPr>
        <w:t xml:space="preserve">Brought new product to market for EU drivers providing safety information and traffic notifications through a partnership with HERE </w:t>
      </w:r>
      <w:r w:rsidR="003315D0">
        <w:rPr>
          <w:rFonts w:cstheme="minorHAnsi"/>
          <w:sz w:val="20"/>
          <w:szCs w:val="20"/>
        </w:rPr>
        <w:t>M</w:t>
      </w:r>
      <w:r w:rsidRPr="00832F69">
        <w:rPr>
          <w:rFonts w:cstheme="minorHAnsi"/>
          <w:sz w:val="20"/>
          <w:szCs w:val="20"/>
        </w:rPr>
        <w:t xml:space="preserve">obility </w:t>
      </w:r>
      <w:r w:rsidR="00F0521F">
        <w:rPr>
          <w:rFonts w:cstheme="minorHAnsi"/>
          <w:sz w:val="20"/>
          <w:szCs w:val="20"/>
        </w:rPr>
        <w:t>which resulted in a</w:t>
      </w:r>
      <w:r w:rsidRPr="00832F69">
        <w:rPr>
          <w:rFonts w:cstheme="minorHAnsi"/>
          <w:sz w:val="20"/>
          <w:szCs w:val="20"/>
        </w:rPr>
        <w:t xml:space="preserve"> safer driving environment and $500k revenue annually</w:t>
      </w:r>
      <w:r w:rsidR="00E742C8">
        <w:rPr>
          <w:rFonts w:cstheme="minorHAnsi"/>
          <w:sz w:val="20"/>
          <w:szCs w:val="20"/>
        </w:rPr>
        <w:t>.</w:t>
      </w:r>
    </w:p>
    <w:p w14:paraId="12383685" w14:textId="3637B885" w:rsidR="00C45846" w:rsidRPr="00832F69" w:rsidRDefault="005408BD" w:rsidP="00C45846">
      <w:pPr>
        <w:pStyle w:val="ListParagraph"/>
        <w:widowControl w:val="0"/>
        <w:numPr>
          <w:ilvl w:val="0"/>
          <w:numId w:val="5"/>
        </w:numPr>
        <w:autoSpaceDE w:val="0"/>
        <w:autoSpaceDN w:val="0"/>
        <w:adjustRightInd w:val="0"/>
        <w:ind w:left="360"/>
        <w:jc w:val="both"/>
        <w:rPr>
          <w:rFonts w:cstheme="minorHAnsi"/>
          <w:sz w:val="20"/>
          <w:szCs w:val="20"/>
        </w:rPr>
      </w:pPr>
      <w:r>
        <w:rPr>
          <w:rFonts w:cstheme="minorHAnsi"/>
          <w:b/>
          <w:bCs/>
          <w:sz w:val="20"/>
          <w:szCs w:val="20"/>
        </w:rPr>
        <w:t>Business/Technical</w:t>
      </w:r>
      <w:r w:rsidR="00C45846" w:rsidRPr="00832F69">
        <w:rPr>
          <w:rFonts w:cstheme="minorHAnsi"/>
          <w:b/>
          <w:bCs/>
          <w:sz w:val="20"/>
          <w:szCs w:val="20"/>
        </w:rPr>
        <w:t xml:space="preserve"> Integration </w:t>
      </w:r>
      <w:r w:rsidR="00C45846" w:rsidRPr="00832F69">
        <w:rPr>
          <w:rFonts w:cstheme="minorHAnsi"/>
          <w:sz w:val="20"/>
          <w:szCs w:val="20"/>
        </w:rPr>
        <w:t xml:space="preserve">Led a team of system architects and software engineers through a blueprinting of cloud capabilities </w:t>
      </w:r>
      <w:r w:rsidR="00581C0E" w:rsidRPr="00832F69">
        <w:rPr>
          <w:rFonts w:cstheme="minorHAnsi"/>
          <w:sz w:val="20"/>
          <w:szCs w:val="20"/>
        </w:rPr>
        <w:t>to</w:t>
      </w:r>
      <w:r w:rsidR="00C45846" w:rsidRPr="00832F69">
        <w:rPr>
          <w:rFonts w:cstheme="minorHAnsi"/>
          <w:sz w:val="20"/>
          <w:szCs w:val="20"/>
        </w:rPr>
        <w:t xml:space="preserve"> provide supplemental recommendations to technical roadmap leading to change in architecture plan for future connected vehicles</w:t>
      </w:r>
      <w:r w:rsidR="00E742C8">
        <w:rPr>
          <w:rFonts w:cstheme="minorHAnsi"/>
          <w:sz w:val="20"/>
          <w:szCs w:val="20"/>
        </w:rPr>
        <w:t>.</w:t>
      </w:r>
    </w:p>
    <w:p w14:paraId="119055F9" w14:textId="1E8A5707" w:rsidR="00C45846" w:rsidRPr="00832F69" w:rsidRDefault="00C45846" w:rsidP="00C45846">
      <w:pPr>
        <w:pStyle w:val="ListParagraph"/>
        <w:widowControl w:val="0"/>
        <w:numPr>
          <w:ilvl w:val="0"/>
          <w:numId w:val="5"/>
        </w:numPr>
        <w:autoSpaceDE w:val="0"/>
        <w:autoSpaceDN w:val="0"/>
        <w:adjustRightInd w:val="0"/>
        <w:ind w:left="360"/>
        <w:jc w:val="both"/>
        <w:rPr>
          <w:rFonts w:cstheme="minorHAnsi"/>
          <w:sz w:val="20"/>
          <w:szCs w:val="20"/>
        </w:rPr>
      </w:pPr>
      <w:r w:rsidRPr="00832F69">
        <w:rPr>
          <w:rFonts w:cstheme="minorHAnsi"/>
          <w:b/>
          <w:bCs/>
          <w:sz w:val="20"/>
          <w:szCs w:val="20"/>
        </w:rPr>
        <w:t xml:space="preserve">Team Lead |Coach </w:t>
      </w:r>
      <w:r w:rsidRPr="00832F69">
        <w:rPr>
          <w:rFonts w:cstheme="minorHAnsi"/>
          <w:sz w:val="20"/>
          <w:szCs w:val="20"/>
        </w:rPr>
        <w:t xml:space="preserve">Onboarded new employee into Ford and coached him in corporate fundamentals </w:t>
      </w:r>
      <w:r w:rsidR="00F0521F">
        <w:rPr>
          <w:rFonts w:cstheme="minorHAnsi"/>
          <w:sz w:val="20"/>
          <w:szCs w:val="20"/>
        </w:rPr>
        <w:t>which enabled</w:t>
      </w:r>
      <w:r w:rsidRPr="00832F69">
        <w:rPr>
          <w:rFonts w:cstheme="minorHAnsi"/>
          <w:sz w:val="20"/>
          <w:szCs w:val="20"/>
        </w:rPr>
        <w:t xml:space="preserve"> him to be a successful member of the larger organization.</w:t>
      </w:r>
    </w:p>
    <w:p w14:paraId="693EFA23" w14:textId="2C7F0B91" w:rsidR="00C45846" w:rsidRPr="00832F69" w:rsidRDefault="00C45846" w:rsidP="00C45846">
      <w:pPr>
        <w:pStyle w:val="ListParagraph"/>
        <w:widowControl w:val="0"/>
        <w:numPr>
          <w:ilvl w:val="0"/>
          <w:numId w:val="5"/>
        </w:numPr>
        <w:autoSpaceDE w:val="0"/>
        <w:autoSpaceDN w:val="0"/>
        <w:adjustRightInd w:val="0"/>
        <w:ind w:left="360"/>
        <w:jc w:val="both"/>
        <w:rPr>
          <w:rFonts w:cstheme="minorHAnsi"/>
          <w:sz w:val="20"/>
          <w:szCs w:val="20"/>
        </w:rPr>
      </w:pPr>
      <w:r w:rsidRPr="00832F69">
        <w:rPr>
          <w:rFonts w:cstheme="minorHAnsi"/>
          <w:b/>
          <w:bCs/>
          <w:sz w:val="20"/>
          <w:szCs w:val="20"/>
        </w:rPr>
        <w:t>Partnership Lead</w:t>
      </w:r>
      <w:r w:rsidR="00B776F7">
        <w:rPr>
          <w:rFonts w:cstheme="minorHAnsi"/>
          <w:b/>
          <w:bCs/>
          <w:sz w:val="20"/>
          <w:szCs w:val="20"/>
        </w:rPr>
        <w:t xml:space="preserve"> | Contract Negotiation</w:t>
      </w:r>
      <w:r w:rsidRPr="00832F69">
        <w:rPr>
          <w:rFonts w:cstheme="minorHAnsi"/>
          <w:b/>
          <w:bCs/>
          <w:sz w:val="20"/>
          <w:szCs w:val="20"/>
        </w:rPr>
        <w:t xml:space="preserve"> </w:t>
      </w:r>
      <w:r w:rsidRPr="00832F69">
        <w:rPr>
          <w:rFonts w:cstheme="minorHAnsi"/>
          <w:sz w:val="20"/>
          <w:szCs w:val="20"/>
        </w:rPr>
        <w:t>Led a cross</w:t>
      </w:r>
      <w:r w:rsidR="00F0521F">
        <w:rPr>
          <w:rFonts w:cstheme="minorHAnsi"/>
          <w:sz w:val="20"/>
          <w:szCs w:val="20"/>
        </w:rPr>
        <w:t>-</w:t>
      </w:r>
      <w:r w:rsidRPr="00832F69">
        <w:rPr>
          <w:rFonts w:cstheme="minorHAnsi"/>
          <w:sz w:val="20"/>
          <w:szCs w:val="20"/>
        </w:rPr>
        <w:t xml:space="preserve">organizational team </w:t>
      </w:r>
      <w:r w:rsidR="00F0521F">
        <w:rPr>
          <w:rFonts w:cstheme="minorHAnsi"/>
          <w:sz w:val="20"/>
          <w:szCs w:val="20"/>
        </w:rPr>
        <w:t>revi</w:t>
      </w:r>
      <w:r w:rsidR="00E742C8">
        <w:rPr>
          <w:rFonts w:cstheme="minorHAnsi"/>
          <w:sz w:val="20"/>
          <w:szCs w:val="20"/>
        </w:rPr>
        <w:t>ewing</w:t>
      </w:r>
      <w:r w:rsidRPr="00832F69">
        <w:rPr>
          <w:rFonts w:cstheme="minorHAnsi"/>
          <w:sz w:val="20"/>
          <w:szCs w:val="20"/>
        </w:rPr>
        <w:t xml:space="preserve"> synergies between one of Ford’s portfolio investments (Tomorrow.io) and Ford internal processes </w:t>
      </w:r>
      <w:r w:rsidR="00E742C8">
        <w:rPr>
          <w:rFonts w:cstheme="minorHAnsi"/>
          <w:sz w:val="20"/>
          <w:szCs w:val="20"/>
        </w:rPr>
        <w:t>which resulted in</w:t>
      </w:r>
      <w:r w:rsidRPr="00832F69">
        <w:rPr>
          <w:rFonts w:cstheme="minorHAnsi"/>
          <w:sz w:val="20"/>
          <w:szCs w:val="20"/>
        </w:rPr>
        <w:t xml:space="preserve"> $500k annual savings and 3 new product opportunities</w:t>
      </w:r>
      <w:r w:rsidR="00E742C8">
        <w:rPr>
          <w:rFonts w:cstheme="minorHAnsi"/>
          <w:sz w:val="20"/>
          <w:szCs w:val="20"/>
        </w:rPr>
        <w:t>.</w:t>
      </w:r>
    </w:p>
    <w:p w14:paraId="300EF1E6" w14:textId="1EEC5F46" w:rsidR="00C45846" w:rsidRDefault="00C45846" w:rsidP="00C45846">
      <w:pPr>
        <w:pStyle w:val="ListParagraph"/>
        <w:widowControl w:val="0"/>
        <w:numPr>
          <w:ilvl w:val="0"/>
          <w:numId w:val="5"/>
        </w:numPr>
        <w:ind w:left="360"/>
        <w:jc w:val="both"/>
        <w:rPr>
          <w:rFonts w:cstheme="minorHAnsi"/>
          <w:sz w:val="20"/>
          <w:szCs w:val="20"/>
        </w:rPr>
      </w:pPr>
      <w:r w:rsidRPr="00832F69">
        <w:rPr>
          <w:rFonts w:cstheme="minorHAnsi"/>
          <w:b/>
          <w:bCs/>
          <w:sz w:val="20"/>
          <w:szCs w:val="20"/>
        </w:rPr>
        <w:t>Financial Planning</w:t>
      </w:r>
      <w:r w:rsidR="005408BD">
        <w:rPr>
          <w:rFonts w:cstheme="minorHAnsi"/>
          <w:b/>
          <w:bCs/>
          <w:sz w:val="20"/>
          <w:szCs w:val="20"/>
        </w:rPr>
        <w:t>/Analysis</w:t>
      </w:r>
      <w:r w:rsidRPr="00832F69">
        <w:rPr>
          <w:rFonts w:cstheme="minorHAnsi"/>
          <w:b/>
          <w:bCs/>
          <w:sz w:val="20"/>
          <w:szCs w:val="20"/>
        </w:rPr>
        <w:t xml:space="preserve"> </w:t>
      </w:r>
      <w:r w:rsidRPr="00832F69">
        <w:rPr>
          <w:rFonts w:cstheme="minorHAnsi"/>
          <w:sz w:val="20"/>
          <w:szCs w:val="20"/>
        </w:rPr>
        <w:t>Led year-end forecast planning and devised methodologies for understanding qualitative and internal value not tied to direct revenue.</w:t>
      </w:r>
    </w:p>
    <w:p w14:paraId="06CC548C" w14:textId="005CDA56" w:rsidR="00B776F7" w:rsidRDefault="00B776F7" w:rsidP="00C45846">
      <w:pPr>
        <w:pStyle w:val="ListParagraph"/>
        <w:widowControl w:val="0"/>
        <w:numPr>
          <w:ilvl w:val="0"/>
          <w:numId w:val="5"/>
        </w:numPr>
        <w:ind w:left="360"/>
        <w:jc w:val="both"/>
        <w:rPr>
          <w:rFonts w:cstheme="minorHAnsi"/>
          <w:sz w:val="20"/>
          <w:szCs w:val="20"/>
        </w:rPr>
      </w:pPr>
      <w:r>
        <w:rPr>
          <w:rFonts w:cstheme="minorHAnsi"/>
          <w:b/>
          <w:bCs/>
          <w:sz w:val="20"/>
          <w:szCs w:val="20"/>
        </w:rPr>
        <w:t xml:space="preserve">KPI Creation/Reporting: </w:t>
      </w:r>
      <w:r>
        <w:rPr>
          <w:rFonts w:cstheme="minorHAnsi"/>
          <w:sz w:val="20"/>
          <w:szCs w:val="20"/>
        </w:rPr>
        <w:t xml:space="preserve">Developed analytics for </w:t>
      </w:r>
      <w:r w:rsidR="00852A98">
        <w:rPr>
          <w:rFonts w:cstheme="minorHAnsi"/>
          <w:sz w:val="20"/>
          <w:szCs w:val="20"/>
        </w:rPr>
        <w:t>project success and engineering benchmarking in to set up for future key business benchmarking resulting in better leadership report-outs.</w:t>
      </w:r>
    </w:p>
    <w:p w14:paraId="49FA72DF" w14:textId="77777777" w:rsidR="00C45846" w:rsidRPr="00832F69" w:rsidRDefault="00C45846" w:rsidP="00C45846">
      <w:pPr>
        <w:pStyle w:val="ListParagraph"/>
        <w:widowControl w:val="0"/>
        <w:ind w:left="360"/>
        <w:jc w:val="both"/>
        <w:rPr>
          <w:rFonts w:cstheme="minorHAnsi"/>
          <w:sz w:val="20"/>
          <w:szCs w:val="20"/>
        </w:rPr>
      </w:pPr>
    </w:p>
    <w:p w14:paraId="4CAD0396" w14:textId="77777777" w:rsidR="00C45846" w:rsidRPr="00832F69" w:rsidRDefault="00C45846" w:rsidP="00C45846">
      <w:pPr>
        <w:pBdr>
          <w:top w:val="single" w:sz="4" w:space="1" w:color="auto"/>
          <w:left w:val="single" w:sz="4" w:space="4" w:color="auto"/>
          <w:bottom w:val="single" w:sz="4" w:space="1" w:color="auto"/>
          <w:right w:val="single" w:sz="4" w:space="4" w:color="auto"/>
        </w:pBdr>
        <w:rPr>
          <w:rFonts w:eastAsia="Calibri" w:cstheme="minorHAnsi"/>
          <w:i/>
          <w:iCs/>
          <w:color w:val="000000" w:themeColor="text1"/>
          <w:sz w:val="20"/>
          <w:szCs w:val="20"/>
        </w:rPr>
      </w:pPr>
      <w:r w:rsidRPr="00832F69">
        <w:rPr>
          <w:rFonts w:eastAsia="Calibri" w:cstheme="minorHAnsi"/>
          <w:i/>
          <w:iCs/>
          <w:color w:val="000000" w:themeColor="text1"/>
          <w:sz w:val="20"/>
          <w:szCs w:val="20"/>
        </w:rPr>
        <w:t>Product Attribute Strategist</w:t>
      </w:r>
      <w:r w:rsidRPr="00832F69">
        <w:rPr>
          <w:rFonts w:eastAsia="Calibri" w:cstheme="minorHAnsi"/>
          <w:i/>
          <w:iCs/>
          <w:color w:val="000000" w:themeColor="text1"/>
          <w:sz w:val="20"/>
          <w:szCs w:val="20"/>
        </w:rPr>
        <w:tab/>
      </w:r>
      <w:r w:rsidRPr="00832F69">
        <w:rPr>
          <w:rFonts w:eastAsia="Calibri" w:cstheme="minorHAnsi"/>
          <w:i/>
          <w:iCs/>
          <w:color w:val="000000" w:themeColor="text1"/>
          <w:sz w:val="20"/>
          <w:szCs w:val="20"/>
        </w:rPr>
        <w:tab/>
      </w:r>
      <w:r w:rsidRPr="00832F69">
        <w:rPr>
          <w:rFonts w:eastAsia="Calibri" w:cstheme="minorHAnsi"/>
          <w:i/>
          <w:iCs/>
          <w:color w:val="000000" w:themeColor="text1"/>
          <w:sz w:val="20"/>
          <w:szCs w:val="20"/>
        </w:rPr>
        <w:tab/>
      </w:r>
      <w:r w:rsidRPr="00832F69">
        <w:rPr>
          <w:rFonts w:eastAsia="Calibri" w:cstheme="minorHAnsi"/>
          <w:i/>
          <w:iCs/>
          <w:color w:val="000000" w:themeColor="text1"/>
          <w:sz w:val="20"/>
          <w:szCs w:val="20"/>
        </w:rPr>
        <w:tab/>
      </w:r>
      <w:r w:rsidRPr="00832F69">
        <w:rPr>
          <w:rFonts w:eastAsia="Calibri" w:cstheme="minorHAnsi"/>
          <w:i/>
          <w:iCs/>
          <w:color w:val="000000" w:themeColor="text1"/>
          <w:sz w:val="20"/>
          <w:szCs w:val="20"/>
        </w:rPr>
        <w:tab/>
      </w:r>
      <w:r w:rsidRPr="00832F69">
        <w:rPr>
          <w:rFonts w:eastAsia="Calibri" w:cstheme="minorHAnsi"/>
          <w:i/>
          <w:iCs/>
          <w:color w:val="000000" w:themeColor="text1"/>
          <w:sz w:val="20"/>
          <w:szCs w:val="20"/>
        </w:rPr>
        <w:tab/>
        <w:t>March 2018 to August 2018</w:t>
      </w:r>
    </w:p>
    <w:p w14:paraId="246F66D6" w14:textId="77777777" w:rsidR="00C45846" w:rsidRPr="00832F69" w:rsidRDefault="00C45846" w:rsidP="00C45846">
      <w:pPr>
        <w:pBdr>
          <w:top w:val="single" w:sz="4" w:space="1" w:color="auto"/>
          <w:left w:val="single" w:sz="4" w:space="4" w:color="auto"/>
          <w:bottom w:val="single" w:sz="4" w:space="1" w:color="auto"/>
          <w:right w:val="single" w:sz="4" w:space="4" w:color="auto"/>
        </w:pBdr>
        <w:rPr>
          <w:rFonts w:eastAsia="Calibri" w:cstheme="minorHAnsi"/>
          <w:i/>
          <w:iCs/>
          <w:color w:val="000000" w:themeColor="text1"/>
          <w:sz w:val="20"/>
          <w:szCs w:val="20"/>
        </w:rPr>
      </w:pPr>
      <w:r w:rsidRPr="00832F69">
        <w:rPr>
          <w:rFonts w:eastAsia="Calibri" w:cstheme="minorHAnsi"/>
          <w:i/>
          <w:iCs/>
          <w:color w:val="000000" w:themeColor="text1"/>
          <w:sz w:val="20"/>
          <w:szCs w:val="20"/>
        </w:rPr>
        <w:t>Keurig | Design Attribute Leadership Team</w:t>
      </w:r>
      <w:r w:rsidRPr="00832F69">
        <w:rPr>
          <w:rFonts w:eastAsia="Calibri" w:cstheme="minorHAnsi"/>
          <w:i/>
          <w:iCs/>
          <w:color w:val="000000" w:themeColor="text1"/>
          <w:sz w:val="20"/>
          <w:szCs w:val="20"/>
        </w:rPr>
        <w:tab/>
      </w:r>
      <w:r w:rsidRPr="00832F69">
        <w:rPr>
          <w:rFonts w:eastAsia="Calibri" w:cstheme="minorHAnsi"/>
          <w:i/>
          <w:iCs/>
          <w:color w:val="000000" w:themeColor="text1"/>
          <w:sz w:val="20"/>
          <w:szCs w:val="20"/>
        </w:rPr>
        <w:tab/>
      </w:r>
      <w:r w:rsidRPr="00832F69">
        <w:rPr>
          <w:rFonts w:eastAsia="Calibri" w:cstheme="minorHAnsi"/>
          <w:i/>
          <w:iCs/>
          <w:color w:val="000000" w:themeColor="text1"/>
          <w:sz w:val="20"/>
          <w:szCs w:val="20"/>
        </w:rPr>
        <w:tab/>
      </w:r>
      <w:r w:rsidRPr="00832F69">
        <w:rPr>
          <w:rFonts w:eastAsia="Calibri" w:cstheme="minorHAnsi"/>
          <w:i/>
          <w:iCs/>
          <w:color w:val="000000" w:themeColor="text1"/>
          <w:sz w:val="20"/>
          <w:szCs w:val="20"/>
        </w:rPr>
        <w:tab/>
      </w:r>
      <w:r>
        <w:rPr>
          <w:rFonts w:eastAsia="Calibri" w:cstheme="minorHAnsi"/>
          <w:i/>
          <w:iCs/>
          <w:color w:val="000000" w:themeColor="text1"/>
          <w:sz w:val="20"/>
          <w:szCs w:val="20"/>
        </w:rPr>
        <w:tab/>
      </w:r>
      <w:r w:rsidRPr="00832F69">
        <w:rPr>
          <w:rFonts w:eastAsia="Calibri" w:cstheme="minorHAnsi"/>
          <w:i/>
          <w:iCs/>
          <w:color w:val="000000" w:themeColor="text1"/>
          <w:sz w:val="20"/>
          <w:szCs w:val="20"/>
        </w:rPr>
        <w:t>Burlington, MA</w:t>
      </w:r>
    </w:p>
    <w:p w14:paraId="32E7A7F4" w14:textId="77777777" w:rsidR="00C45846" w:rsidRPr="00832F69" w:rsidRDefault="00C45846" w:rsidP="00C45846">
      <w:pPr>
        <w:pStyle w:val="ListParagraph"/>
        <w:numPr>
          <w:ilvl w:val="0"/>
          <w:numId w:val="7"/>
        </w:numPr>
        <w:ind w:left="360"/>
        <w:jc w:val="both"/>
        <w:rPr>
          <w:rFonts w:eastAsia="Calibri" w:cstheme="minorHAnsi"/>
          <w:color w:val="000000" w:themeColor="text1"/>
          <w:sz w:val="20"/>
          <w:szCs w:val="20"/>
        </w:rPr>
      </w:pPr>
      <w:r w:rsidRPr="00832F69">
        <w:rPr>
          <w:rFonts w:eastAsia="Calibri" w:cstheme="minorHAnsi"/>
          <w:b/>
          <w:bCs/>
          <w:color w:val="000000" w:themeColor="text1"/>
          <w:sz w:val="20"/>
          <w:szCs w:val="20"/>
        </w:rPr>
        <w:t>Product Development</w:t>
      </w:r>
      <w:r>
        <w:rPr>
          <w:rFonts w:eastAsia="Calibri" w:cstheme="minorHAnsi"/>
          <w:b/>
          <w:bCs/>
          <w:color w:val="000000" w:themeColor="text1"/>
          <w:sz w:val="20"/>
          <w:szCs w:val="20"/>
        </w:rPr>
        <w:t>:</w:t>
      </w:r>
      <w:r w:rsidRPr="00832F69">
        <w:rPr>
          <w:rFonts w:eastAsia="Calibri" w:cstheme="minorHAnsi"/>
          <w:b/>
          <w:bCs/>
          <w:color w:val="000000" w:themeColor="text1"/>
          <w:sz w:val="20"/>
          <w:szCs w:val="20"/>
        </w:rPr>
        <w:t xml:space="preserve"> </w:t>
      </w:r>
      <w:r w:rsidRPr="00832F69">
        <w:rPr>
          <w:rFonts w:eastAsia="Calibri" w:cstheme="minorHAnsi"/>
          <w:color w:val="000000" w:themeColor="text1"/>
          <w:sz w:val="20"/>
          <w:szCs w:val="20"/>
        </w:rPr>
        <w:t>Developed processes for the creation of competitive landscapes for all brewers leading to new product roadmap</w:t>
      </w:r>
      <w:r>
        <w:rPr>
          <w:rFonts w:eastAsia="Calibri" w:cstheme="minorHAnsi"/>
          <w:color w:val="000000" w:themeColor="text1"/>
          <w:sz w:val="20"/>
          <w:szCs w:val="20"/>
        </w:rPr>
        <w:t>.</w:t>
      </w:r>
    </w:p>
    <w:p w14:paraId="7C23104E" w14:textId="77777777" w:rsidR="00C45846" w:rsidRPr="00832F69" w:rsidRDefault="00C45846" w:rsidP="00C45846">
      <w:pPr>
        <w:pStyle w:val="ListParagraph"/>
        <w:numPr>
          <w:ilvl w:val="0"/>
          <w:numId w:val="7"/>
        </w:numPr>
        <w:ind w:left="360"/>
        <w:jc w:val="both"/>
        <w:rPr>
          <w:rFonts w:eastAsia="Calibri" w:cstheme="minorHAnsi"/>
          <w:color w:val="000000" w:themeColor="text1"/>
          <w:sz w:val="20"/>
          <w:szCs w:val="20"/>
        </w:rPr>
      </w:pPr>
      <w:r w:rsidRPr="00832F69">
        <w:rPr>
          <w:rFonts w:eastAsia="Calibri" w:cstheme="minorHAnsi"/>
          <w:b/>
          <w:bCs/>
          <w:color w:val="000000" w:themeColor="text1"/>
          <w:sz w:val="20"/>
          <w:szCs w:val="20"/>
        </w:rPr>
        <w:t>Insights Management</w:t>
      </w:r>
      <w:r>
        <w:rPr>
          <w:rFonts w:eastAsia="Calibri" w:cstheme="minorHAnsi"/>
          <w:b/>
          <w:bCs/>
          <w:color w:val="000000" w:themeColor="text1"/>
          <w:sz w:val="20"/>
          <w:szCs w:val="20"/>
        </w:rPr>
        <w:t>:</w:t>
      </w:r>
      <w:r w:rsidRPr="00832F69">
        <w:rPr>
          <w:rFonts w:eastAsia="Calibri" w:cstheme="minorHAnsi"/>
          <w:b/>
          <w:bCs/>
          <w:color w:val="000000" w:themeColor="text1"/>
          <w:sz w:val="20"/>
          <w:szCs w:val="20"/>
        </w:rPr>
        <w:t xml:space="preserve"> </w:t>
      </w:r>
      <w:r w:rsidRPr="00832F69">
        <w:rPr>
          <w:rFonts w:eastAsia="Calibri" w:cstheme="minorHAnsi"/>
          <w:color w:val="000000" w:themeColor="text1"/>
          <w:sz w:val="20"/>
          <w:szCs w:val="20"/>
        </w:rPr>
        <w:t>Integrated technology with insights for the creation of a plan to tackle one of the major growth platforms for the company with potential for a 7% market penetration increase.</w:t>
      </w:r>
    </w:p>
    <w:p w14:paraId="0279472D" w14:textId="088850D9" w:rsidR="00C45846" w:rsidRPr="00581C0E" w:rsidRDefault="00C45846" w:rsidP="00581C0E">
      <w:pPr>
        <w:pStyle w:val="ListParagraph"/>
        <w:numPr>
          <w:ilvl w:val="0"/>
          <w:numId w:val="7"/>
        </w:numPr>
        <w:ind w:left="360"/>
        <w:jc w:val="both"/>
        <w:rPr>
          <w:rFonts w:eastAsia="Calibri" w:cstheme="minorHAnsi"/>
          <w:b/>
          <w:bCs/>
          <w:sz w:val="20"/>
          <w:szCs w:val="20"/>
        </w:rPr>
      </w:pPr>
      <w:r w:rsidRPr="00832F69">
        <w:rPr>
          <w:rFonts w:eastAsia="Calibri" w:cstheme="minorHAnsi"/>
          <w:b/>
          <w:bCs/>
          <w:color w:val="000000" w:themeColor="text1"/>
          <w:sz w:val="20"/>
          <w:szCs w:val="20"/>
        </w:rPr>
        <w:t>Road Map Planning</w:t>
      </w:r>
      <w:r>
        <w:rPr>
          <w:rFonts w:eastAsia="Calibri" w:cstheme="minorHAnsi"/>
          <w:b/>
          <w:bCs/>
          <w:color w:val="000000" w:themeColor="text1"/>
          <w:sz w:val="20"/>
          <w:szCs w:val="20"/>
        </w:rPr>
        <w:t xml:space="preserve">: </w:t>
      </w:r>
      <w:r w:rsidRPr="00832F69">
        <w:rPr>
          <w:rFonts w:eastAsia="Calibri" w:cstheme="minorHAnsi"/>
          <w:color w:val="000000" w:themeColor="text1"/>
          <w:sz w:val="20"/>
          <w:szCs w:val="20"/>
        </w:rPr>
        <w:t>Designed and implemented potential road mapping designs for the forecasting and development of next-generation Keurig brewers.</w:t>
      </w:r>
      <w:r w:rsidRPr="00832F69">
        <w:rPr>
          <w:rFonts w:eastAsia="Calibri" w:cstheme="minorHAnsi"/>
          <w:b/>
          <w:bCs/>
          <w:sz w:val="20"/>
          <w:szCs w:val="20"/>
        </w:rPr>
        <w:t xml:space="preserve"> </w:t>
      </w:r>
    </w:p>
    <w:p w14:paraId="0DFFBEA2" w14:textId="77777777" w:rsidR="00C45846" w:rsidRPr="00832F69" w:rsidRDefault="00C45846" w:rsidP="00C45846">
      <w:pPr>
        <w:pBdr>
          <w:top w:val="single" w:sz="4" w:space="1" w:color="auto"/>
          <w:left w:val="single" w:sz="4" w:space="4" w:color="auto"/>
          <w:bottom w:val="single" w:sz="4" w:space="1" w:color="auto"/>
          <w:right w:val="single" w:sz="4" w:space="4" w:color="auto"/>
        </w:pBdr>
        <w:spacing w:line="259" w:lineRule="auto"/>
        <w:jc w:val="both"/>
        <w:rPr>
          <w:rFonts w:eastAsia="Calibri" w:cstheme="minorHAnsi"/>
          <w:i/>
          <w:iCs/>
          <w:color w:val="000000" w:themeColor="text1"/>
          <w:sz w:val="20"/>
          <w:szCs w:val="20"/>
        </w:rPr>
      </w:pPr>
      <w:r w:rsidRPr="00832F69">
        <w:rPr>
          <w:rFonts w:eastAsia="Calibri" w:cstheme="minorHAnsi"/>
          <w:i/>
          <w:iCs/>
          <w:color w:val="000000" w:themeColor="text1"/>
          <w:sz w:val="20"/>
          <w:szCs w:val="20"/>
        </w:rPr>
        <w:lastRenderedPageBreak/>
        <w:t>Design Engineer</w:t>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Pr>
          <w:rFonts w:cstheme="minorHAnsi"/>
          <w:sz w:val="20"/>
          <w:szCs w:val="20"/>
        </w:rPr>
        <w:tab/>
      </w:r>
      <w:r>
        <w:rPr>
          <w:rFonts w:cstheme="minorHAnsi"/>
          <w:sz w:val="20"/>
          <w:szCs w:val="20"/>
        </w:rPr>
        <w:tab/>
      </w:r>
      <w:r w:rsidRPr="00832F69">
        <w:rPr>
          <w:rFonts w:eastAsia="Calibri" w:cstheme="minorHAnsi"/>
          <w:i/>
          <w:iCs/>
          <w:color w:val="000000" w:themeColor="text1"/>
          <w:sz w:val="20"/>
          <w:szCs w:val="20"/>
        </w:rPr>
        <w:t>August 2017 to March 2018</w:t>
      </w:r>
    </w:p>
    <w:p w14:paraId="2741074C" w14:textId="77777777" w:rsidR="00C45846" w:rsidRPr="00832F69" w:rsidRDefault="00C45846" w:rsidP="00C45846">
      <w:pPr>
        <w:pBdr>
          <w:top w:val="single" w:sz="4" w:space="1" w:color="auto"/>
          <w:left w:val="single" w:sz="4" w:space="4" w:color="auto"/>
          <w:bottom w:val="single" w:sz="4" w:space="1" w:color="auto"/>
          <w:right w:val="single" w:sz="4" w:space="4" w:color="auto"/>
        </w:pBdr>
        <w:spacing w:line="259" w:lineRule="auto"/>
        <w:jc w:val="both"/>
        <w:rPr>
          <w:rFonts w:eastAsia="Calibri" w:cstheme="minorHAnsi"/>
          <w:i/>
          <w:iCs/>
          <w:color w:val="000000" w:themeColor="text1"/>
          <w:sz w:val="20"/>
          <w:szCs w:val="20"/>
        </w:rPr>
      </w:pPr>
      <w:r w:rsidRPr="00832F69">
        <w:rPr>
          <w:rFonts w:eastAsia="Calibri" w:cstheme="minorHAnsi"/>
          <w:i/>
          <w:iCs/>
          <w:color w:val="000000" w:themeColor="text1"/>
          <w:sz w:val="20"/>
          <w:szCs w:val="20"/>
        </w:rPr>
        <w:t>Keurig | Brewer Fluid and Thermal Systems Engineering</w:t>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eastAsia="Calibri" w:cstheme="minorHAnsi"/>
          <w:i/>
          <w:iCs/>
          <w:color w:val="000000" w:themeColor="text1"/>
          <w:sz w:val="20"/>
          <w:szCs w:val="20"/>
        </w:rPr>
        <w:t>Burlington, MA</w:t>
      </w:r>
    </w:p>
    <w:p w14:paraId="4AA90019" w14:textId="77777777" w:rsidR="00C45846" w:rsidRPr="0050555A" w:rsidRDefault="00C45846" w:rsidP="00C45846">
      <w:pPr>
        <w:pStyle w:val="ListParagraph"/>
        <w:numPr>
          <w:ilvl w:val="0"/>
          <w:numId w:val="9"/>
        </w:numPr>
        <w:ind w:left="360"/>
        <w:jc w:val="both"/>
        <w:rPr>
          <w:rFonts w:eastAsia="Calibri" w:cstheme="minorHAnsi"/>
          <w:b/>
          <w:bCs/>
          <w:sz w:val="20"/>
          <w:szCs w:val="20"/>
        </w:rPr>
      </w:pPr>
      <w:r w:rsidRPr="0050555A">
        <w:rPr>
          <w:rFonts w:eastAsia="Calibri" w:cstheme="minorHAnsi"/>
          <w:b/>
          <w:bCs/>
          <w:color w:val="000000" w:themeColor="text1"/>
          <w:sz w:val="20"/>
          <w:szCs w:val="20"/>
        </w:rPr>
        <w:t xml:space="preserve">Specifications Creation </w:t>
      </w:r>
      <w:r w:rsidRPr="0050555A">
        <w:rPr>
          <w:rFonts w:eastAsia="Calibri" w:cstheme="minorHAnsi"/>
          <w:color w:val="000000" w:themeColor="text1"/>
          <w:sz w:val="20"/>
          <w:szCs w:val="20"/>
        </w:rPr>
        <w:t xml:space="preserve">Retroactively developed detailed specifications for widely used brew engines </w:t>
      </w:r>
      <w:proofErr w:type="gramStart"/>
      <w:r w:rsidRPr="0050555A">
        <w:rPr>
          <w:rFonts w:eastAsia="Calibri" w:cstheme="minorHAnsi"/>
          <w:color w:val="000000" w:themeColor="text1"/>
          <w:sz w:val="20"/>
          <w:szCs w:val="20"/>
        </w:rPr>
        <w:t>in order to</w:t>
      </w:r>
      <w:proofErr w:type="gramEnd"/>
      <w:r w:rsidRPr="0050555A">
        <w:rPr>
          <w:rFonts w:eastAsia="Calibri" w:cstheme="minorHAnsi"/>
          <w:color w:val="000000" w:themeColor="text1"/>
          <w:sz w:val="20"/>
          <w:szCs w:val="20"/>
        </w:rPr>
        <w:t xml:space="preserve"> deliver system efficiency and expediency.</w:t>
      </w:r>
      <w:r w:rsidRPr="0050555A">
        <w:rPr>
          <w:rFonts w:eastAsia="Calibri" w:cstheme="minorHAnsi"/>
          <w:b/>
          <w:bCs/>
          <w:sz w:val="20"/>
          <w:szCs w:val="20"/>
        </w:rPr>
        <w:t xml:space="preserve">               </w:t>
      </w:r>
    </w:p>
    <w:p w14:paraId="50759C98" w14:textId="77777777" w:rsidR="00C45846" w:rsidRPr="0050555A" w:rsidRDefault="00C45846" w:rsidP="00C45846">
      <w:pPr>
        <w:pStyle w:val="ListParagraph"/>
        <w:numPr>
          <w:ilvl w:val="0"/>
          <w:numId w:val="9"/>
        </w:numPr>
        <w:ind w:left="360"/>
        <w:jc w:val="both"/>
        <w:rPr>
          <w:rFonts w:eastAsia="Calibri" w:cstheme="minorHAnsi"/>
          <w:sz w:val="20"/>
          <w:szCs w:val="20"/>
        </w:rPr>
      </w:pPr>
      <w:r w:rsidRPr="0050555A">
        <w:rPr>
          <w:rFonts w:eastAsia="Calibri" w:cstheme="minorHAnsi"/>
          <w:b/>
          <w:bCs/>
          <w:sz w:val="20"/>
          <w:szCs w:val="20"/>
        </w:rPr>
        <w:t xml:space="preserve">Product Management </w:t>
      </w:r>
      <w:r w:rsidRPr="0050555A">
        <w:rPr>
          <w:rFonts w:eastAsia="Calibri" w:cstheme="minorHAnsi"/>
          <w:sz w:val="20"/>
          <w:szCs w:val="20"/>
        </w:rPr>
        <w:t>Acted as a product manager regarding beverage experience for the new lines of brewers and their respective segmentation, so that product owners could focus on mechanical design and feel.</w:t>
      </w:r>
    </w:p>
    <w:p w14:paraId="4B054112" w14:textId="67A535A1" w:rsidR="00C45846" w:rsidRPr="0050555A" w:rsidRDefault="00C45846" w:rsidP="00C45846">
      <w:pPr>
        <w:pStyle w:val="ListParagraph"/>
        <w:numPr>
          <w:ilvl w:val="0"/>
          <w:numId w:val="9"/>
        </w:numPr>
        <w:ind w:left="360"/>
        <w:jc w:val="both"/>
        <w:rPr>
          <w:rFonts w:eastAsia="Calibri" w:cstheme="minorHAnsi"/>
          <w:sz w:val="20"/>
          <w:szCs w:val="20"/>
        </w:rPr>
      </w:pPr>
      <w:r w:rsidRPr="0050555A">
        <w:rPr>
          <w:rFonts w:eastAsia="Calibri" w:cstheme="minorHAnsi"/>
          <w:b/>
          <w:bCs/>
          <w:sz w:val="20"/>
          <w:szCs w:val="20"/>
        </w:rPr>
        <w:t>Pro</w:t>
      </w:r>
      <w:r w:rsidR="00581C0E">
        <w:rPr>
          <w:rFonts w:eastAsia="Calibri" w:cstheme="minorHAnsi"/>
          <w:b/>
          <w:bCs/>
          <w:sz w:val="20"/>
          <w:szCs w:val="20"/>
        </w:rPr>
        <w:t>gram</w:t>
      </w:r>
      <w:r w:rsidRPr="0050555A">
        <w:rPr>
          <w:rFonts w:eastAsia="Calibri" w:cstheme="minorHAnsi"/>
          <w:b/>
          <w:bCs/>
          <w:sz w:val="20"/>
          <w:szCs w:val="20"/>
        </w:rPr>
        <w:t xml:space="preserve"> Management </w:t>
      </w:r>
      <w:r w:rsidRPr="0050555A">
        <w:rPr>
          <w:rFonts w:eastAsia="Calibri" w:cstheme="minorHAnsi"/>
          <w:sz w:val="20"/>
          <w:szCs w:val="20"/>
        </w:rPr>
        <w:t>Managed timelines and built project sprints concerning beverage experience, consumer attachment and product cost</w:t>
      </w:r>
      <w:r w:rsidR="00E742C8">
        <w:rPr>
          <w:rFonts w:eastAsia="Calibri" w:cstheme="minorHAnsi"/>
          <w:sz w:val="20"/>
          <w:szCs w:val="20"/>
        </w:rPr>
        <w:t>.</w:t>
      </w:r>
    </w:p>
    <w:p w14:paraId="3243F704" w14:textId="77777777" w:rsidR="00C45846" w:rsidRPr="00832F69" w:rsidRDefault="00C45846" w:rsidP="00C45846">
      <w:pPr>
        <w:rPr>
          <w:rFonts w:eastAsia="Calibri" w:cstheme="minorHAnsi"/>
          <w:sz w:val="20"/>
          <w:szCs w:val="20"/>
        </w:rPr>
      </w:pPr>
    </w:p>
    <w:p w14:paraId="7468139D" w14:textId="4E242DD7" w:rsidR="00C45846" w:rsidRPr="00832F69" w:rsidRDefault="00C45846" w:rsidP="00C45846">
      <w:pPr>
        <w:pBdr>
          <w:top w:val="single" w:sz="4" w:space="1" w:color="auto"/>
          <w:left w:val="single" w:sz="4" w:space="4" w:color="auto"/>
          <w:bottom w:val="single" w:sz="4" w:space="1" w:color="auto"/>
          <w:right w:val="single" w:sz="4" w:space="4" w:color="auto"/>
        </w:pBdr>
        <w:spacing w:line="259" w:lineRule="auto"/>
        <w:rPr>
          <w:rFonts w:eastAsia="Calibri" w:cstheme="minorHAnsi"/>
          <w:i/>
          <w:iCs/>
          <w:color w:val="000000" w:themeColor="text1"/>
          <w:sz w:val="20"/>
          <w:szCs w:val="20"/>
        </w:rPr>
      </w:pPr>
      <w:r w:rsidRPr="00832F69">
        <w:rPr>
          <w:rFonts w:eastAsia="Calibri" w:cstheme="minorHAnsi"/>
          <w:i/>
          <w:iCs/>
          <w:color w:val="000000" w:themeColor="text1"/>
          <w:sz w:val="20"/>
          <w:szCs w:val="20"/>
        </w:rPr>
        <w:t>Process Engineer</w:t>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eastAsia="Calibri" w:cstheme="minorHAnsi"/>
          <w:i/>
          <w:iCs/>
          <w:color w:val="000000" w:themeColor="text1"/>
          <w:sz w:val="20"/>
          <w:szCs w:val="20"/>
        </w:rPr>
        <w:t>August 2016 to March 2017</w:t>
      </w:r>
    </w:p>
    <w:p w14:paraId="57C572F5" w14:textId="4F0F8811" w:rsidR="00C45846" w:rsidRPr="00832F69" w:rsidRDefault="00C45846" w:rsidP="00C45846">
      <w:pPr>
        <w:pBdr>
          <w:top w:val="single" w:sz="4" w:space="1" w:color="auto"/>
          <w:left w:val="single" w:sz="4" w:space="4" w:color="auto"/>
          <w:bottom w:val="single" w:sz="4" w:space="1" w:color="auto"/>
          <w:right w:val="single" w:sz="4" w:space="4" w:color="auto"/>
        </w:pBdr>
        <w:spacing w:line="259" w:lineRule="auto"/>
        <w:rPr>
          <w:rFonts w:eastAsia="Calibri" w:cstheme="minorHAnsi"/>
          <w:i/>
          <w:iCs/>
          <w:color w:val="000000" w:themeColor="text1"/>
          <w:sz w:val="20"/>
          <w:szCs w:val="20"/>
        </w:rPr>
      </w:pPr>
      <w:r w:rsidRPr="00832F69">
        <w:rPr>
          <w:rFonts w:eastAsia="Calibri" w:cstheme="minorHAnsi"/>
          <w:i/>
          <w:iCs/>
          <w:color w:val="000000" w:themeColor="text1"/>
          <w:sz w:val="20"/>
          <w:szCs w:val="20"/>
        </w:rPr>
        <w:t>Keurig | Beverage Development</w:t>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eastAsia="Calibri" w:cstheme="minorHAnsi"/>
          <w:i/>
          <w:iCs/>
          <w:color w:val="000000" w:themeColor="text1"/>
          <w:sz w:val="20"/>
          <w:szCs w:val="20"/>
        </w:rPr>
        <w:t>Waterbury, VT</w:t>
      </w:r>
    </w:p>
    <w:p w14:paraId="1617F2A0" w14:textId="77777777" w:rsidR="00C45846" w:rsidRPr="00C45846" w:rsidRDefault="00C45846" w:rsidP="00C45846">
      <w:pPr>
        <w:pStyle w:val="ListParagraph"/>
        <w:numPr>
          <w:ilvl w:val="0"/>
          <w:numId w:val="13"/>
        </w:numPr>
        <w:ind w:left="360"/>
        <w:jc w:val="both"/>
        <w:rPr>
          <w:rFonts w:eastAsia="Calibri" w:cstheme="minorHAnsi"/>
          <w:color w:val="000000" w:themeColor="text1"/>
          <w:sz w:val="20"/>
          <w:szCs w:val="20"/>
        </w:rPr>
      </w:pPr>
      <w:r w:rsidRPr="00C45846">
        <w:rPr>
          <w:rFonts w:eastAsia="Calibri" w:cstheme="minorHAnsi"/>
          <w:b/>
          <w:bCs/>
          <w:color w:val="000000" w:themeColor="text1"/>
          <w:sz w:val="20"/>
          <w:szCs w:val="20"/>
        </w:rPr>
        <w:t xml:space="preserve">Process Engineering </w:t>
      </w:r>
      <w:r w:rsidRPr="00C45846">
        <w:rPr>
          <w:rFonts w:eastAsia="Calibri" w:cstheme="minorHAnsi"/>
          <w:color w:val="000000" w:themeColor="text1"/>
          <w:sz w:val="20"/>
          <w:szCs w:val="20"/>
        </w:rPr>
        <w:t>Handled process implementation of a 2 million annual k-cup line for a large partner in a short period, meeting both business and quality needs.</w:t>
      </w:r>
    </w:p>
    <w:p w14:paraId="2FC39B59" w14:textId="496AE2BD" w:rsidR="00C45846" w:rsidRPr="00C45846" w:rsidRDefault="00C45846" w:rsidP="00C45846">
      <w:pPr>
        <w:pStyle w:val="ListParagraph"/>
        <w:numPr>
          <w:ilvl w:val="0"/>
          <w:numId w:val="13"/>
        </w:numPr>
        <w:ind w:left="360"/>
        <w:jc w:val="both"/>
        <w:rPr>
          <w:rFonts w:eastAsia="Calibri" w:cstheme="minorHAnsi"/>
          <w:color w:val="000000" w:themeColor="text1"/>
          <w:sz w:val="20"/>
          <w:szCs w:val="20"/>
        </w:rPr>
      </w:pPr>
      <w:r w:rsidRPr="00C45846">
        <w:rPr>
          <w:rFonts w:eastAsia="Calibri" w:cstheme="minorHAnsi"/>
          <w:b/>
          <w:bCs/>
          <w:color w:val="000000" w:themeColor="text1"/>
          <w:sz w:val="20"/>
          <w:szCs w:val="20"/>
        </w:rPr>
        <w:t xml:space="preserve">Process Improvement </w:t>
      </w:r>
      <w:r w:rsidRPr="00C45846">
        <w:rPr>
          <w:rFonts w:eastAsia="Calibri" w:cstheme="minorHAnsi"/>
          <w:color w:val="000000" w:themeColor="text1"/>
          <w:sz w:val="20"/>
          <w:szCs w:val="20"/>
        </w:rPr>
        <w:t xml:space="preserve">Developed shelf-life optimizations for the 1/2 billion-dollar </w:t>
      </w:r>
      <w:proofErr w:type="spellStart"/>
      <w:r w:rsidRPr="00C45846">
        <w:rPr>
          <w:rFonts w:eastAsia="Calibri" w:cstheme="minorHAnsi"/>
          <w:color w:val="000000" w:themeColor="text1"/>
          <w:sz w:val="20"/>
          <w:szCs w:val="20"/>
        </w:rPr>
        <w:t>Kold</w:t>
      </w:r>
      <w:proofErr w:type="spellEnd"/>
      <w:r w:rsidRPr="00C45846">
        <w:rPr>
          <w:rFonts w:eastAsia="Calibri" w:cstheme="minorHAnsi"/>
          <w:color w:val="000000" w:themeColor="text1"/>
          <w:sz w:val="20"/>
          <w:szCs w:val="20"/>
        </w:rPr>
        <w:t xml:space="preserve"> filling lines to deliver a doubling of shelf-life and a savings of tens of millions of dollars, working cross-functionally across multiple sites</w:t>
      </w:r>
      <w:r w:rsidR="00E742C8">
        <w:rPr>
          <w:rFonts w:eastAsia="Calibri" w:cstheme="minorHAnsi"/>
          <w:color w:val="000000" w:themeColor="text1"/>
          <w:sz w:val="20"/>
          <w:szCs w:val="20"/>
        </w:rPr>
        <w:t>.</w:t>
      </w:r>
    </w:p>
    <w:p w14:paraId="6E582E4B" w14:textId="77777777" w:rsidR="00C45846" w:rsidRDefault="00C45846" w:rsidP="00C45846">
      <w:pPr>
        <w:spacing w:line="259" w:lineRule="auto"/>
        <w:rPr>
          <w:rFonts w:eastAsia="Calibri" w:cstheme="minorHAnsi"/>
          <w:i/>
          <w:iCs/>
          <w:color w:val="000000" w:themeColor="text1"/>
          <w:sz w:val="20"/>
          <w:szCs w:val="20"/>
        </w:rPr>
      </w:pPr>
    </w:p>
    <w:p w14:paraId="47F4E37D" w14:textId="3F8D7D71" w:rsidR="00C45846" w:rsidRPr="00832F69" w:rsidRDefault="00C45846" w:rsidP="00C45846">
      <w:pPr>
        <w:pBdr>
          <w:top w:val="single" w:sz="4" w:space="1" w:color="auto"/>
          <w:left w:val="single" w:sz="4" w:space="1" w:color="auto"/>
          <w:bottom w:val="single" w:sz="4" w:space="1" w:color="auto"/>
          <w:right w:val="single" w:sz="4" w:space="1" w:color="auto"/>
        </w:pBdr>
        <w:spacing w:line="259" w:lineRule="auto"/>
        <w:rPr>
          <w:rFonts w:eastAsia="Calibri" w:cstheme="minorHAnsi"/>
          <w:i/>
          <w:iCs/>
          <w:color w:val="000000" w:themeColor="text1"/>
          <w:sz w:val="20"/>
          <w:szCs w:val="20"/>
        </w:rPr>
      </w:pPr>
      <w:r w:rsidRPr="00832F69">
        <w:rPr>
          <w:rFonts w:eastAsia="Calibri" w:cstheme="minorHAnsi"/>
          <w:i/>
          <w:iCs/>
          <w:color w:val="000000" w:themeColor="text1"/>
          <w:sz w:val="20"/>
          <w:szCs w:val="20"/>
        </w:rPr>
        <w:t>Innovation/Process Engineer</w:t>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eastAsia="Calibri" w:cstheme="minorHAnsi"/>
          <w:i/>
          <w:iCs/>
          <w:color w:val="000000" w:themeColor="text1"/>
          <w:sz w:val="20"/>
          <w:szCs w:val="20"/>
        </w:rPr>
        <w:t>July 2015 to August 2016</w:t>
      </w:r>
    </w:p>
    <w:p w14:paraId="18C81026" w14:textId="78390BFA" w:rsidR="00C45846" w:rsidRPr="00832F69" w:rsidRDefault="00C45846" w:rsidP="00C45846">
      <w:pPr>
        <w:pBdr>
          <w:top w:val="single" w:sz="4" w:space="1" w:color="auto"/>
          <w:left w:val="single" w:sz="4" w:space="1" w:color="auto"/>
          <w:bottom w:val="single" w:sz="4" w:space="1" w:color="auto"/>
          <w:right w:val="single" w:sz="4" w:space="1" w:color="auto"/>
        </w:pBdr>
        <w:spacing w:line="259" w:lineRule="auto"/>
        <w:rPr>
          <w:rFonts w:eastAsia="Calibri" w:cstheme="minorHAnsi"/>
          <w:i/>
          <w:iCs/>
          <w:color w:val="000000" w:themeColor="text1"/>
          <w:sz w:val="20"/>
          <w:szCs w:val="20"/>
        </w:rPr>
      </w:pPr>
      <w:r w:rsidRPr="00832F69">
        <w:rPr>
          <w:rFonts w:eastAsia="Calibri" w:cstheme="minorHAnsi"/>
          <w:i/>
          <w:iCs/>
          <w:color w:val="000000" w:themeColor="text1"/>
          <w:sz w:val="20"/>
          <w:szCs w:val="20"/>
        </w:rPr>
        <w:t>Keurig | Research and Development</w:t>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cstheme="minorHAnsi"/>
          <w:sz w:val="20"/>
          <w:szCs w:val="20"/>
        </w:rPr>
        <w:tab/>
      </w:r>
      <w:r w:rsidRPr="00832F69">
        <w:rPr>
          <w:rFonts w:eastAsia="Calibri" w:cstheme="minorHAnsi"/>
          <w:i/>
          <w:iCs/>
          <w:color w:val="000000" w:themeColor="text1"/>
          <w:sz w:val="20"/>
          <w:szCs w:val="20"/>
        </w:rPr>
        <w:t>Waterbury, VT</w:t>
      </w:r>
    </w:p>
    <w:p w14:paraId="5FE7C364" w14:textId="1F66DB10" w:rsidR="00C45846" w:rsidRPr="00C45846" w:rsidRDefault="00C45846" w:rsidP="00C45846">
      <w:pPr>
        <w:pStyle w:val="ListParagraph"/>
        <w:numPr>
          <w:ilvl w:val="0"/>
          <w:numId w:val="13"/>
        </w:numPr>
        <w:ind w:left="360"/>
        <w:rPr>
          <w:rFonts w:eastAsia="Calibri" w:cstheme="minorHAnsi"/>
          <w:color w:val="000000" w:themeColor="text1"/>
          <w:sz w:val="20"/>
          <w:szCs w:val="20"/>
        </w:rPr>
      </w:pPr>
      <w:r w:rsidRPr="00C45846">
        <w:rPr>
          <w:rFonts w:eastAsia="Calibri" w:cstheme="minorHAnsi"/>
          <w:b/>
          <w:bCs/>
          <w:color w:val="000000" w:themeColor="text1"/>
          <w:sz w:val="20"/>
          <w:szCs w:val="20"/>
        </w:rPr>
        <w:t xml:space="preserve">Innovation </w:t>
      </w:r>
      <w:r w:rsidRPr="00C45846">
        <w:rPr>
          <w:rFonts w:eastAsia="Calibri" w:cstheme="minorHAnsi"/>
          <w:color w:val="000000" w:themeColor="text1"/>
          <w:sz w:val="20"/>
          <w:szCs w:val="20"/>
        </w:rPr>
        <w:t>Engineered various methods for the concentration and development of alcoholic beverages that resulted in the Drinkworks Joint Venture between Keurig and Anheuser Busch.</w:t>
      </w:r>
    </w:p>
    <w:p w14:paraId="049973E5" w14:textId="065DC514" w:rsidR="00C45846" w:rsidRDefault="00C45846" w:rsidP="002F5F49">
      <w:pPr>
        <w:ind w:left="360" w:hanging="360"/>
        <w:jc w:val="both"/>
      </w:pPr>
    </w:p>
    <w:p w14:paraId="4E28010D" w14:textId="77777777" w:rsidR="00C45846" w:rsidRPr="00832F69" w:rsidRDefault="00000000" w:rsidP="00C45846">
      <w:pPr>
        <w:widowControl w:val="0"/>
        <w:contextualSpacing/>
        <w:jc w:val="center"/>
        <w:rPr>
          <w:rFonts w:cstheme="minorHAnsi"/>
          <w:sz w:val="20"/>
          <w:szCs w:val="20"/>
        </w:rPr>
      </w:pPr>
      <w:bookmarkStart w:id="6" w:name="_Hlk115708144"/>
      <w:r>
        <w:rPr>
          <w:rFonts w:cstheme="minorHAnsi"/>
          <w:sz w:val="20"/>
          <w:szCs w:val="20"/>
        </w:rPr>
        <w:pict w14:anchorId="1FB95E4C">
          <v:shape id="_x0000_i1033" type="#_x0000_t75" style="width:540pt;height:4.5pt" o:hrpct="0" o:hralign="center" o:hr="t">
            <v:imagedata r:id="rId9" o:title="BD21328_"/>
          </v:shape>
        </w:pict>
      </w:r>
    </w:p>
    <w:p w14:paraId="6FBD3B3E" w14:textId="1BD2D843" w:rsidR="00C45846" w:rsidRPr="00832F69" w:rsidRDefault="00C45846" w:rsidP="00C45846">
      <w:pPr>
        <w:pStyle w:val="Default"/>
        <w:widowControl w:val="0"/>
        <w:spacing w:before="0" w:after="0" w:line="240" w:lineRule="auto"/>
        <w:contextualSpacing/>
        <w:jc w:val="center"/>
        <w:rPr>
          <w:rFonts w:cstheme="minorHAnsi"/>
          <w:b/>
          <w:color w:val="002060"/>
          <w:sz w:val="20"/>
          <w:szCs w:val="20"/>
        </w:rPr>
      </w:pPr>
      <w:r w:rsidRPr="00832F69">
        <w:rPr>
          <w:rFonts w:cstheme="minorHAnsi"/>
          <w:b/>
          <w:color w:val="002060"/>
          <w:sz w:val="20"/>
          <w:szCs w:val="20"/>
        </w:rPr>
        <w:t>SELECT EXTENDED CHRONOLOGY</w:t>
      </w:r>
    </w:p>
    <w:p w14:paraId="4996AC77" w14:textId="77777777" w:rsidR="00C45846" w:rsidRPr="00832F69" w:rsidRDefault="00000000" w:rsidP="00C45846">
      <w:pPr>
        <w:pStyle w:val="Default"/>
        <w:widowControl w:val="0"/>
        <w:spacing w:before="0" w:after="0" w:line="240" w:lineRule="auto"/>
        <w:contextualSpacing/>
        <w:jc w:val="center"/>
        <w:rPr>
          <w:rFonts w:cstheme="minorHAnsi"/>
          <w:sz w:val="20"/>
          <w:szCs w:val="20"/>
        </w:rPr>
      </w:pPr>
      <w:r>
        <w:rPr>
          <w:rFonts w:cstheme="minorHAnsi"/>
          <w:sz w:val="20"/>
          <w:szCs w:val="20"/>
        </w:rPr>
        <w:pict w14:anchorId="256359EF">
          <v:shape id="_x0000_i1034" type="#_x0000_t75" style="width:540pt;height:4.5pt" o:hrpct="0" o:hralign="center" o:hr="t">
            <v:imagedata r:id="rId9" o:title="BD21328_"/>
          </v:shape>
        </w:pict>
      </w:r>
    </w:p>
    <w:bookmarkEnd w:id="6"/>
    <w:p w14:paraId="34631D49" w14:textId="77777777" w:rsidR="00C45846" w:rsidRPr="00EA1233" w:rsidRDefault="00C45846" w:rsidP="00C45846">
      <w:pPr>
        <w:spacing w:line="259" w:lineRule="auto"/>
        <w:jc w:val="center"/>
        <w:rPr>
          <w:rFonts w:eastAsia="Calibri" w:cstheme="minorHAnsi"/>
          <w:i/>
          <w:iCs/>
          <w:color w:val="000000" w:themeColor="text1"/>
          <w:sz w:val="20"/>
          <w:szCs w:val="20"/>
        </w:rPr>
      </w:pPr>
      <w:r w:rsidRPr="00EA1233">
        <w:rPr>
          <w:rFonts w:eastAsia="Calibri" w:cstheme="minorHAnsi"/>
          <w:i/>
          <w:iCs/>
          <w:color w:val="000000" w:themeColor="text1"/>
          <w:sz w:val="20"/>
          <w:szCs w:val="20"/>
        </w:rPr>
        <w:t>Business Analyst | Silver Lake Eye Care Center | 2014</w:t>
      </w:r>
    </w:p>
    <w:p w14:paraId="59673B01" w14:textId="77777777" w:rsidR="00C45846" w:rsidRPr="00EA1233" w:rsidRDefault="00C45846" w:rsidP="00C45846">
      <w:pPr>
        <w:jc w:val="center"/>
        <w:rPr>
          <w:rFonts w:cstheme="minorHAnsi"/>
          <w:i/>
          <w:iCs/>
          <w:sz w:val="20"/>
          <w:szCs w:val="20"/>
        </w:rPr>
      </w:pPr>
      <w:r w:rsidRPr="00EA1233">
        <w:rPr>
          <w:rFonts w:cstheme="minorHAnsi"/>
          <w:i/>
          <w:iCs/>
          <w:sz w:val="20"/>
          <w:szCs w:val="20"/>
        </w:rPr>
        <w:t>Student Employee | University of Notre Dame Athletics | 2011 to 2015</w:t>
      </w:r>
    </w:p>
    <w:p w14:paraId="278CFB07" w14:textId="375B6B79" w:rsidR="00970750" w:rsidRDefault="00970750" w:rsidP="002F5F49">
      <w:pPr>
        <w:ind w:left="360" w:hanging="360"/>
        <w:jc w:val="both"/>
      </w:pPr>
    </w:p>
    <w:p w14:paraId="686F8054" w14:textId="77777777" w:rsidR="00C45846" w:rsidRPr="00832F69" w:rsidRDefault="00000000" w:rsidP="00C45846">
      <w:pPr>
        <w:pStyle w:val="Default"/>
        <w:widowControl w:val="0"/>
        <w:spacing w:before="0" w:after="0" w:line="240" w:lineRule="auto"/>
        <w:contextualSpacing/>
        <w:jc w:val="both"/>
        <w:rPr>
          <w:rFonts w:cstheme="minorHAnsi"/>
          <w:iCs/>
          <w:color w:val="auto"/>
          <w:sz w:val="20"/>
          <w:szCs w:val="20"/>
        </w:rPr>
      </w:pPr>
      <w:bookmarkStart w:id="7" w:name="_Hlk35610477"/>
      <w:r>
        <w:rPr>
          <w:rFonts w:cstheme="minorHAnsi"/>
          <w:sz w:val="20"/>
          <w:szCs w:val="20"/>
        </w:rPr>
        <w:pict w14:anchorId="569D2AFD">
          <v:shape id="_x0000_i1035" type="#_x0000_t75" style="width:540pt;height:4.5pt" o:hrpct="0" o:hralign="center" o:hr="t">
            <v:imagedata r:id="rId9" o:title="BD21328_"/>
          </v:shape>
        </w:pict>
      </w:r>
    </w:p>
    <w:p w14:paraId="189B0ABB" w14:textId="77777777" w:rsidR="00C45846" w:rsidRPr="00832F69" w:rsidRDefault="00C45846" w:rsidP="00C45846">
      <w:pPr>
        <w:pStyle w:val="Default"/>
        <w:widowControl w:val="0"/>
        <w:spacing w:before="0" w:after="0" w:line="240" w:lineRule="auto"/>
        <w:contextualSpacing/>
        <w:jc w:val="center"/>
        <w:rPr>
          <w:rFonts w:cstheme="minorHAnsi"/>
          <w:b/>
          <w:color w:val="002060"/>
          <w:sz w:val="20"/>
          <w:szCs w:val="20"/>
        </w:rPr>
      </w:pPr>
      <w:r w:rsidRPr="00832F69">
        <w:rPr>
          <w:rFonts w:cstheme="minorHAnsi"/>
          <w:b/>
          <w:color w:val="002060"/>
          <w:sz w:val="20"/>
          <w:szCs w:val="20"/>
        </w:rPr>
        <w:t>EDUCATION</w:t>
      </w:r>
    </w:p>
    <w:p w14:paraId="0EF77736" w14:textId="77777777" w:rsidR="00C45846" w:rsidRPr="00832F69" w:rsidRDefault="00000000" w:rsidP="00C45846">
      <w:pPr>
        <w:pStyle w:val="Default"/>
        <w:widowControl w:val="0"/>
        <w:spacing w:before="0" w:after="0" w:line="240" w:lineRule="auto"/>
        <w:contextualSpacing/>
        <w:jc w:val="both"/>
        <w:rPr>
          <w:rFonts w:cstheme="minorHAnsi"/>
          <w:b/>
          <w:color w:val="auto"/>
          <w:sz w:val="20"/>
          <w:szCs w:val="20"/>
        </w:rPr>
      </w:pPr>
      <w:r>
        <w:rPr>
          <w:rFonts w:cstheme="minorHAnsi"/>
          <w:sz w:val="20"/>
          <w:szCs w:val="20"/>
        </w:rPr>
        <w:pict w14:anchorId="66871CFA">
          <v:shape id="_x0000_i1036" type="#_x0000_t75" style="width:540pt;height:4.5pt" o:hrpct="0" o:hralign="center" o:hr="t">
            <v:imagedata r:id="rId9" o:title="BD21328_"/>
          </v:shape>
        </w:pict>
      </w:r>
    </w:p>
    <w:bookmarkEnd w:id="7"/>
    <w:p w14:paraId="46A50CD6" w14:textId="77777777" w:rsidR="00C45846" w:rsidRPr="00EA1233" w:rsidRDefault="00C45846" w:rsidP="00C45846">
      <w:pPr>
        <w:pStyle w:val="Text"/>
        <w:widowControl w:val="0"/>
        <w:tabs>
          <w:tab w:val="clear" w:pos="8208"/>
        </w:tabs>
        <w:spacing w:before="0" w:after="0" w:line="240" w:lineRule="auto"/>
        <w:ind w:left="360" w:hanging="360"/>
        <w:contextualSpacing/>
        <w:jc w:val="both"/>
        <w:outlineLvl w:val="0"/>
        <w:rPr>
          <w:rFonts w:asciiTheme="minorHAnsi" w:hAnsiTheme="minorHAnsi" w:cstheme="minorHAnsi"/>
          <w:b/>
          <w:bCs/>
        </w:rPr>
      </w:pPr>
      <w:r w:rsidRPr="00EA1233">
        <w:rPr>
          <w:rFonts w:asciiTheme="minorHAnsi" w:hAnsiTheme="minorHAnsi" w:cstheme="minorHAnsi"/>
          <w:b/>
          <w:bCs/>
        </w:rPr>
        <w:t>Bachelor of Science (BS) | Chemical Engineering</w:t>
      </w:r>
    </w:p>
    <w:p w14:paraId="44EA4CC0" w14:textId="77777777" w:rsidR="00C45846" w:rsidRPr="00EA1233" w:rsidRDefault="00C45846" w:rsidP="00C45846">
      <w:pPr>
        <w:tabs>
          <w:tab w:val="left" w:pos="2106"/>
        </w:tabs>
        <w:rPr>
          <w:rFonts w:cstheme="minorHAnsi"/>
          <w:b/>
          <w:sz w:val="20"/>
          <w:szCs w:val="20"/>
        </w:rPr>
      </w:pPr>
      <w:r w:rsidRPr="00EA1233">
        <w:rPr>
          <w:rFonts w:cstheme="minorHAnsi"/>
          <w:b/>
          <w:sz w:val="20"/>
          <w:szCs w:val="20"/>
        </w:rPr>
        <w:t>University of Notre Dame</w:t>
      </w:r>
    </w:p>
    <w:p w14:paraId="6B8F47E0" w14:textId="77777777" w:rsidR="00C45846" w:rsidRPr="00EA1233" w:rsidRDefault="00C45846" w:rsidP="00C45846">
      <w:pPr>
        <w:pStyle w:val="Text"/>
        <w:widowControl w:val="0"/>
        <w:numPr>
          <w:ilvl w:val="0"/>
          <w:numId w:val="14"/>
        </w:numPr>
        <w:tabs>
          <w:tab w:val="clear" w:pos="8208"/>
        </w:tabs>
        <w:spacing w:before="0" w:after="0" w:line="240" w:lineRule="auto"/>
        <w:ind w:left="360"/>
        <w:contextualSpacing/>
        <w:jc w:val="both"/>
        <w:outlineLvl w:val="0"/>
        <w:rPr>
          <w:rFonts w:asciiTheme="minorHAnsi" w:hAnsiTheme="minorHAnsi" w:cstheme="minorHAnsi"/>
          <w:b/>
          <w:bCs/>
        </w:rPr>
      </w:pPr>
      <w:r w:rsidRPr="00EA1233">
        <w:rPr>
          <w:rFonts w:asciiTheme="minorHAnsi" w:hAnsiTheme="minorHAnsi" w:cstheme="minorHAnsi"/>
          <w:b/>
          <w:bCs/>
        </w:rPr>
        <w:t>Coursework:</w:t>
      </w:r>
      <w:r w:rsidRPr="00EA1233">
        <w:rPr>
          <w:rFonts w:asciiTheme="minorHAnsi" w:hAnsiTheme="minorHAnsi" w:cstheme="minorHAnsi"/>
        </w:rPr>
        <w:t xml:space="preserve"> Chemical Engineering, Chemistry, Physics, Calculus, Statistics, Economics, Political Science, African History, Finance, Bioengineering, Graduate Chemical Engineering. </w:t>
      </w:r>
    </w:p>
    <w:p w14:paraId="026D1585" w14:textId="66B24167" w:rsidR="002D4043" w:rsidRDefault="002D4043" w:rsidP="002D4043">
      <w:pPr>
        <w:pStyle w:val="Text"/>
        <w:widowControl w:val="0"/>
        <w:tabs>
          <w:tab w:val="clear" w:pos="8208"/>
        </w:tabs>
        <w:spacing w:before="0" w:after="0" w:line="240" w:lineRule="auto"/>
        <w:ind w:left="360" w:hanging="360"/>
        <w:contextualSpacing/>
        <w:jc w:val="both"/>
        <w:outlineLvl w:val="0"/>
        <w:rPr>
          <w:rFonts w:asciiTheme="minorHAnsi" w:hAnsiTheme="minorHAnsi" w:cstheme="minorHAnsi"/>
          <w:highlight w:val="yellow"/>
        </w:rPr>
      </w:pPr>
    </w:p>
    <w:p w14:paraId="47B415DC" w14:textId="77777777" w:rsidR="002D4043" w:rsidRPr="00832F69" w:rsidRDefault="00000000" w:rsidP="002D4043">
      <w:pPr>
        <w:pStyle w:val="Default"/>
        <w:widowControl w:val="0"/>
        <w:spacing w:before="0" w:after="0" w:line="240" w:lineRule="auto"/>
        <w:contextualSpacing/>
        <w:jc w:val="both"/>
        <w:rPr>
          <w:rFonts w:cstheme="minorHAnsi"/>
          <w:iCs/>
          <w:color w:val="auto"/>
          <w:sz w:val="20"/>
          <w:szCs w:val="20"/>
        </w:rPr>
      </w:pPr>
      <w:r>
        <w:rPr>
          <w:rFonts w:cstheme="minorHAnsi"/>
          <w:sz w:val="20"/>
          <w:szCs w:val="20"/>
        </w:rPr>
        <w:pict w14:anchorId="06BD006C">
          <v:shape id="_x0000_i1037" type="#_x0000_t75" style="width:540pt;height:4.5pt" o:hrpct="0" o:hralign="center" o:hr="t">
            <v:imagedata r:id="rId9" o:title="BD21328_"/>
          </v:shape>
        </w:pict>
      </w:r>
    </w:p>
    <w:p w14:paraId="3586344F" w14:textId="40D37E29" w:rsidR="002D4043" w:rsidRPr="00832F69" w:rsidRDefault="002D4043" w:rsidP="002D4043">
      <w:pPr>
        <w:pStyle w:val="Default"/>
        <w:widowControl w:val="0"/>
        <w:spacing w:before="0" w:after="0" w:line="240" w:lineRule="auto"/>
        <w:contextualSpacing/>
        <w:jc w:val="center"/>
        <w:rPr>
          <w:rFonts w:cstheme="minorHAnsi"/>
          <w:sz w:val="20"/>
          <w:szCs w:val="20"/>
        </w:rPr>
      </w:pPr>
      <w:r>
        <w:rPr>
          <w:rFonts w:cstheme="minorHAnsi"/>
          <w:b/>
          <w:color w:val="002060"/>
          <w:sz w:val="20"/>
          <w:szCs w:val="20"/>
        </w:rPr>
        <w:t>CERTIFICATIONS</w:t>
      </w:r>
      <w:r w:rsidR="00000000">
        <w:rPr>
          <w:rFonts w:cstheme="minorHAnsi"/>
          <w:sz w:val="20"/>
          <w:szCs w:val="20"/>
        </w:rPr>
        <w:pict w14:anchorId="1BC5F200">
          <v:shape id="_x0000_i1038" type="#_x0000_t75" style="width:540pt;height:4.5pt" o:hrpct="0" o:hralign="center" o:hr="t">
            <v:imagedata r:id="rId9" o:title="BD21328_"/>
          </v:shape>
        </w:pict>
      </w:r>
    </w:p>
    <w:p w14:paraId="055DD3E7" w14:textId="1D48841A" w:rsidR="002D4043" w:rsidRPr="00832F69" w:rsidRDefault="002D4043" w:rsidP="002D4043">
      <w:pPr>
        <w:pStyle w:val="Default"/>
        <w:widowControl w:val="0"/>
        <w:spacing w:before="0" w:after="0" w:line="240" w:lineRule="auto"/>
        <w:contextualSpacing/>
        <w:jc w:val="center"/>
        <w:rPr>
          <w:rFonts w:cstheme="minorHAnsi"/>
          <w:sz w:val="20"/>
          <w:szCs w:val="20"/>
        </w:rPr>
      </w:pPr>
      <w:r w:rsidRPr="00832F69">
        <w:rPr>
          <w:rFonts w:cstheme="minorHAnsi"/>
          <w:sz w:val="20"/>
          <w:szCs w:val="20"/>
        </w:rPr>
        <w:t>Lean Six Sigma | White Belt Certified (LSSWB)</w:t>
      </w:r>
      <w:r>
        <w:rPr>
          <w:rFonts w:cstheme="minorHAnsi"/>
          <w:sz w:val="20"/>
          <w:szCs w:val="20"/>
        </w:rPr>
        <w:t xml:space="preserve"> | </w:t>
      </w:r>
      <w:r w:rsidRPr="00832F69">
        <w:rPr>
          <w:rFonts w:cstheme="minorHAnsi"/>
          <w:sz w:val="20"/>
          <w:szCs w:val="20"/>
        </w:rPr>
        <w:t>The Council for Six Sigma Certification</w:t>
      </w:r>
      <w:r>
        <w:rPr>
          <w:rFonts w:cstheme="minorHAnsi"/>
          <w:sz w:val="20"/>
          <w:szCs w:val="20"/>
        </w:rPr>
        <w:t xml:space="preserve"> | 2022</w:t>
      </w:r>
    </w:p>
    <w:p w14:paraId="3AC532C8" w14:textId="74C6A1CC" w:rsidR="002D4043" w:rsidRPr="00832F69" w:rsidRDefault="002D4043" w:rsidP="002D4043">
      <w:pPr>
        <w:pStyle w:val="Default"/>
        <w:widowControl w:val="0"/>
        <w:spacing w:before="0" w:after="0" w:line="240" w:lineRule="auto"/>
        <w:contextualSpacing/>
        <w:jc w:val="center"/>
        <w:rPr>
          <w:rFonts w:cstheme="minorHAnsi"/>
          <w:sz w:val="20"/>
          <w:szCs w:val="20"/>
        </w:rPr>
      </w:pPr>
      <w:r w:rsidRPr="00832F69">
        <w:rPr>
          <w:rFonts w:cstheme="minorHAnsi"/>
          <w:sz w:val="20"/>
          <w:szCs w:val="20"/>
        </w:rPr>
        <w:t>Project Management Essentials Certified (PMEC)</w:t>
      </w:r>
      <w:r>
        <w:rPr>
          <w:rFonts w:cstheme="minorHAnsi"/>
          <w:sz w:val="20"/>
          <w:szCs w:val="20"/>
        </w:rPr>
        <w:t xml:space="preserve"> | </w:t>
      </w:r>
      <w:r w:rsidRPr="00832F69">
        <w:rPr>
          <w:rFonts w:cstheme="minorHAnsi"/>
          <w:sz w:val="20"/>
          <w:szCs w:val="20"/>
        </w:rPr>
        <w:t>Management and Strategy Institute (MSI)</w:t>
      </w:r>
      <w:r>
        <w:rPr>
          <w:rFonts w:cstheme="minorHAnsi"/>
          <w:sz w:val="20"/>
          <w:szCs w:val="20"/>
        </w:rPr>
        <w:t xml:space="preserve"> | 2022</w:t>
      </w:r>
    </w:p>
    <w:p w14:paraId="033E43D5" w14:textId="77777777" w:rsidR="002D4043" w:rsidRPr="00832F69" w:rsidRDefault="002D4043" w:rsidP="002D4043">
      <w:pPr>
        <w:pStyle w:val="Text"/>
        <w:widowControl w:val="0"/>
        <w:tabs>
          <w:tab w:val="clear" w:pos="8208"/>
        </w:tabs>
        <w:spacing w:before="0" w:after="0" w:line="240" w:lineRule="auto"/>
        <w:ind w:left="360" w:hanging="360"/>
        <w:contextualSpacing/>
        <w:jc w:val="both"/>
        <w:outlineLvl w:val="0"/>
        <w:rPr>
          <w:rFonts w:asciiTheme="minorHAnsi" w:hAnsiTheme="minorHAnsi" w:cstheme="minorHAnsi"/>
          <w:highlight w:val="yellow"/>
        </w:rPr>
      </w:pPr>
    </w:p>
    <w:p w14:paraId="2DDF44BE" w14:textId="77777777" w:rsidR="002D4043" w:rsidRPr="00832F69" w:rsidRDefault="00000000" w:rsidP="002D4043">
      <w:pPr>
        <w:pStyle w:val="Default"/>
        <w:widowControl w:val="0"/>
        <w:spacing w:before="0" w:after="0" w:line="240" w:lineRule="auto"/>
        <w:contextualSpacing/>
        <w:jc w:val="center"/>
        <w:rPr>
          <w:rFonts w:cstheme="minorHAnsi"/>
          <w:iCs/>
          <w:color w:val="auto"/>
          <w:sz w:val="20"/>
          <w:szCs w:val="20"/>
        </w:rPr>
      </w:pPr>
      <w:r>
        <w:rPr>
          <w:rFonts w:cstheme="minorHAnsi"/>
          <w:sz w:val="20"/>
          <w:szCs w:val="20"/>
        </w:rPr>
        <w:pict w14:anchorId="34B73CA7">
          <v:shape id="_x0000_i1039" type="#_x0000_t75" style="width:540pt;height:4.5pt" o:hrpct="0" o:hralign="center" o:hr="t">
            <v:imagedata r:id="rId9" o:title="BD21328_"/>
          </v:shape>
        </w:pict>
      </w:r>
    </w:p>
    <w:p w14:paraId="695CF40E" w14:textId="77777777" w:rsidR="002D4043" w:rsidRPr="00832F69" w:rsidRDefault="002D4043" w:rsidP="002D4043">
      <w:pPr>
        <w:pStyle w:val="Default"/>
        <w:widowControl w:val="0"/>
        <w:spacing w:before="0" w:after="0" w:line="240" w:lineRule="auto"/>
        <w:contextualSpacing/>
        <w:jc w:val="center"/>
        <w:rPr>
          <w:rFonts w:cstheme="minorHAnsi"/>
          <w:b/>
          <w:color w:val="002060"/>
          <w:sz w:val="20"/>
          <w:szCs w:val="20"/>
        </w:rPr>
      </w:pPr>
      <w:r w:rsidRPr="00832F69">
        <w:rPr>
          <w:rFonts w:cstheme="minorHAnsi"/>
          <w:b/>
          <w:color w:val="002060"/>
          <w:sz w:val="20"/>
          <w:szCs w:val="20"/>
        </w:rPr>
        <w:t>CONTINUING PROFESSIONAL EDUCATION</w:t>
      </w:r>
    </w:p>
    <w:p w14:paraId="2E0BB56C" w14:textId="77777777" w:rsidR="002D4043" w:rsidRPr="00832F69" w:rsidRDefault="00000000" w:rsidP="002D4043">
      <w:pPr>
        <w:pStyle w:val="Text"/>
        <w:widowControl w:val="0"/>
        <w:tabs>
          <w:tab w:val="clear" w:pos="8208"/>
        </w:tabs>
        <w:spacing w:before="0" w:after="0" w:line="240" w:lineRule="auto"/>
        <w:contextualSpacing/>
        <w:jc w:val="center"/>
        <w:outlineLvl w:val="0"/>
        <w:rPr>
          <w:rFonts w:asciiTheme="minorHAnsi" w:hAnsiTheme="minorHAnsi" w:cstheme="minorHAnsi"/>
        </w:rPr>
      </w:pPr>
      <w:r>
        <w:rPr>
          <w:rFonts w:asciiTheme="minorHAnsi" w:hAnsiTheme="minorHAnsi" w:cstheme="minorHAnsi"/>
        </w:rPr>
        <w:pict w14:anchorId="749E92A7">
          <v:shape id="_x0000_i1040" type="#_x0000_t75" style="width:540pt;height:4.5pt" o:hrpct="0" o:hralign="center" o:hr="t">
            <v:imagedata r:id="rId9" o:title="BD21328_"/>
          </v:shape>
        </w:pict>
      </w:r>
    </w:p>
    <w:p w14:paraId="19205F75" w14:textId="7425B72F" w:rsidR="002D4043" w:rsidRDefault="002D4043" w:rsidP="007D6DD9">
      <w:pPr>
        <w:pStyle w:val="Text"/>
        <w:widowControl w:val="0"/>
        <w:tabs>
          <w:tab w:val="clear" w:pos="8208"/>
        </w:tabs>
        <w:spacing w:before="0" w:after="0" w:line="240" w:lineRule="auto"/>
        <w:contextualSpacing/>
        <w:jc w:val="center"/>
        <w:outlineLvl w:val="0"/>
        <w:rPr>
          <w:rFonts w:asciiTheme="minorHAnsi" w:hAnsiTheme="minorHAnsi" w:cstheme="minorHAnsi"/>
        </w:rPr>
      </w:pPr>
      <w:r w:rsidRPr="00832F69">
        <w:rPr>
          <w:rFonts w:asciiTheme="minorHAnsi" w:hAnsiTheme="minorHAnsi" w:cstheme="minorHAnsi"/>
        </w:rPr>
        <w:t xml:space="preserve">Business Strategy from Wharton: Competitive Advantage | University of Pennsylvania | Auditing </w:t>
      </w:r>
      <w:r>
        <w:rPr>
          <w:rFonts w:asciiTheme="minorHAnsi" w:hAnsiTheme="minorHAnsi" w:cstheme="minorHAnsi"/>
        </w:rPr>
        <w:t xml:space="preserve">via edX </w:t>
      </w:r>
      <w:r w:rsidRPr="00832F69">
        <w:rPr>
          <w:rFonts w:asciiTheme="minorHAnsi" w:hAnsiTheme="minorHAnsi" w:cstheme="minorHAnsi"/>
        </w:rPr>
        <w:t>2022</w:t>
      </w:r>
    </w:p>
    <w:p w14:paraId="09FAD8C2" w14:textId="77777777" w:rsidR="002D4043" w:rsidRDefault="002D4043" w:rsidP="002D4043">
      <w:pPr>
        <w:pStyle w:val="Text"/>
        <w:widowControl w:val="0"/>
        <w:tabs>
          <w:tab w:val="clear" w:pos="8208"/>
        </w:tabs>
        <w:spacing w:before="0" w:after="0" w:line="240" w:lineRule="auto"/>
        <w:contextualSpacing/>
        <w:jc w:val="center"/>
        <w:outlineLvl w:val="0"/>
        <w:rPr>
          <w:rFonts w:asciiTheme="minorHAnsi" w:hAnsiTheme="minorHAnsi" w:cstheme="minorHAnsi"/>
        </w:rPr>
      </w:pPr>
      <w:r>
        <w:rPr>
          <w:rFonts w:asciiTheme="minorHAnsi" w:hAnsiTheme="minorHAnsi" w:cstheme="minorHAnsi"/>
        </w:rPr>
        <w:t>Strategic Leadership: Impact, Change, and Decision-Making Specialization | Dartmouth | Auditing via Coursera 2022</w:t>
      </w:r>
    </w:p>
    <w:p w14:paraId="775A485D" w14:textId="77777777" w:rsidR="002D4043" w:rsidRDefault="002D4043" w:rsidP="002D4043">
      <w:pPr>
        <w:pStyle w:val="Text"/>
        <w:widowControl w:val="0"/>
        <w:tabs>
          <w:tab w:val="clear" w:pos="8208"/>
          <w:tab w:val="left" w:pos="6290"/>
        </w:tabs>
        <w:spacing w:before="0" w:after="0" w:line="240" w:lineRule="auto"/>
        <w:contextualSpacing/>
        <w:outlineLvl w:val="0"/>
        <w:rPr>
          <w:rFonts w:asciiTheme="minorHAnsi" w:hAnsiTheme="minorHAnsi" w:cstheme="minorHAnsi"/>
        </w:rPr>
      </w:pPr>
      <w:r>
        <w:rPr>
          <w:rFonts w:asciiTheme="minorHAnsi" w:hAnsiTheme="minorHAnsi" w:cstheme="minorHAnsi"/>
        </w:rPr>
        <w:tab/>
      </w:r>
    </w:p>
    <w:p w14:paraId="5BC0BEBD" w14:textId="77777777" w:rsidR="00C45846" w:rsidRPr="00832F69" w:rsidRDefault="00000000" w:rsidP="00C45846">
      <w:pPr>
        <w:pStyle w:val="Default"/>
        <w:widowControl w:val="0"/>
        <w:spacing w:before="0" w:after="0" w:line="240" w:lineRule="auto"/>
        <w:contextualSpacing/>
        <w:jc w:val="both"/>
        <w:rPr>
          <w:rFonts w:cstheme="minorHAnsi"/>
          <w:iCs/>
          <w:color w:val="auto"/>
          <w:sz w:val="20"/>
          <w:szCs w:val="20"/>
        </w:rPr>
      </w:pPr>
      <w:bookmarkStart w:id="8" w:name="_Hlk115708306"/>
      <w:r>
        <w:rPr>
          <w:rFonts w:cstheme="minorHAnsi"/>
          <w:sz w:val="20"/>
          <w:szCs w:val="20"/>
        </w:rPr>
        <w:pict w14:anchorId="0300F89B">
          <v:shape id="_x0000_i1041" type="#_x0000_t75" style="width:540pt;height:4.5pt" o:hrpct="0" o:hralign="center" o:hr="t">
            <v:imagedata r:id="rId9" o:title="BD21328_"/>
          </v:shape>
        </w:pict>
      </w:r>
    </w:p>
    <w:p w14:paraId="0C624E4D" w14:textId="4A643023" w:rsidR="00C45846" w:rsidRPr="00832F69" w:rsidRDefault="00C45846" w:rsidP="00C45846">
      <w:pPr>
        <w:pStyle w:val="Default"/>
        <w:widowControl w:val="0"/>
        <w:spacing w:before="0" w:after="0" w:line="240" w:lineRule="auto"/>
        <w:contextualSpacing/>
        <w:jc w:val="center"/>
        <w:rPr>
          <w:rFonts w:cstheme="minorHAnsi"/>
          <w:b/>
          <w:color w:val="002060"/>
          <w:sz w:val="20"/>
          <w:szCs w:val="20"/>
        </w:rPr>
      </w:pPr>
      <w:r w:rsidRPr="00832F69">
        <w:rPr>
          <w:rFonts w:cstheme="minorHAnsi"/>
          <w:b/>
          <w:color w:val="002060"/>
          <w:sz w:val="20"/>
          <w:szCs w:val="20"/>
        </w:rPr>
        <w:t>PERSONAL INTERESTS</w:t>
      </w:r>
    </w:p>
    <w:p w14:paraId="32629A31" w14:textId="77777777" w:rsidR="00C45846" w:rsidRPr="00832F69" w:rsidRDefault="00000000" w:rsidP="00C45846">
      <w:pPr>
        <w:pStyle w:val="Text"/>
        <w:widowControl w:val="0"/>
        <w:tabs>
          <w:tab w:val="clear" w:pos="8208"/>
        </w:tabs>
        <w:spacing w:before="0" w:after="0" w:line="240" w:lineRule="auto"/>
        <w:contextualSpacing/>
        <w:jc w:val="both"/>
        <w:outlineLvl w:val="0"/>
        <w:rPr>
          <w:rFonts w:asciiTheme="minorHAnsi" w:hAnsiTheme="minorHAnsi" w:cstheme="minorHAnsi"/>
        </w:rPr>
      </w:pPr>
      <w:r>
        <w:rPr>
          <w:rFonts w:asciiTheme="minorHAnsi" w:hAnsiTheme="minorHAnsi" w:cstheme="minorHAnsi"/>
        </w:rPr>
        <w:pict w14:anchorId="574E07CE">
          <v:shape id="_x0000_i1042" type="#_x0000_t75" style="width:540pt;height:4.5pt" o:hrpct="0" o:hralign="center" o:hr="t">
            <v:imagedata r:id="rId9" o:title="BD21328_"/>
          </v:shape>
        </w:pict>
      </w:r>
    </w:p>
    <w:p w14:paraId="5024BD89" w14:textId="6DA88C17" w:rsidR="00C45846" w:rsidRPr="00832F69" w:rsidRDefault="00C45846" w:rsidP="0000254B">
      <w:pPr>
        <w:jc w:val="center"/>
        <w:rPr>
          <w:rFonts w:cstheme="minorHAnsi"/>
          <w:b/>
          <w:sz w:val="20"/>
          <w:szCs w:val="20"/>
        </w:rPr>
      </w:pPr>
      <w:r w:rsidRPr="00832F69">
        <w:rPr>
          <w:rFonts w:cstheme="minorHAnsi"/>
          <w:b/>
          <w:sz w:val="20"/>
          <w:szCs w:val="20"/>
        </w:rPr>
        <w:t>Hiking | Mariners | Coffee | Video Games</w:t>
      </w:r>
      <w:r w:rsidR="00E742C8">
        <w:rPr>
          <w:rFonts w:cstheme="minorHAnsi"/>
          <w:b/>
          <w:sz w:val="20"/>
          <w:szCs w:val="20"/>
        </w:rPr>
        <w:t xml:space="preserve"> | College Football | Golf | Wine Connoisseur </w:t>
      </w:r>
      <w:bookmarkEnd w:id="8"/>
    </w:p>
    <w:sectPr w:rsidR="00C45846" w:rsidRPr="00832F69" w:rsidSect="002D4043">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9AD8" w14:textId="77777777" w:rsidR="00400C3F" w:rsidRDefault="00400C3F" w:rsidP="002D4043">
      <w:r>
        <w:separator/>
      </w:r>
    </w:p>
  </w:endnote>
  <w:endnote w:type="continuationSeparator" w:id="0">
    <w:p w14:paraId="23169179" w14:textId="77777777" w:rsidR="00400C3F" w:rsidRDefault="00400C3F" w:rsidP="002D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Quattrocento">
    <w:charset w:val="00"/>
    <w:family w:val="roman"/>
    <w:pitch w:val="variable"/>
    <w:sig w:usb0="800000BF" w:usb1="4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712146"/>
      <w:docPartObj>
        <w:docPartGallery w:val="Page Numbers (Bottom of Page)"/>
        <w:docPartUnique/>
      </w:docPartObj>
    </w:sdtPr>
    <w:sdtEndPr>
      <w:rPr>
        <w:color w:val="7F7F7F" w:themeColor="background1" w:themeShade="7F"/>
        <w:spacing w:val="60"/>
      </w:rPr>
    </w:sdtEndPr>
    <w:sdtContent>
      <w:p w14:paraId="25BAD201" w14:textId="2036316A" w:rsidR="002D4043" w:rsidRDefault="002D4043" w:rsidP="002D404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E290" w14:textId="77777777" w:rsidR="00400C3F" w:rsidRDefault="00400C3F" w:rsidP="002D4043">
      <w:r>
        <w:separator/>
      </w:r>
    </w:p>
  </w:footnote>
  <w:footnote w:type="continuationSeparator" w:id="0">
    <w:p w14:paraId="2E520E91" w14:textId="77777777" w:rsidR="00400C3F" w:rsidRDefault="00400C3F" w:rsidP="002D4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29E"/>
    <w:multiLevelType w:val="hybridMultilevel"/>
    <w:tmpl w:val="C570127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B6D5D"/>
    <w:multiLevelType w:val="hybridMultilevel"/>
    <w:tmpl w:val="B582C7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90D44"/>
    <w:multiLevelType w:val="hybridMultilevel"/>
    <w:tmpl w:val="362C9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5B230D"/>
    <w:multiLevelType w:val="hybridMultilevel"/>
    <w:tmpl w:val="2FB0E9BE"/>
    <w:lvl w:ilvl="0" w:tplc="FFFFFFFF">
      <w:start w:val="1"/>
      <w:numFmt w:val="decimal"/>
      <w:lvlText w:val="%1."/>
      <w:lvlJc w:val="left"/>
      <w:pPr>
        <w:ind w:left="720" w:hanging="360"/>
      </w:pPr>
      <w:rPr>
        <w:sz w:val="22"/>
        <w:szCs w:val="22"/>
      </w:rPr>
    </w:lvl>
    <w:lvl w:ilvl="1" w:tplc="FFFFFFFF" w:tentative="1">
      <w:start w:val="1"/>
      <w:numFmt w:val="bullet"/>
      <w:lvlText w:val="o"/>
      <w:lvlJc w:val="left"/>
      <w:pPr>
        <w:ind w:left="3780" w:hanging="360"/>
      </w:pPr>
      <w:rPr>
        <w:rFonts w:ascii="Courier New" w:hAnsi="Courier New" w:cs="Courier New" w:hint="default"/>
      </w:rPr>
    </w:lvl>
    <w:lvl w:ilvl="2" w:tplc="FFFFFFFF" w:tentative="1">
      <w:start w:val="1"/>
      <w:numFmt w:val="bullet"/>
      <w:lvlText w:val=""/>
      <w:lvlJc w:val="left"/>
      <w:pPr>
        <w:ind w:left="4500" w:hanging="360"/>
      </w:pPr>
      <w:rPr>
        <w:rFonts w:ascii="Wingdings" w:hAnsi="Wingdings" w:hint="default"/>
      </w:rPr>
    </w:lvl>
    <w:lvl w:ilvl="3" w:tplc="FFFFFFFF" w:tentative="1">
      <w:start w:val="1"/>
      <w:numFmt w:val="bullet"/>
      <w:lvlText w:val=""/>
      <w:lvlJc w:val="left"/>
      <w:pPr>
        <w:ind w:left="5220" w:hanging="360"/>
      </w:pPr>
      <w:rPr>
        <w:rFonts w:ascii="Symbol" w:hAnsi="Symbol" w:hint="default"/>
      </w:rPr>
    </w:lvl>
    <w:lvl w:ilvl="4" w:tplc="FFFFFFFF" w:tentative="1">
      <w:start w:val="1"/>
      <w:numFmt w:val="bullet"/>
      <w:lvlText w:val="o"/>
      <w:lvlJc w:val="left"/>
      <w:pPr>
        <w:ind w:left="5940" w:hanging="360"/>
      </w:pPr>
      <w:rPr>
        <w:rFonts w:ascii="Courier New" w:hAnsi="Courier New" w:cs="Courier New" w:hint="default"/>
      </w:rPr>
    </w:lvl>
    <w:lvl w:ilvl="5" w:tplc="FFFFFFFF" w:tentative="1">
      <w:start w:val="1"/>
      <w:numFmt w:val="bullet"/>
      <w:lvlText w:val=""/>
      <w:lvlJc w:val="left"/>
      <w:pPr>
        <w:ind w:left="6660" w:hanging="360"/>
      </w:pPr>
      <w:rPr>
        <w:rFonts w:ascii="Wingdings" w:hAnsi="Wingdings" w:hint="default"/>
      </w:rPr>
    </w:lvl>
    <w:lvl w:ilvl="6" w:tplc="FFFFFFFF" w:tentative="1">
      <w:start w:val="1"/>
      <w:numFmt w:val="bullet"/>
      <w:lvlText w:val=""/>
      <w:lvlJc w:val="left"/>
      <w:pPr>
        <w:ind w:left="7380" w:hanging="360"/>
      </w:pPr>
      <w:rPr>
        <w:rFonts w:ascii="Symbol" w:hAnsi="Symbol" w:hint="default"/>
      </w:rPr>
    </w:lvl>
    <w:lvl w:ilvl="7" w:tplc="FFFFFFFF" w:tentative="1">
      <w:start w:val="1"/>
      <w:numFmt w:val="bullet"/>
      <w:lvlText w:val="o"/>
      <w:lvlJc w:val="left"/>
      <w:pPr>
        <w:ind w:left="8100" w:hanging="360"/>
      </w:pPr>
      <w:rPr>
        <w:rFonts w:ascii="Courier New" w:hAnsi="Courier New" w:cs="Courier New" w:hint="default"/>
      </w:rPr>
    </w:lvl>
    <w:lvl w:ilvl="8" w:tplc="FFFFFFFF" w:tentative="1">
      <w:start w:val="1"/>
      <w:numFmt w:val="bullet"/>
      <w:lvlText w:val=""/>
      <w:lvlJc w:val="left"/>
      <w:pPr>
        <w:ind w:left="8820" w:hanging="360"/>
      </w:pPr>
      <w:rPr>
        <w:rFonts w:ascii="Wingdings" w:hAnsi="Wingdings" w:hint="default"/>
      </w:rPr>
    </w:lvl>
  </w:abstractNum>
  <w:abstractNum w:abstractNumId="4" w15:restartNumberingAfterBreak="0">
    <w:nsid w:val="2EF64B5B"/>
    <w:multiLevelType w:val="hybridMultilevel"/>
    <w:tmpl w:val="1218A984"/>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3780" w:hanging="360"/>
      </w:pPr>
      <w:rPr>
        <w:rFonts w:ascii="Courier New" w:hAnsi="Courier New" w:cs="Courier New" w:hint="default"/>
      </w:rPr>
    </w:lvl>
    <w:lvl w:ilvl="2" w:tplc="FFFFFFFF" w:tentative="1">
      <w:start w:val="1"/>
      <w:numFmt w:val="bullet"/>
      <w:lvlText w:val=""/>
      <w:lvlJc w:val="left"/>
      <w:pPr>
        <w:ind w:left="4500" w:hanging="360"/>
      </w:pPr>
      <w:rPr>
        <w:rFonts w:ascii="Wingdings" w:hAnsi="Wingdings" w:hint="default"/>
      </w:rPr>
    </w:lvl>
    <w:lvl w:ilvl="3" w:tplc="FFFFFFFF" w:tentative="1">
      <w:start w:val="1"/>
      <w:numFmt w:val="bullet"/>
      <w:lvlText w:val=""/>
      <w:lvlJc w:val="left"/>
      <w:pPr>
        <w:ind w:left="5220" w:hanging="360"/>
      </w:pPr>
      <w:rPr>
        <w:rFonts w:ascii="Symbol" w:hAnsi="Symbol" w:hint="default"/>
      </w:rPr>
    </w:lvl>
    <w:lvl w:ilvl="4" w:tplc="FFFFFFFF" w:tentative="1">
      <w:start w:val="1"/>
      <w:numFmt w:val="bullet"/>
      <w:lvlText w:val="o"/>
      <w:lvlJc w:val="left"/>
      <w:pPr>
        <w:ind w:left="5940" w:hanging="360"/>
      </w:pPr>
      <w:rPr>
        <w:rFonts w:ascii="Courier New" w:hAnsi="Courier New" w:cs="Courier New" w:hint="default"/>
      </w:rPr>
    </w:lvl>
    <w:lvl w:ilvl="5" w:tplc="FFFFFFFF" w:tentative="1">
      <w:start w:val="1"/>
      <w:numFmt w:val="bullet"/>
      <w:lvlText w:val=""/>
      <w:lvlJc w:val="left"/>
      <w:pPr>
        <w:ind w:left="6660" w:hanging="360"/>
      </w:pPr>
      <w:rPr>
        <w:rFonts w:ascii="Wingdings" w:hAnsi="Wingdings" w:hint="default"/>
      </w:rPr>
    </w:lvl>
    <w:lvl w:ilvl="6" w:tplc="FFFFFFFF" w:tentative="1">
      <w:start w:val="1"/>
      <w:numFmt w:val="bullet"/>
      <w:lvlText w:val=""/>
      <w:lvlJc w:val="left"/>
      <w:pPr>
        <w:ind w:left="7380" w:hanging="360"/>
      </w:pPr>
      <w:rPr>
        <w:rFonts w:ascii="Symbol" w:hAnsi="Symbol" w:hint="default"/>
      </w:rPr>
    </w:lvl>
    <w:lvl w:ilvl="7" w:tplc="FFFFFFFF" w:tentative="1">
      <w:start w:val="1"/>
      <w:numFmt w:val="bullet"/>
      <w:lvlText w:val="o"/>
      <w:lvlJc w:val="left"/>
      <w:pPr>
        <w:ind w:left="8100" w:hanging="360"/>
      </w:pPr>
      <w:rPr>
        <w:rFonts w:ascii="Courier New" w:hAnsi="Courier New" w:cs="Courier New" w:hint="default"/>
      </w:rPr>
    </w:lvl>
    <w:lvl w:ilvl="8" w:tplc="FFFFFFFF" w:tentative="1">
      <w:start w:val="1"/>
      <w:numFmt w:val="bullet"/>
      <w:lvlText w:val=""/>
      <w:lvlJc w:val="left"/>
      <w:pPr>
        <w:ind w:left="8820" w:hanging="360"/>
      </w:pPr>
      <w:rPr>
        <w:rFonts w:ascii="Wingdings" w:hAnsi="Wingdings" w:hint="default"/>
      </w:rPr>
    </w:lvl>
  </w:abstractNum>
  <w:abstractNum w:abstractNumId="5" w15:restartNumberingAfterBreak="0">
    <w:nsid w:val="32B92C13"/>
    <w:multiLevelType w:val="hybridMultilevel"/>
    <w:tmpl w:val="3252F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4E1F98"/>
    <w:multiLevelType w:val="hybridMultilevel"/>
    <w:tmpl w:val="CE8E970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FAA29D8"/>
    <w:multiLevelType w:val="hybridMultilevel"/>
    <w:tmpl w:val="CDB4FFD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FDE699C"/>
    <w:multiLevelType w:val="hybridMultilevel"/>
    <w:tmpl w:val="658056EA"/>
    <w:lvl w:ilvl="0" w:tplc="04090001">
      <w:start w:val="1"/>
      <w:numFmt w:val="bullet"/>
      <w:lvlText w:val=""/>
      <w:lvlJc w:val="left"/>
      <w:pPr>
        <w:ind w:left="720" w:hanging="360"/>
      </w:pPr>
      <w:rPr>
        <w:rFonts w:ascii="Symbol" w:hAnsi="Symbol" w:hint="default"/>
        <w:sz w:val="22"/>
        <w:szCs w:val="22"/>
      </w:rPr>
    </w:lvl>
    <w:lvl w:ilvl="1" w:tplc="FFFFFFFF">
      <w:start w:val="1"/>
      <w:numFmt w:val="bullet"/>
      <w:lvlText w:val="o"/>
      <w:lvlJc w:val="left"/>
      <w:pPr>
        <w:ind w:left="3780" w:hanging="360"/>
      </w:pPr>
      <w:rPr>
        <w:rFonts w:ascii="Courier New" w:hAnsi="Courier New" w:cs="Courier New" w:hint="default"/>
      </w:rPr>
    </w:lvl>
    <w:lvl w:ilvl="2" w:tplc="FFFFFFFF" w:tentative="1">
      <w:start w:val="1"/>
      <w:numFmt w:val="bullet"/>
      <w:lvlText w:val=""/>
      <w:lvlJc w:val="left"/>
      <w:pPr>
        <w:ind w:left="4500" w:hanging="360"/>
      </w:pPr>
      <w:rPr>
        <w:rFonts w:ascii="Wingdings" w:hAnsi="Wingdings" w:hint="default"/>
      </w:rPr>
    </w:lvl>
    <w:lvl w:ilvl="3" w:tplc="FFFFFFFF" w:tentative="1">
      <w:start w:val="1"/>
      <w:numFmt w:val="bullet"/>
      <w:lvlText w:val=""/>
      <w:lvlJc w:val="left"/>
      <w:pPr>
        <w:ind w:left="5220" w:hanging="360"/>
      </w:pPr>
      <w:rPr>
        <w:rFonts w:ascii="Symbol" w:hAnsi="Symbol" w:hint="default"/>
      </w:rPr>
    </w:lvl>
    <w:lvl w:ilvl="4" w:tplc="FFFFFFFF" w:tentative="1">
      <w:start w:val="1"/>
      <w:numFmt w:val="bullet"/>
      <w:lvlText w:val="o"/>
      <w:lvlJc w:val="left"/>
      <w:pPr>
        <w:ind w:left="5940" w:hanging="360"/>
      </w:pPr>
      <w:rPr>
        <w:rFonts w:ascii="Courier New" w:hAnsi="Courier New" w:cs="Courier New" w:hint="default"/>
      </w:rPr>
    </w:lvl>
    <w:lvl w:ilvl="5" w:tplc="FFFFFFFF" w:tentative="1">
      <w:start w:val="1"/>
      <w:numFmt w:val="bullet"/>
      <w:lvlText w:val=""/>
      <w:lvlJc w:val="left"/>
      <w:pPr>
        <w:ind w:left="6660" w:hanging="360"/>
      </w:pPr>
      <w:rPr>
        <w:rFonts w:ascii="Wingdings" w:hAnsi="Wingdings" w:hint="default"/>
      </w:rPr>
    </w:lvl>
    <w:lvl w:ilvl="6" w:tplc="FFFFFFFF" w:tentative="1">
      <w:start w:val="1"/>
      <w:numFmt w:val="bullet"/>
      <w:lvlText w:val=""/>
      <w:lvlJc w:val="left"/>
      <w:pPr>
        <w:ind w:left="7380" w:hanging="360"/>
      </w:pPr>
      <w:rPr>
        <w:rFonts w:ascii="Symbol" w:hAnsi="Symbol" w:hint="default"/>
      </w:rPr>
    </w:lvl>
    <w:lvl w:ilvl="7" w:tplc="FFFFFFFF" w:tentative="1">
      <w:start w:val="1"/>
      <w:numFmt w:val="bullet"/>
      <w:lvlText w:val="o"/>
      <w:lvlJc w:val="left"/>
      <w:pPr>
        <w:ind w:left="8100" w:hanging="360"/>
      </w:pPr>
      <w:rPr>
        <w:rFonts w:ascii="Courier New" w:hAnsi="Courier New" w:cs="Courier New" w:hint="default"/>
      </w:rPr>
    </w:lvl>
    <w:lvl w:ilvl="8" w:tplc="FFFFFFFF" w:tentative="1">
      <w:start w:val="1"/>
      <w:numFmt w:val="bullet"/>
      <w:lvlText w:val=""/>
      <w:lvlJc w:val="left"/>
      <w:pPr>
        <w:ind w:left="8820" w:hanging="360"/>
      </w:pPr>
      <w:rPr>
        <w:rFonts w:ascii="Wingdings" w:hAnsi="Wingdings" w:hint="default"/>
      </w:rPr>
    </w:lvl>
  </w:abstractNum>
  <w:abstractNum w:abstractNumId="9" w15:restartNumberingAfterBreak="0">
    <w:nsid w:val="525C5B7B"/>
    <w:multiLevelType w:val="hybridMultilevel"/>
    <w:tmpl w:val="74DED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CF3834"/>
    <w:multiLevelType w:val="hybridMultilevel"/>
    <w:tmpl w:val="7AF22486"/>
    <w:lvl w:ilvl="0" w:tplc="0409000F">
      <w:start w:val="1"/>
      <w:numFmt w:val="decimal"/>
      <w:lvlText w:val="%1."/>
      <w:lvlJc w:val="left"/>
      <w:pPr>
        <w:ind w:left="720" w:hanging="360"/>
      </w:pPr>
      <w:rPr>
        <w:rFonts w:hint="default"/>
        <w:sz w:val="22"/>
        <w:szCs w:val="22"/>
      </w:rPr>
    </w:lvl>
    <w:lvl w:ilvl="1" w:tplc="FFFFFFFF">
      <w:start w:val="1"/>
      <w:numFmt w:val="bullet"/>
      <w:lvlText w:val="o"/>
      <w:lvlJc w:val="left"/>
      <w:pPr>
        <w:ind w:left="3780" w:hanging="360"/>
      </w:pPr>
      <w:rPr>
        <w:rFonts w:ascii="Courier New" w:hAnsi="Courier New" w:cs="Courier New" w:hint="default"/>
      </w:rPr>
    </w:lvl>
    <w:lvl w:ilvl="2" w:tplc="FFFFFFFF" w:tentative="1">
      <w:start w:val="1"/>
      <w:numFmt w:val="bullet"/>
      <w:lvlText w:val=""/>
      <w:lvlJc w:val="left"/>
      <w:pPr>
        <w:ind w:left="4500" w:hanging="360"/>
      </w:pPr>
      <w:rPr>
        <w:rFonts w:ascii="Wingdings" w:hAnsi="Wingdings" w:hint="default"/>
      </w:rPr>
    </w:lvl>
    <w:lvl w:ilvl="3" w:tplc="FFFFFFFF" w:tentative="1">
      <w:start w:val="1"/>
      <w:numFmt w:val="bullet"/>
      <w:lvlText w:val=""/>
      <w:lvlJc w:val="left"/>
      <w:pPr>
        <w:ind w:left="5220" w:hanging="360"/>
      </w:pPr>
      <w:rPr>
        <w:rFonts w:ascii="Symbol" w:hAnsi="Symbol" w:hint="default"/>
      </w:rPr>
    </w:lvl>
    <w:lvl w:ilvl="4" w:tplc="FFFFFFFF" w:tentative="1">
      <w:start w:val="1"/>
      <w:numFmt w:val="bullet"/>
      <w:lvlText w:val="o"/>
      <w:lvlJc w:val="left"/>
      <w:pPr>
        <w:ind w:left="5940" w:hanging="360"/>
      </w:pPr>
      <w:rPr>
        <w:rFonts w:ascii="Courier New" w:hAnsi="Courier New" w:cs="Courier New" w:hint="default"/>
      </w:rPr>
    </w:lvl>
    <w:lvl w:ilvl="5" w:tplc="FFFFFFFF" w:tentative="1">
      <w:start w:val="1"/>
      <w:numFmt w:val="bullet"/>
      <w:lvlText w:val=""/>
      <w:lvlJc w:val="left"/>
      <w:pPr>
        <w:ind w:left="6660" w:hanging="360"/>
      </w:pPr>
      <w:rPr>
        <w:rFonts w:ascii="Wingdings" w:hAnsi="Wingdings" w:hint="default"/>
      </w:rPr>
    </w:lvl>
    <w:lvl w:ilvl="6" w:tplc="FFFFFFFF" w:tentative="1">
      <w:start w:val="1"/>
      <w:numFmt w:val="bullet"/>
      <w:lvlText w:val=""/>
      <w:lvlJc w:val="left"/>
      <w:pPr>
        <w:ind w:left="7380" w:hanging="360"/>
      </w:pPr>
      <w:rPr>
        <w:rFonts w:ascii="Symbol" w:hAnsi="Symbol" w:hint="default"/>
      </w:rPr>
    </w:lvl>
    <w:lvl w:ilvl="7" w:tplc="FFFFFFFF" w:tentative="1">
      <w:start w:val="1"/>
      <w:numFmt w:val="bullet"/>
      <w:lvlText w:val="o"/>
      <w:lvlJc w:val="left"/>
      <w:pPr>
        <w:ind w:left="8100" w:hanging="360"/>
      </w:pPr>
      <w:rPr>
        <w:rFonts w:ascii="Courier New" w:hAnsi="Courier New" w:cs="Courier New" w:hint="default"/>
      </w:rPr>
    </w:lvl>
    <w:lvl w:ilvl="8" w:tplc="FFFFFFFF" w:tentative="1">
      <w:start w:val="1"/>
      <w:numFmt w:val="bullet"/>
      <w:lvlText w:val=""/>
      <w:lvlJc w:val="left"/>
      <w:pPr>
        <w:ind w:left="8820" w:hanging="360"/>
      </w:pPr>
      <w:rPr>
        <w:rFonts w:ascii="Wingdings" w:hAnsi="Wingdings" w:hint="default"/>
      </w:rPr>
    </w:lvl>
  </w:abstractNum>
  <w:abstractNum w:abstractNumId="11" w15:restartNumberingAfterBreak="0">
    <w:nsid w:val="755875EE"/>
    <w:multiLevelType w:val="hybridMultilevel"/>
    <w:tmpl w:val="80D60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22BDF"/>
    <w:multiLevelType w:val="hybridMultilevel"/>
    <w:tmpl w:val="83527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7D343B"/>
    <w:multiLevelType w:val="hybridMultilevel"/>
    <w:tmpl w:val="F6E432A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96790408">
    <w:abstractNumId w:val="0"/>
  </w:num>
  <w:num w:numId="2" w16cid:durableId="2033917041">
    <w:abstractNumId w:val="10"/>
  </w:num>
  <w:num w:numId="3" w16cid:durableId="994258368">
    <w:abstractNumId w:val="8"/>
  </w:num>
  <w:num w:numId="4" w16cid:durableId="1514226607">
    <w:abstractNumId w:val="9"/>
  </w:num>
  <w:num w:numId="5" w16cid:durableId="400058837">
    <w:abstractNumId w:val="13"/>
  </w:num>
  <w:num w:numId="6" w16cid:durableId="1769618050">
    <w:abstractNumId w:val="3"/>
  </w:num>
  <w:num w:numId="7" w16cid:durableId="28843769">
    <w:abstractNumId w:val="4"/>
  </w:num>
  <w:num w:numId="8" w16cid:durableId="793131621">
    <w:abstractNumId w:val="12"/>
  </w:num>
  <w:num w:numId="9" w16cid:durableId="2103911746">
    <w:abstractNumId w:val="6"/>
  </w:num>
  <w:num w:numId="10" w16cid:durableId="1249778307">
    <w:abstractNumId w:val="1"/>
  </w:num>
  <w:num w:numId="11" w16cid:durableId="1764255355">
    <w:abstractNumId w:val="5"/>
  </w:num>
  <w:num w:numId="12" w16cid:durableId="598879010">
    <w:abstractNumId w:val="7"/>
  </w:num>
  <w:num w:numId="13" w16cid:durableId="1844591929">
    <w:abstractNumId w:val="2"/>
  </w:num>
  <w:num w:numId="14" w16cid:durableId="9175969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75"/>
    <w:rsid w:val="0000254B"/>
    <w:rsid w:val="000A12F6"/>
    <w:rsid w:val="000A1579"/>
    <w:rsid w:val="001B2477"/>
    <w:rsid w:val="002A0B3B"/>
    <w:rsid w:val="002B0030"/>
    <w:rsid w:val="002D4043"/>
    <w:rsid w:val="002F5F49"/>
    <w:rsid w:val="0031582A"/>
    <w:rsid w:val="003315D0"/>
    <w:rsid w:val="003F02B5"/>
    <w:rsid w:val="00400C3F"/>
    <w:rsid w:val="005408BD"/>
    <w:rsid w:val="005700EA"/>
    <w:rsid w:val="00581C0E"/>
    <w:rsid w:val="00607F71"/>
    <w:rsid w:val="00681B13"/>
    <w:rsid w:val="006F0D83"/>
    <w:rsid w:val="007B7C43"/>
    <w:rsid w:val="007D12D7"/>
    <w:rsid w:val="007D6DD9"/>
    <w:rsid w:val="00852A98"/>
    <w:rsid w:val="008C38B0"/>
    <w:rsid w:val="008F22C6"/>
    <w:rsid w:val="00970750"/>
    <w:rsid w:val="009B1720"/>
    <w:rsid w:val="00A66875"/>
    <w:rsid w:val="00AE221E"/>
    <w:rsid w:val="00B776F7"/>
    <w:rsid w:val="00BA4418"/>
    <w:rsid w:val="00BB3BAB"/>
    <w:rsid w:val="00C45846"/>
    <w:rsid w:val="00CB19C1"/>
    <w:rsid w:val="00CB6AB2"/>
    <w:rsid w:val="00CC3B16"/>
    <w:rsid w:val="00CE3E37"/>
    <w:rsid w:val="00D76012"/>
    <w:rsid w:val="00DC5995"/>
    <w:rsid w:val="00E40432"/>
    <w:rsid w:val="00E742C8"/>
    <w:rsid w:val="00E968B5"/>
    <w:rsid w:val="00F0322C"/>
    <w:rsid w:val="00F0521F"/>
    <w:rsid w:val="00F55A29"/>
    <w:rsid w:val="00FB2652"/>
    <w:rsid w:val="00FE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484B"/>
  <w15:chartTrackingRefBased/>
  <w15:docId w15:val="{C78D06FF-E89A-486C-B64F-B39725DC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6875"/>
    <w:pPr>
      <w:ind w:left="720"/>
      <w:contextualSpacing/>
    </w:pPr>
  </w:style>
  <w:style w:type="character" w:customStyle="1" w:styleId="ListParagraphChar">
    <w:name w:val="List Paragraph Char"/>
    <w:basedOn w:val="DefaultParagraphFont"/>
    <w:link w:val="ListParagraph"/>
    <w:uiPriority w:val="34"/>
    <w:rsid w:val="00A66875"/>
  </w:style>
  <w:style w:type="character" w:styleId="Hyperlink">
    <w:name w:val="Hyperlink"/>
    <w:basedOn w:val="DefaultParagraphFont"/>
    <w:rsid w:val="00A66875"/>
    <w:rPr>
      <w:color w:val="0563C1" w:themeColor="hyperlink"/>
      <w:u w:val="single"/>
    </w:rPr>
  </w:style>
  <w:style w:type="paragraph" w:customStyle="1" w:styleId="Default">
    <w:name w:val="Default"/>
    <w:rsid w:val="002B0030"/>
    <w:pPr>
      <w:autoSpaceDE w:val="0"/>
      <w:autoSpaceDN w:val="0"/>
      <w:adjustRightInd w:val="0"/>
      <w:spacing w:before="100" w:after="200" w:line="276" w:lineRule="auto"/>
    </w:pPr>
    <w:rPr>
      <w:rFonts w:eastAsiaTheme="minorEastAsia"/>
      <w:color w:val="000000"/>
      <w:sz w:val="24"/>
      <w:szCs w:val="24"/>
    </w:rPr>
  </w:style>
  <w:style w:type="paragraph" w:customStyle="1" w:styleId="Text">
    <w:name w:val="Text"/>
    <w:basedOn w:val="Normal"/>
    <w:link w:val="TextChar"/>
    <w:rsid w:val="00AE221E"/>
    <w:pPr>
      <w:tabs>
        <w:tab w:val="right" w:leader="dot" w:pos="8208"/>
      </w:tabs>
      <w:spacing w:before="60" w:after="60" w:line="276" w:lineRule="auto"/>
    </w:pPr>
    <w:rPr>
      <w:rFonts w:ascii="Arial" w:eastAsia="SimSun" w:hAnsi="Arial"/>
      <w:kern w:val="20"/>
      <w:sz w:val="20"/>
      <w:szCs w:val="20"/>
      <w:lang w:eastAsia="zh-CN"/>
    </w:rPr>
  </w:style>
  <w:style w:type="character" w:customStyle="1" w:styleId="TextChar">
    <w:name w:val="Text Char"/>
    <w:link w:val="Text"/>
    <w:rsid w:val="00AE221E"/>
    <w:rPr>
      <w:rFonts w:ascii="Arial" w:eastAsia="SimSun" w:hAnsi="Arial"/>
      <w:kern w:val="20"/>
      <w:sz w:val="20"/>
      <w:szCs w:val="20"/>
      <w:lang w:eastAsia="zh-CN"/>
    </w:rPr>
  </w:style>
  <w:style w:type="paragraph" w:customStyle="1" w:styleId="Normal1">
    <w:name w:val="Normal1"/>
    <w:rsid w:val="00D76012"/>
    <w:pPr>
      <w:widowControl w:val="0"/>
      <w:spacing w:before="100" w:after="200" w:line="276" w:lineRule="auto"/>
    </w:pPr>
    <w:rPr>
      <w:rFonts w:ascii="Courier New" w:eastAsia="Courier New" w:hAnsi="Courier New" w:cs="Courier New"/>
      <w:color w:val="000000"/>
      <w:sz w:val="20"/>
      <w:szCs w:val="20"/>
    </w:rPr>
  </w:style>
  <w:style w:type="character" w:styleId="UnresolvedMention">
    <w:name w:val="Unresolved Mention"/>
    <w:basedOn w:val="DefaultParagraphFont"/>
    <w:uiPriority w:val="99"/>
    <w:semiHidden/>
    <w:unhideWhenUsed/>
    <w:rsid w:val="002D4043"/>
    <w:rPr>
      <w:color w:val="605E5C"/>
      <w:shd w:val="clear" w:color="auto" w:fill="E1DFDD"/>
    </w:rPr>
  </w:style>
  <w:style w:type="paragraph" w:styleId="Header">
    <w:name w:val="header"/>
    <w:basedOn w:val="Normal"/>
    <w:link w:val="HeaderChar"/>
    <w:uiPriority w:val="99"/>
    <w:unhideWhenUsed/>
    <w:rsid w:val="002D4043"/>
    <w:pPr>
      <w:tabs>
        <w:tab w:val="center" w:pos="4680"/>
        <w:tab w:val="right" w:pos="9360"/>
      </w:tabs>
    </w:pPr>
  </w:style>
  <w:style w:type="character" w:customStyle="1" w:styleId="HeaderChar">
    <w:name w:val="Header Char"/>
    <w:basedOn w:val="DefaultParagraphFont"/>
    <w:link w:val="Header"/>
    <w:uiPriority w:val="99"/>
    <w:rsid w:val="002D4043"/>
  </w:style>
  <w:style w:type="paragraph" w:styleId="Footer">
    <w:name w:val="footer"/>
    <w:basedOn w:val="Normal"/>
    <w:link w:val="FooterChar"/>
    <w:uiPriority w:val="99"/>
    <w:unhideWhenUsed/>
    <w:rsid w:val="002D4043"/>
    <w:pPr>
      <w:tabs>
        <w:tab w:val="center" w:pos="4680"/>
        <w:tab w:val="right" w:pos="9360"/>
      </w:tabs>
    </w:pPr>
  </w:style>
  <w:style w:type="character" w:customStyle="1" w:styleId="FooterChar">
    <w:name w:val="Footer Char"/>
    <w:basedOn w:val="DefaultParagraphFont"/>
    <w:link w:val="Footer"/>
    <w:uiPriority w:val="99"/>
    <w:rsid w:val="002D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asundholm" TargetMode="External"/><Relationship Id="rId3" Type="http://schemas.openxmlformats.org/officeDocument/2006/relationships/settings" Target="settings.xml"/><Relationship Id="rId7" Type="http://schemas.openxmlformats.org/officeDocument/2006/relationships/hyperlink" Target="mailto:adam@adamsundhol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Sundholm, Adam (A.)</dc:creator>
  <cp:keywords/>
  <dc:description/>
  <cp:lastModifiedBy>Adam Sundholm</cp:lastModifiedBy>
  <cp:revision>7</cp:revision>
  <dcterms:created xsi:type="dcterms:W3CDTF">2022-10-20T16:10:00Z</dcterms:created>
  <dcterms:modified xsi:type="dcterms:W3CDTF">2022-10-24T15:38:00Z</dcterms:modified>
</cp:coreProperties>
</file>