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C986" w14:textId="77777777" w:rsidR="005E2090" w:rsidRPr="005E2090" w:rsidRDefault="005E2090">
      <w:pPr>
        <w:rPr>
          <w:sz w:val="8"/>
          <w:szCs w:val="8"/>
        </w:rPr>
      </w:pPr>
      <w:r w:rsidRPr="008E410A">
        <w:rPr>
          <w:noProof/>
          <w:color w:val="F2F2F2" w:themeColor="background1" w:themeShade="F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48521C" wp14:editId="069A56B1">
                <wp:simplePos x="0" y="0"/>
                <wp:positionH relativeFrom="page">
                  <wp:posOffset>463550</wp:posOffset>
                </wp:positionH>
                <wp:positionV relativeFrom="paragraph">
                  <wp:posOffset>8891270</wp:posOffset>
                </wp:positionV>
                <wp:extent cx="6848475" cy="709295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8475" cy="7092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9CEB0B" w14:textId="47F3AE94" w:rsidR="004C7237" w:rsidRDefault="00BD2511" w:rsidP="008E410A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“</w:t>
                            </w:r>
                            <w:r w:rsidR="0085389C" w:rsidRPr="0085389C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Be the change you wish to see in the world</w:t>
                            </w:r>
                            <w:r w:rsidR="004C7237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.”</w:t>
                            </w:r>
                          </w:p>
                          <w:p w14:paraId="24D7AF28" w14:textId="1A59584B" w:rsidR="008E410A" w:rsidRPr="008E410A" w:rsidRDefault="00BD2511" w:rsidP="008E410A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-</w:t>
                            </w:r>
                            <w:r w:rsidR="0085389C" w:rsidRPr="0085389C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Mahatma Gandhi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8521C" id="Rectangle 1" o:spid="_x0000_s1026" alt="&quot;&quot;" style="position:absolute;margin-left:36.5pt;margin-top:700.1pt;width:539.2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" fillcolor="#648276 [3208]" stroked="f">
                <v:textbox>
                  <w:txbxContent>
                    <w:p w14:paraId="709CEB0B" w14:textId="47F3AE94" w:rsidR="004C7237" w:rsidRDefault="00BD2511" w:rsidP="008E410A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“</w:t>
                      </w:r>
                      <w:r w:rsidR="0085389C" w:rsidRPr="0085389C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Be the change you wish to see in the world</w:t>
                      </w:r>
                      <w:r w:rsidR="004C7237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.”</w:t>
                      </w:r>
                    </w:p>
                    <w:p w14:paraId="24D7AF28" w14:textId="1A59584B" w:rsidR="008E410A" w:rsidRPr="008E410A" w:rsidRDefault="00BD2511" w:rsidP="008E410A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-</w:t>
                      </w:r>
                      <w:r w:rsidR="0085389C" w:rsidRPr="0085389C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Mahatma Gandhi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tbl>
      <w:tblPr>
        <w:tblW w:w="10889" w:type="dxa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908"/>
        <w:gridCol w:w="9074"/>
        <w:gridCol w:w="907"/>
      </w:tblGrid>
      <w:tr w:rsidR="00605A5B" w14:paraId="3F8DBB6F" w14:textId="77777777" w:rsidTr="00F612A4">
        <w:trPr>
          <w:trHeight w:val="1244"/>
        </w:trPr>
        <w:tc>
          <w:tcPr>
            <w:tcW w:w="908" w:type="dxa"/>
          </w:tcPr>
          <w:p w14:paraId="44CC1576" w14:textId="77777777" w:rsidR="00605A5B" w:rsidRPr="00921D5B" w:rsidRDefault="00605A5B" w:rsidP="00921D5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9074" w:type="dxa"/>
          </w:tcPr>
          <w:p w14:paraId="64602C67" w14:textId="4F3EB597" w:rsidR="00605A5B" w:rsidRPr="00921D5B" w:rsidRDefault="00317ABA" w:rsidP="00921D5B">
            <w:pPr>
              <w:pStyle w:val="TitleAlt"/>
              <w:jc w:val="center"/>
              <w:rPr>
                <w:sz w:val="48"/>
                <w:szCs w:val="48"/>
              </w:rPr>
            </w:pPr>
            <w:r w:rsidRPr="00921D5B">
              <w:rPr>
                <w:rStyle w:val="TitleChar"/>
                <w:sz w:val="48"/>
                <w:szCs w:val="48"/>
              </w:rPr>
              <w:t>Marcia Joslin, MA</w:t>
            </w:r>
          </w:p>
          <w:p w14:paraId="589451C5" w14:textId="065FE118" w:rsidR="00CC561B" w:rsidRPr="00C40F97" w:rsidRDefault="00757FF5" w:rsidP="00C40F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and Education</w:t>
            </w:r>
          </w:p>
        </w:tc>
        <w:tc>
          <w:tcPr>
            <w:tcW w:w="907" w:type="dxa"/>
          </w:tcPr>
          <w:p w14:paraId="4D11D10D" w14:textId="77777777" w:rsidR="00605A5B" w:rsidRDefault="00605A5B"/>
        </w:tc>
      </w:tr>
    </w:tbl>
    <w:p w14:paraId="3B5C77C0" w14:textId="77777777" w:rsidR="00507E93" w:rsidRPr="00507E93" w:rsidRDefault="00507E93">
      <w:pPr>
        <w:rPr>
          <w:sz w:val="8"/>
          <w:szCs w:val="8"/>
        </w:rPr>
      </w:pPr>
    </w:p>
    <w:tbl>
      <w:tblPr>
        <w:tblW w:w="0" w:type="auto"/>
        <w:tblCellMar>
          <w:left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601"/>
        <w:gridCol w:w="7189"/>
      </w:tblGrid>
      <w:tr w:rsidR="00507E93" w14:paraId="2866C57D" w14:textId="77777777" w:rsidTr="00E8639E">
        <w:tc>
          <w:tcPr>
            <w:tcW w:w="3601" w:type="dxa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56AE633" w14:textId="77777777" w:rsidR="00507E93" w:rsidRDefault="00507E93"/>
        </w:tc>
        <w:tc>
          <w:tcPr>
            <w:tcW w:w="7189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10E307B" w14:textId="77777777" w:rsidR="00507E93" w:rsidRDefault="00507E93"/>
        </w:tc>
      </w:tr>
      <w:tr w:rsidR="00605A5B" w14:paraId="59B32BB9" w14:textId="77777777" w:rsidTr="00E8639E">
        <w:trPr>
          <w:trHeight w:val="2340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09B307FB" w14:textId="77777777" w:rsidR="00605A5B" w:rsidRPr="00605A5B" w:rsidRDefault="003155A8" w:rsidP="00C42F47">
            <w:pPr>
              <w:pStyle w:val="Heading1"/>
              <w:jc w:val="right"/>
            </w:pPr>
            <w:sdt>
              <w:sdtPr>
                <w:id w:val="1604447469"/>
                <w:placeholder>
                  <w:docPart w:val="1CA14A45D3D84E578004295FCD0EA00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Contact</w:t>
                </w:r>
              </w:sdtContent>
            </w:sdt>
          </w:p>
          <w:p w14:paraId="3445EB2C" w14:textId="7E8CB7AC" w:rsidR="00C1095A" w:rsidRPr="00C42F47" w:rsidRDefault="00317ABA" w:rsidP="00C42F47">
            <w:pPr>
              <w:jc w:val="right"/>
            </w:pPr>
            <w:r>
              <w:t>1210 E Ames Avenue</w:t>
            </w:r>
          </w:p>
          <w:p w14:paraId="795BB94B" w14:textId="1C99AD8E" w:rsidR="00C42F47" w:rsidRPr="00C42F47" w:rsidRDefault="00317ABA" w:rsidP="00C42F47">
            <w:pPr>
              <w:jc w:val="right"/>
            </w:pPr>
            <w:r>
              <w:t>Kingman AZ 86409</w:t>
            </w:r>
          </w:p>
          <w:p w14:paraId="4EE068EF" w14:textId="2A859C02" w:rsidR="00C42F47" w:rsidRPr="00C42F47" w:rsidRDefault="00317ABA" w:rsidP="00C42F47">
            <w:pPr>
              <w:jc w:val="right"/>
            </w:pPr>
            <w:r>
              <w:t>928-715-4424</w:t>
            </w:r>
          </w:p>
          <w:p w14:paraId="122667E0" w14:textId="63945DF2" w:rsidR="00605A5B" w:rsidRDefault="00317ABA" w:rsidP="00C42F47">
            <w:pPr>
              <w:jc w:val="right"/>
            </w:pPr>
            <w:r>
              <w:t>Livinlifi42da@icloud.com</w:t>
            </w:r>
          </w:p>
        </w:tc>
        <w:tc>
          <w:tcPr>
            <w:tcW w:w="7189" w:type="dxa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666BC80D" w14:textId="77777777" w:rsidR="00605A5B" w:rsidRDefault="003155A8" w:rsidP="00C42F47">
            <w:pPr>
              <w:pStyle w:val="Heading1"/>
            </w:pPr>
            <w:sdt>
              <w:sdtPr>
                <w:id w:val="-651833632"/>
                <w:placeholder>
                  <w:docPart w:val="310A5B362FCD4B6190A368B10DB8C09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605A5B">
                  <w:t>Objective</w:t>
                </w:r>
              </w:sdtContent>
            </w:sdt>
          </w:p>
          <w:p w14:paraId="4FE68618" w14:textId="53C570C0" w:rsidR="005D0A02" w:rsidRPr="005D0A02" w:rsidRDefault="004016FB" w:rsidP="005D0A02">
            <w:r>
              <w:t xml:space="preserve">I am looking to start a new adventure with an organization that has </w:t>
            </w:r>
            <w:r w:rsidR="007B5367">
              <w:t xml:space="preserve">core values in caring. </w:t>
            </w:r>
            <w:r w:rsidR="002B46A1">
              <w:t>As a self-starter, I am motivated to always do better.</w:t>
            </w:r>
            <w:r w:rsidR="00BB39F2">
              <w:t xml:space="preserve">  As you look at my resume’ you will see I have many years working </w:t>
            </w:r>
            <w:r w:rsidR="00FC44BD">
              <w:t xml:space="preserve">to provide services, support, and safety even in very challenging situations. </w:t>
            </w:r>
            <w:r w:rsidR="00D072F9">
              <w:t xml:space="preserve">You will find that I go above and beyond to get the job done. </w:t>
            </w:r>
          </w:p>
        </w:tc>
      </w:tr>
      <w:tr w:rsidR="005D36AC" w14:paraId="348124AE" w14:textId="77777777" w:rsidTr="00E8639E">
        <w:trPr>
          <w:trHeight w:val="1332"/>
        </w:trPr>
        <w:tc>
          <w:tcPr>
            <w:tcW w:w="3601" w:type="dxa"/>
            <w:vMerge w:val="restart"/>
            <w:tcBorders>
              <w:right w:val="single" w:sz="18" w:space="0" w:color="648276" w:themeColor="accent5"/>
            </w:tcBorders>
          </w:tcPr>
          <w:p w14:paraId="49A12C5A" w14:textId="77777777" w:rsidR="005D36AC" w:rsidRDefault="003155A8" w:rsidP="00E8639E">
            <w:pPr>
              <w:pStyle w:val="Heading1"/>
              <w:jc w:val="right"/>
            </w:pPr>
            <w:sdt>
              <w:sdtPr>
                <w:id w:val="1723097672"/>
                <w:placeholder>
                  <w:docPart w:val="B648011ACE50420EBEE04DB461F1FEB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Education</w:t>
                </w:r>
              </w:sdtContent>
            </w:sdt>
          </w:p>
          <w:p w14:paraId="472F51DC" w14:textId="5AA535A0" w:rsidR="005D36AC" w:rsidRPr="0099359E" w:rsidRDefault="00317ABA" w:rsidP="00E8639E">
            <w:pPr>
              <w:pStyle w:val="Heading4"/>
              <w:jc w:val="right"/>
            </w:pPr>
            <w:r>
              <w:t>Drury University</w:t>
            </w:r>
          </w:p>
          <w:p w14:paraId="7D64449A" w14:textId="29D8BFD8" w:rsidR="005D36AC" w:rsidRPr="0099359E" w:rsidRDefault="00317ABA" w:rsidP="00E8639E">
            <w:pPr>
              <w:pStyle w:val="Heading4"/>
              <w:jc w:val="right"/>
            </w:pPr>
            <w:r>
              <w:t>Springfield MO</w:t>
            </w:r>
          </w:p>
          <w:p w14:paraId="18CC9A3F" w14:textId="281C9C3A" w:rsidR="00D9671B" w:rsidRDefault="00317ABA" w:rsidP="00E8639E">
            <w:pPr>
              <w:pStyle w:val="Heading4"/>
              <w:jc w:val="right"/>
              <w:rPr>
                <w:b/>
                <w:bCs/>
              </w:rPr>
            </w:pPr>
            <w:r w:rsidRPr="00C30F56">
              <w:rPr>
                <w:b/>
                <w:bCs/>
              </w:rPr>
              <w:t>Masters</w:t>
            </w:r>
            <w:r>
              <w:t xml:space="preserve"> </w:t>
            </w:r>
            <w:r w:rsidRPr="00C30F56">
              <w:rPr>
                <w:b/>
                <w:bCs/>
              </w:rPr>
              <w:t xml:space="preserve"> </w:t>
            </w:r>
          </w:p>
          <w:p w14:paraId="1D9CA758" w14:textId="49172AAA" w:rsidR="00C30F56" w:rsidRDefault="00317ABA" w:rsidP="00E8639E">
            <w:pPr>
              <w:pStyle w:val="Heading4"/>
              <w:jc w:val="right"/>
            </w:pPr>
            <w:r w:rsidRPr="00C30F56">
              <w:rPr>
                <w:b/>
                <w:bCs/>
              </w:rPr>
              <w:t>Organizational Communication</w:t>
            </w:r>
            <w:r w:rsidR="00C30F56">
              <w:t xml:space="preserve"> </w:t>
            </w:r>
          </w:p>
          <w:p w14:paraId="0AA8C66E" w14:textId="4076836C" w:rsidR="005D36AC" w:rsidRDefault="00C30F56" w:rsidP="00E8639E">
            <w:pPr>
              <w:pStyle w:val="Heading4"/>
              <w:jc w:val="right"/>
            </w:pPr>
            <w:r>
              <w:t>2008</w:t>
            </w:r>
          </w:p>
          <w:p w14:paraId="482F8DB5" w14:textId="77777777" w:rsidR="00D9671B" w:rsidRDefault="00317ABA" w:rsidP="00C30F56">
            <w:pPr>
              <w:jc w:val="right"/>
              <w:rPr>
                <w:b/>
                <w:bCs/>
              </w:rPr>
            </w:pPr>
            <w:r>
              <w:t xml:space="preserve">              </w:t>
            </w:r>
            <w:r w:rsidRPr="00C30F56">
              <w:rPr>
                <w:b/>
                <w:bCs/>
              </w:rPr>
              <w:t xml:space="preserve">Bachelors </w:t>
            </w:r>
          </w:p>
          <w:p w14:paraId="4DD76230" w14:textId="0EA76DE4" w:rsidR="00C30F56" w:rsidRDefault="00317ABA" w:rsidP="00C30F56">
            <w:pPr>
              <w:jc w:val="right"/>
              <w:rPr>
                <w:b/>
                <w:bCs/>
              </w:rPr>
            </w:pPr>
            <w:r w:rsidRPr="00C30F56">
              <w:rPr>
                <w:b/>
                <w:bCs/>
              </w:rPr>
              <w:t xml:space="preserve"> Psychology</w:t>
            </w:r>
          </w:p>
          <w:p w14:paraId="44FC383A" w14:textId="1DCC9E08" w:rsidR="00317ABA" w:rsidRPr="00317ABA" w:rsidRDefault="00C30F56" w:rsidP="00C30F56">
            <w:pPr>
              <w:jc w:val="right"/>
            </w:pPr>
            <w:r>
              <w:t xml:space="preserve"> 2002</w:t>
            </w:r>
          </w:p>
          <w:p w14:paraId="40C7EE3C" w14:textId="1E5A9C94" w:rsidR="00317ABA" w:rsidRPr="00317ABA" w:rsidRDefault="00317ABA" w:rsidP="00317ABA"/>
          <w:p w14:paraId="07D10E74" w14:textId="3E14F515" w:rsidR="005D36AC" w:rsidRDefault="00A45A06" w:rsidP="00E8639E">
            <w:pPr>
              <w:pStyle w:val="Heading4"/>
              <w:jc w:val="right"/>
            </w:pPr>
            <w:r>
              <w:t>GPA</w:t>
            </w:r>
            <w:r w:rsidR="002A0406">
              <w:t xml:space="preserve"> 3.78</w:t>
            </w:r>
          </w:p>
          <w:p w14:paraId="502C83A3" w14:textId="1B9C3149" w:rsidR="002A0406" w:rsidRPr="002A0406" w:rsidRDefault="002A0406" w:rsidP="002A0406">
            <w:pPr>
              <w:jc w:val="right"/>
              <w:rPr>
                <w:i/>
                <w:iCs/>
              </w:rPr>
            </w:pPr>
            <w:r w:rsidRPr="002A0406">
              <w:rPr>
                <w:i/>
                <w:iCs/>
              </w:rPr>
              <w:t>Alpha Sigma Lambda</w:t>
            </w:r>
          </w:p>
          <w:p w14:paraId="513DA6AE" w14:textId="77777777" w:rsidR="00D072F9" w:rsidRPr="00D072F9" w:rsidRDefault="00D072F9" w:rsidP="00D072F9"/>
          <w:p w14:paraId="5D400535" w14:textId="77777777" w:rsidR="005D36AC" w:rsidRDefault="003155A8" w:rsidP="00E8639E">
            <w:pPr>
              <w:pStyle w:val="Heading1"/>
              <w:jc w:val="right"/>
            </w:pPr>
            <w:sdt>
              <w:sdtPr>
                <w:id w:val="-242716918"/>
                <w:placeholder>
                  <w:docPart w:val="4755BF66C798408F809BEA421B5CAC3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 w:rsidRPr="000E1D44">
                  <w:t>Key Skills</w:t>
                </w:r>
              </w:sdtContent>
            </w:sdt>
          </w:p>
          <w:p w14:paraId="4EE029B6" w14:textId="2AD1E773" w:rsidR="00A35EB0" w:rsidRDefault="0017429F" w:rsidP="00E8639E">
            <w:pPr>
              <w:pStyle w:val="Heading4"/>
              <w:jc w:val="right"/>
            </w:pPr>
            <w:r>
              <w:t>C</w:t>
            </w:r>
            <w:r w:rsidR="00A35EB0">
              <w:t xml:space="preserve">urrent AZ Driver License </w:t>
            </w:r>
          </w:p>
          <w:p w14:paraId="04508527" w14:textId="209E4346" w:rsidR="000A45B0" w:rsidRPr="000A45B0" w:rsidRDefault="00D0369F" w:rsidP="00D0369F">
            <w:pPr>
              <w:jc w:val="right"/>
            </w:pPr>
            <w:r>
              <w:t>Professionalism</w:t>
            </w:r>
            <w:r w:rsidR="000A45B0">
              <w:t xml:space="preserve"> </w:t>
            </w:r>
          </w:p>
          <w:p w14:paraId="7C149A4B" w14:textId="5ADF983C" w:rsidR="005D36AC" w:rsidRPr="0099359E" w:rsidRDefault="00317ABA" w:rsidP="00E8639E">
            <w:pPr>
              <w:pStyle w:val="Heading4"/>
              <w:jc w:val="right"/>
            </w:pPr>
            <w:r>
              <w:t>Customer Service</w:t>
            </w:r>
          </w:p>
          <w:p w14:paraId="3D70197F" w14:textId="77777777" w:rsidR="005D36AC" w:rsidRPr="0099359E" w:rsidRDefault="003155A8" w:rsidP="00E8639E">
            <w:pPr>
              <w:pStyle w:val="Heading4"/>
              <w:jc w:val="right"/>
            </w:pPr>
            <w:sdt>
              <w:sdtPr>
                <w:id w:val="-276791090"/>
                <w:placeholder>
                  <w:docPart w:val="875FC9E3593C448BBEEAF1E926DF492C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Project Management</w:t>
                </w:r>
              </w:sdtContent>
            </w:sdt>
          </w:p>
          <w:p w14:paraId="108EE67F" w14:textId="3A48FCD3" w:rsidR="005D36AC" w:rsidRDefault="00317ABA" w:rsidP="00E8639E">
            <w:pPr>
              <w:pStyle w:val="Heading4"/>
              <w:jc w:val="right"/>
            </w:pPr>
            <w:r>
              <w:t>Case Management</w:t>
            </w:r>
          </w:p>
          <w:p w14:paraId="5D7AAD93" w14:textId="544EC786" w:rsidR="003075AC" w:rsidRPr="003075AC" w:rsidRDefault="0017429F" w:rsidP="0087421A">
            <w:pPr>
              <w:jc w:val="right"/>
            </w:pPr>
            <w:r>
              <w:t>Even planning and coordination</w:t>
            </w:r>
          </w:p>
          <w:p w14:paraId="3D76F2A7" w14:textId="6050A371" w:rsidR="00317ABA" w:rsidRDefault="00317ABA" w:rsidP="00317ABA">
            <w:pPr>
              <w:jc w:val="right"/>
            </w:pPr>
            <w:r>
              <w:t xml:space="preserve">                        Investigating</w:t>
            </w:r>
          </w:p>
          <w:p w14:paraId="558C3388" w14:textId="50273D18" w:rsidR="00A738E2" w:rsidRDefault="00A738E2" w:rsidP="00317ABA">
            <w:pPr>
              <w:jc w:val="right"/>
            </w:pPr>
            <w:r>
              <w:t>Volunteer Coordinator</w:t>
            </w:r>
          </w:p>
          <w:p w14:paraId="4EA9EF7C" w14:textId="605B4D7F" w:rsidR="0087421A" w:rsidRPr="00317ABA" w:rsidRDefault="0087421A" w:rsidP="00317ABA">
            <w:pPr>
              <w:jc w:val="right"/>
            </w:pPr>
            <w:r>
              <w:t xml:space="preserve">Fundraising and grant </w:t>
            </w:r>
            <w:r w:rsidR="00D072F9">
              <w:t>writing</w:t>
            </w:r>
          </w:p>
          <w:p w14:paraId="552D42F1" w14:textId="77777777" w:rsidR="005D36AC" w:rsidRPr="0099359E" w:rsidRDefault="003155A8" w:rsidP="00E8639E">
            <w:pPr>
              <w:pStyle w:val="Heading4"/>
              <w:jc w:val="right"/>
            </w:pPr>
            <w:sdt>
              <w:sdtPr>
                <w:id w:val="1638999372"/>
                <w:placeholder>
                  <w:docPart w:val="0B53D2DB9DAE4820AAE1846A885BD027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Communication</w:t>
                </w:r>
              </w:sdtContent>
            </w:sdt>
          </w:p>
          <w:p w14:paraId="446E0938" w14:textId="77777777" w:rsidR="005D36AC" w:rsidRPr="007C14FA" w:rsidRDefault="003155A8" w:rsidP="00E8639E">
            <w:pPr>
              <w:pStyle w:val="Heading4"/>
              <w:jc w:val="right"/>
            </w:pPr>
            <w:sdt>
              <w:sdtPr>
                <w:id w:val="596834673"/>
                <w:placeholder>
                  <w:docPart w:val="D138AFC8E7184410851AA6DC7C693C5D"/>
                </w:placeholder>
                <w:temporary/>
                <w:showingPlcHdr/>
                <w15:appearance w15:val="hidden"/>
              </w:sdtPr>
              <w:sdtEndPr/>
              <w:sdtContent>
                <w:r w:rsidR="005D36AC" w:rsidRPr="0099359E">
                  <w:t>Problem-solving</w:t>
                </w:r>
              </w:sdtContent>
            </w:sdt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4C6471E0" w14:textId="77777777" w:rsidR="005D36AC" w:rsidRDefault="003155A8" w:rsidP="00C42F47">
            <w:pPr>
              <w:pStyle w:val="Heading1"/>
            </w:pPr>
            <w:sdt>
              <w:sdtPr>
                <w:id w:val="-1767221959"/>
                <w:placeholder>
                  <w:docPart w:val="B3E3E83A3DA044BA816B6FFB6EB09D2D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D36AC">
                  <w:t>Experience</w:t>
                </w:r>
              </w:sdtContent>
            </w:sdt>
          </w:p>
          <w:p w14:paraId="4471719F" w14:textId="4E421D10" w:rsidR="005D36AC" w:rsidRDefault="00D84E61" w:rsidP="00C42F47">
            <w:pPr>
              <w:pStyle w:val="Heading2"/>
            </w:pPr>
            <w:r>
              <w:t>June</w:t>
            </w:r>
            <w:r w:rsidR="00816498">
              <w:t xml:space="preserve"> 2017 </w:t>
            </w:r>
            <w:r w:rsidR="00AC57AC">
              <w:t>- Present</w:t>
            </w:r>
          </w:p>
          <w:p w14:paraId="0F6CC125" w14:textId="77777777" w:rsidR="00FE7354" w:rsidRDefault="00FE7354" w:rsidP="00A06E97">
            <w:r>
              <w:t xml:space="preserve">Kingman Regional Medical Center                      </w:t>
            </w:r>
            <w:r w:rsidR="00AC57AC">
              <w:t xml:space="preserve">Medical Social Worker </w:t>
            </w:r>
          </w:p>
          <w:p w14:paraId="62417307" w14:textId="12BB2CE8" w:rsidR="00E45930" w:rsidRDefault="00E45930" w:rsidP="00A06E97">
            <w:r>
              <w:t>Discharge planning, service coordination</w:t>
            </w:r>
            <w:r w:rsidR="009452AE">
              <w:t>, resources</w:t>
            </w:r>
            <w:r w:rsidR="00E70E50">
              <w:t xml:space="preserve"> specialist, patient </w:t>
            </w:r>
            <w:proofErr w:type="gramStart"/>
            <w:r w:rsidR="00E70E50">
              <w:t>advocate</w:t>
            </w:r>
            <w:proofErr w:type="gramEnd"/>
          </w:p>
          <w:p w14:paraId="359D0E39" w14:textId="77777777" w:rsidR="00E45930" w:rsidRDefault="00E45930" w:rsidP="00A06E97"/>
          <w:p w14:paraId="20C4BB57" w14:textId="46E2E66D" w:rsidR="001434B9" w:rsidRDefault="00E45930" w:rsidP="00A06E97">
            <w:r>
              <w:t xml:space="preserve">June 2019 </w:t>
            </w:r>
            <w:r w:rsidR="001434B9">
              <w:t>– Present</w:t>
            </w:r>
          </w:p>
          <w:p w14:paraId="6F4F6995" w14:textId="77777777" w:rsidR="005D36AC" w:rsidRDefault="001434B9" w:rsidP="00A06E97">
            <w:r>
              <w:t xml:space="preserve">Kingman Cares Nonprofit          </w:t>
            </w:r>
            <w:r w:rsidR="00AC57AC">
              <w:t xml:space="preserve">    </w:t>
            </w:r>
            <w:r>
              <w:t xml:space="preserve">            </w:t>
            </w:r>
            <w:r w:rsidR="00226DAF">
              <w:t xml:space="preserve">             </w:t>
            </w:r>
            <w:r>
              <w:t>Founder &amp; President</w:t>
            </w:r>
          </w:p>
          <w:p w14:paraId="4F20B308" w14:textId="7733D0DA" w:rsidR="00226DAF" w:rsidRPr="005D0A02" w:rsidRDefault="00226DAF" w:rsidP="00A06E97">
            <w:r>
              <w:t>Community Supports and services</w:t>
            </w:r>
            <w:r w:rsidR="00F74A5A">
              <w:t>, grant writing, fundraising, event coordinating</w:t>
            </w:r>
            <w:r w:rsidR="00A30BC4">
              <w:t>, customer service, marketing, volunteer coordinator</w:t>
            </w:r>
          </w:p>
        </w:tc>
      </w:tr>
      <w:tr w:rsidR="005D36AC" w14:paraId="06056807" w14:textId="77777777" w:rsidTr="005E2090">
        <w:trPr>
          <w:trHeight w:val="907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5968FAD4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2B6B8C21" w14:textId="30792C44" w:rsidR="00E8639E" w:rsidRDefault="008732E0" w:rsidP="005E2090">
            <w:pPr>
              <w:pStyle w:val="Heading2"/>
            </w:pPr>
            <w:r>
              <w:t>November 2011 – June 2017</w:t>
            </w:r>
          </w:p>
          <w:p w14:paraId="3303FD8E" w14:textId="39FC6B65" w:rsidR="008732E0" w:rsidRPr="008732E0" w:rsidRDefault="00070743" w:rsidP="008732E0">
            <w:r>
              <w:t>Department o</w:t>
            </w:r>
            <w:r w:rsidR="003700FE">
              <w:t>f Child Safety</w:t>
            </w:r>
            <w:r w:rsidR="005D7D4F">
              <w:t xml:space="preserve"> - Arizona</w:t>
            </w:r>
            <w:r w:rsidR="0033532C">
              <w:t xml:space="preserve">              Child Safety Specialist IV</w:t>
            </w:r>
          </w:p>
          <w:p w14:paraId="663D9E6E" w14:textId="2A269343" w:rsidR="00E8639E" w:rsidRDefault="006D4354" w:rsidP="005E2090">
            <w:r>
              <w:t xml:space="preserve">Investigations, court reporting, team </w:t>
            </w:r>
            <w:r w:rsidR="006B7CDF">
              <w:t>coordination</w:t>
            </w:r>
          </w:p>
          <w:p w14:paraId="13B7674E" w14:textId="77777777" w:rsidR="006B7CDF" w:rsidRDefault="006B7CDF" w:rsidP="005E2090"/>
          <w:p w14:paraId="7D1584C7" w14:textId="77777777" w:rsidR="006B7CDF" w:rsidRDefault="006B7CDF" w:rsidP="005E2090">
            <w:r>
              <w:t xml:space="preserve">December 2006 – July </w:t>
            </w:r>
            <w:r w:rsidR="0074757E">
              <w:t>2011</w:t>
            </w:r>
          </w:p>
          <w:p w14:paraId="77295E82" w14:textId="77777777" w:rsidR="0074757E" w:rsidRDefault="0074757E" w:rsidP="005E2090">
            <w:r>
              <w:t xml:space="preserve">Children’s Division-Missouri </w:t>
            </w:r>
            <w:r w:rsidR="00A91BA2">
              <w:t xml:space="preserve">                           </w:t>
            </w:r>
            <w:r w:rsidR="007376F7">
              <w:t xml:space="preserve">              </w:t>
            </w:r>
            <w:r w:rsidR="00A91BA2">
              <w:t>Case Manager II</w:t>
            </w:r>
          </w:p>
          <w:p w14:paraId="57EBA428" w14:textId="52965C66" w:rsidR="00E92E20" w:rsidRPr="00E8639E" w:rsidRDefault="004D3D84" w:rsidP="005E2090">
            <w:r>
              <w:t xml:space="preserve">Family supportive services, </w:t>
            </w:r>
            <w:r w:rsidR="0007583F">
              <w:t>court reporting, team communications</w:t>
            </w:r>
          </w:p>
        </w:tc>
      </w:tr>
      <w:tr w:rsidR="005D36AC" w14:paraId="5C4B35DA" w14:textId="77777777" w:rsidTr="005E2090">
        <w:trPr>
          <w:trHeight w:val="900"/>
        </w:trPr>
        <w:tc>
          <w:tcPr>
            <w:tcW w:w="3601" w:type="dxa"/>
            <w:vMerge/>
            <w:tcBorders>
              <w:right w:val="single" w:sz="18" w:space="0" w:color="648276" w:themeColor="accent5"/>
            </w:tcBorders>
          </w:tcPr>
          <w:p w14:paraId="187491B0" w14:textId="77777777" w:rsidR="005D36AC" w:rsidRDefault="005D36AC" w:rsidP="00C42F47">
            <w:pPr>
              <w:pStyle w:val="Heading1"/>
              <w:jc w:val="right"/>
            </w:pPr>
          </w:p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  <w:vAlign w:val="center"/>
          </w:tcPr>
          <w:p w14:paraId="4B05C8CE" w14:textId="126B9245" w:rsidR="00E8639E" w:rsidRDefault="00FD3F5F" w:rsidP="005E2090">
            <w:pPr>
              <w:pStyle w:val="Heading2"/>
            </w:pPr>
            <w:r>
              <w:t>December 2</w:t>
            </w:r>
            <w:r w:rsidR="000F7434">
              <w:t>004 – December 2006</w:t>
            </w:r>
          </w:p>
          <w:p w14:paraId="2CB7B01E" w14:textId="5A9B489B" w:rsidR="000F7434" w:rsidRPr="000F7434" w:rsidRDefault="000F7434" w:rsidP="000F7434">
            <w:r>
              <w:t>Missouri Department of Economic Security</w:t>
            </w:r>
            <w:r w:rsidR="003C13C3">
              <w:t xml:space="preserve">              Eligibility Specialist</w:t>
            </w:r>
          </w:p>
          <w:p w14:paraId="1C18DB11" w14:textId="77777777" w:rsidR="00E8639E" w:rsidRDefault="00E8639E" w:rsidP="005E2090"/>
          <w:p w14:paraId="0E6BEF52" w14:textId="77777777" w:rsidR="00E74C11" w:rsidRDefault="00E74C11" w:rsidP="005E2090">
            <w:r>
              <w:t>February 2003 – November 2004</w:t>
            </w:r>
          </w:p>
          <w:p w14:paraId="71265C24" w14:textId="77777777" w:rsidR="008A4FD5" w:rsidRDefault="008A4FD5" w:rsidP="005E2090">
            <w:r>
              <w:t xml:space="preserve">Barb’s Place                                                        Owner </w:t>
            </w:r>
            <w:r w:rsidR="005B18FF">
              <w:t>–</w:t>
            </w:r>
            <w:r>
              <w:t xml:space="preserve"> </w:t>
            </w:r>
            <w:r w:rsidR="005B18FF">
              <w:t xml:space="preserve">Entrepreneur  </w:t>
            </w:r>
          </w:p>
          <w:p w14:paraId="450B5DE4" w14:textId="77777777" w:rsidR="00294E95" w:rsidRDefault="00294E95" w:rsidP="005E2090"/>
          <w:p w14:paraId="34E5F5A8" w14:textId="77777777" w:rsidR="00294E95" w:rsidRDefault="00294E95" w:rsidP="005E2090">
            <w:r>
              <w:t>June 2000</w:t>
            </w:r>
            <w:r w:rsidR="00F72F61">
              <w:t xml:space="preserve"> – January 2003</w:t>
            </w:r>
          </w:p>
          <w:p w14:paraId="347F8BF5" w14:textId="77777777" w:rsidR="00F72F61" w:rsidRDefault="00F72F61" w:rsidP="005E2090">
            <w:proofErr w:type="spellStart"/>
            <w:r>
              <w:t>Mihifleld</w:t>
            </w:r>
            <w:proofErr w:type="spellEnd"/>
            <w:r>
              <w:t xml:space="preserve"> &amp; Associates                                       </w:t>
            </w:r>
            <w:r w:rsidR="004D70B8">
              <w:t xml:space="preserve">Administrative Assistant </w:t>
            </w:r>
          </w:p>
          <w:p w14:paraId="6C3DDB10" w14:textId="77777777" w:rsidR="004D70B8" w:rsidRDefault="004D70B8" w:rsidP="005E2090"/>
          <w:p w14:paraId="21DF9E74" w14:textId="781C9794" w:rsidR="002B5FBE" w:rsidRDefault="002B5FBE" w:rsidP="005E2090">
            <w:r>
              <w:t xml:space="preserve">August 1997 </w:t>
            </w:r>
            <w:r w:rsidR="004D5565">
              <w:t>–</w:t>
            </w:r>
            <w:r>
              <w:t xml:space="preserve"> </w:t>
            </w:r>
            <w:r w:rsidR="004D5565">
              <w:t>May 2000</w:t>
            </w:r>
          </w:p>
          <w:p w14:paraId="523B8427" w14:textId="77777777" w:rsidR="004D70B8" w:rsidRDefault="00DE0F27" w:rsidP="005E2090">
            <w:r>
              <w:t xml:space="preserve">Creve Coeur’ Mortgage                                               </w:t>
            </w:r>
            <w:r w:rsidR="006F3527">
              <w:t xml:space="preserve">    </w:t>
            </w:r>
            <w:r>
              <w:t xml:space="preserve">    Loan Officer</w:t>
            </w:r>
          </w:p>
          <w:p w14:paraId="3732ACB7" w14:textId="77777777" w:rsidR="006F3527" w:rsidRDefault="006F3527" w:rsidP="005E2090"/>
          <w:p w14:paraId="37F565B2" w14:textId="7F396C5D" w:rsidR="006F3527" w:rsidRPr="00E8639E" w:rsidRDefault="006F3527" w:rsidP="005E2090"/>
        </w:tc>
      </w:tr>
      <w:tr w:rsidR="000E1D44" w14:paraId="2D94FA8D" w14:textId="77777777" w:rsidTr="00E8639E">
        <w:trPr>
          <w:trHeight w:val="149"/>
        </w:trPr>
        <w:tc>
          <w:tcPr>
            <w:tcW w:w="3601" w:type="dxa"/>
            <w:tcBorders>
              <w:right w:val="single" w:sz="18" w:space="0" w:color="648276" w:themeColor="accent5"/>
            </w:tcBorders>
          </w:tcPr>
          <w:p w14:paraId="55237325" w14:textId="77777777" w:rsidR="000E1D44" w:rsidRDefault="000E1D44"/>
        </w:tc>
        <w:tc>
          <w:tcPr>
            <w:tcW w:w="7189" w:type="dxa"/>
            <w:tcBorders>
              <w:top w:val="single" w:sz="8" w:space="0" w:color="648276" w:themeColor="accent5"/>
              <w:left w:val="single" w:sz="18" w:space="0" w:color="648276" w:themeColor="accent5"/>
            </w:tcBorders>
          </w:tcPr>
          <w:p w14:paraId="7E696D59" w14:textId="4F609976" w:rsidR="000E1D44" w:rsidRPr="000E1D44" w:rsidRDefault="000E1D44" w:rsidP="00E8639E"/>
        </w:tc>
      </w:tr>
    </w:tbl>
    <w:p w14:paraId="475CB995" w14:textId="77777777" w:rsidR="00C55D85" w:rsidRPr="005E2090" w:rsidRDefault="00C55D85" w:rsidP="00843C42">
      <w:pPr>
        <w:rPr>
          <w:sz w:val="12"/>
          <w:szCs w:val="14"/>
        </w:rPr>
      </w:pPr>
    </w:p>
    <w:sectPr w:rsidR="00C55D85" w:rsidRPr="005E2090" w:rsidSect="002D2EA5">
      <w:pgSz w:w="12240" w:h="15840" w:code="1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2086" w14:textId="77777777" w:rsidR="002D2EA5" w:rsidRDefault="002D2EA5" w:rsidP="00F316AD">
      <w:r>
        <w:separator/>
      </w:r>
    </w:p>
  </w:endnote>
  <w:endnote w:type="continuationSeparator" w:id="0">
    <w:p w14:paraId="6B1FEB32" w14:textId="77777777" w:rsidR="002D2EA5" w:rsidRDefault="002D2EA5" w:rsidP="00F316AD">
      <w:r>
        <w:continuationSeparator/>
      </w:r>
    </w:p>
  </w:endnote>
  <w:endnote w:type="continuationNotice" w:id="1">
    <w:p w14:paraId="7B8A8B04" w14:textId="77777777" w:rsidR="002D2EA5" w:rsidRDefault="002D2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7241" w14:textId="77777777" w:rsidR="002D2EA5" w:rsidRDefault="002D2EA5" w:rsidP="00F316AD">
      <w:r>
        <w:separator/>
      </w:r>
    </w:p>
  </w:footnote>
  <w:footnote w:type="continuationSeparator" w:id="0">
    <w:p w14:paraId="1CB201C2" w14:textId="77777777" w:rsidR="002D2EA5" w:rsidRDefault="002D2EA5" w:rsidP="00F316AD">
      <w:r>
        <w:continuationSeparator/>
      </w:r>
    </w:p>
  </w:footnote>
  <w:footnote w:type="continuationNotice" w:id="1">
    <w:p w14:paraId="5E74D84D" w14:textId="77777777" w:rsidR="002D2EA5" w:rsidRDefault="002D2E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BA"/>
    <w:rsid w:val="0001399F"/>
    <w:rsid w:val="00070743"/>
    <w:rsid w:val="00071EA8"/>
    <w:rsid w:val="0007583F"/>
    <w:rsid w:val="00095D41"/>
    <w:rsid w:val="000A45B0"/>
    <w:rsid w:val="000E1D44"/>
    <w:rsid w:val="000F7434"/>
    <w:rsid w:val="001434B9"/>
    <w:rsid w:val="0017429F"/>
    <w:rsid w:val="001A375F"/>
    <w:rsid w:val="001A6296"/>
    <w:rsid w:val="001F1F0D"/>
    <w:rsid w:val="0020696E"/>
    <w:rsid w:val="00226DAF"/>
    <w:rsid w:val="002356A2"/>
    <w:rsid w:val="0024775A"/>
    <w:rsid w:val="00263514"/>
    <w:rsid w:val="00294E95"/>
    <w:rsid w:val="002A0406"/>
    <w:rsid w:val="002A49CC"/>
    <w:rsid w:val="002B46A1"/>
    <w:rsid w:val="002B5FBE"/>
    <w:rsid w:val="002D12DA"/>
    <w:rsid w:val="002D2EA5"/>
    <w:rsid w:val="003019B2"/>
    <w:rsid w:val="003075AC"/>
    <w:rsid w:val="00317ABA"/>
    <w:rsid w:val="0033344B"/>
    <w:rsid w:val="0033532C"/>
    <w:rsid w:val="0034688D"/>
    <w:rsid w:val="003700FE"/>
    <w:rsid w:val="003C13C3"/>
    <w:rsid w:val="004016FB"/>
    <w:rsid w:val="0040233B"/>
    <w:rsid w:val="004B398E"/>
    <w:rsid w:val="004C7237"/>
    <w:rsid w:val="004D3D84"/>
    <w:rsid w:val="004D5565"/>
    <w:rsid w:val="004D70B8"/>
    <w:rsid w:val="00507E93"/>
    <w:rsid w:val="00511A6E"/>
    <w:rsid w:val="0057534A"/>
    <w:rsid w:val="005B18FF"/>
    <w:rsid w:val="005D0A02"/>
    <w:rsid w:val="005D36AC"/>
    <w:rsid w:val="005D7D4F"/>
    <w:rsid w:val="005E2090"/>
    <w:rsid w:val="00605A5B"/>
    <w:rsid w:val="0061483E"/>
    <w:rsid w:val="00620CB4"/>
    <w:rsid w:val="006B7CDF"/>
    <w:rsid w:val="006C60E6"/>
    <w:rsid w:val="006D2DE6"/>
    <w:rsid w:val="006D4354"/>
    <w:rsid w:val="006E70D3"/>
    <w:rsid w:val="006F3527"/>
    <w:rsid w:val="007376F7"/>
    <w:rsid w:val="0074757E"/>
    <w:rsid w:val="00757FF5"/>
    <w:rsid w:val="007B0F94"/>
    <w:rsid w:val="007B5367"/>
    <w:rsid w:val="007C14FA"/>
    <w:rsid w:val="007C75FB"/>
    <w:rsid w:val="00815943"/>
    <w:rsid w:val="00816498"/>
    <w:rsid w:val="00843C42"/>
    <w:rsid w:val="0085389C"/>
    <w:rsid w:val="00860DB6"/>
    <w:rsid w:val="008732E0"/>
    <w:rsid w:val="0087421A"/>
    <w:rsid w:val="0088104A"/>
    <w:rsid w:val="00896FA4"/>
    <w:rsid w:val="008A4FD5"/>
    <w:rsid w:val="008B507E"/>
    <w:rsid w:val="008E410A"/>
    <w:rsid w:val="00921D5B"/>
    <w:rsid w:val="009452AE"/>
    <w:rsid w:val="00946574"/>
    <w:rsid w:val="00993257"/>
    <w:rsid w:val="0099359E"/>
    <w:rsid w:val="009941DA"/>
    <w:rsid w:val="00A06E97"/>
    <w:rsid w:val="00A30BC4"/>
    <w:rsid w:val="00A30F44"/>
    <w:rsid w:val="00A35EB0"/>
    <w:rsid w:val="00A45A06"/>
    <w:rsid w:val="00A738E2"/>
    <w:rsid w:val="00A77921"/>
    <w:rsid w:val="00A85652"/>
    <w:rsid w:val="00A91BA2"/>
    <w:rsid w:val="00AB2CDC"/>
    <w:rsid w:val="00AC57AC"/>
    <w:rsid w:val="00AD6C78"/>
    <w:rsid w:val="00B111F4"/>
    <w:rsid w:val="00B2124F"/>
    <w:rsid w:val="00B42683"/>
    <w:rsid w:val="00B575FB"/>
    <w:rsid w:val="00B6190E"/>
    <w:rsid w:val="00BB39F2"/>
    <w:rsid w:val="00BD2511"/>
    <w:rsid w:val="00BD4217"/>
    <w:rsid w:val="00BE583E"/>
    <w:rsid w:val="00C1095A"/>
    <w:rsid w:val="00C30F56"/>
    <w:rsid w:val="00C40F97"/>
    <w:rsid w:val="00C42F47"/>
    <w:rsid w:val="00C45E73"/>
    <w:rsid w:val="00C55D85"/>
    <w:rsid w:val="00C732B6"/>
    <w:rsid w:val="00C81523"/>
    <w:rsid w:val="00CA2273"/>
    <w:rsid w:val="00CC561B"/>
    <w:rsid w:val="00CD50FD"/>
    <w:rsid w:val="00D0369F"/>
    <w:rsid w:val="00D072F9"/>
    <w:rsid w:val="00D47124"/>
    <w:rsid w:val="00D84E61"/>
    <w:rsid w:val="00D93B73"/>
    <w:rsid w:val="00D9671B"/>
    <w:rsid w:val="00DA0D2A"/>
    <w:rsid w:val="00DD5D7B"/>
    <w:rsid w:val="00DE0F27"/>
    <w:rsid w:val="00E45930"/>
    <w:rsid w:val="00E70E50"/>
    <w:rsid w:val="00E74C11"/>
    <w:rsid w:val="00E8639E"/>
    <w:rsid w:val="00E92E20"/>
    <w:rsid w:val="00F2368E"/>
    <w:rsid w:val="00F316AD"/>
    <w:rsid w:val="00F4141C"/>
    <w:rsid w:val="00F4501B"/>
    <w:rsid w:val="00F612A4"/>
    <w:rsid w:val="00F72F61"/>
    <w:rsid w:val="00F74A5A"/>
    <w:rsid w:val="00FC44BD"/>
    <w:rsid w:val="00FD3F5F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D23F"/>
  <w15:chartTrackingRefBased/>
  <w15:docId w15:val="{FAF5ED55-A985-4F21-B5EB-C258D845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E8639E"/>
    <w:pPr>
      <w:spacing w:line="288" w:lineRule="auto"/>
    </w:pPr>
    <w:rPr>
      <w:color w:val="404040" w:themeColor="text1" w:themeTint="BF"/>
      <w:sz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AB2CDC"/>
    <w:pPr>
      <w:spacing w:before="120" w:after="120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5D36AC"/>
    <w:pPr>
      <w:spacing w:before="40" w:line="240" w:lineRule="auto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5D36AC"/>
    <w:pPr>
      <w:keepNext/>
      <w:keepLines/>
      <w:spacing w:line="240" w:lineRule="auto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3"/>
    <w:qFormat/>
    <w:rsid w:val="005D36AC"/>
    <w:pPr>
      <w:keepNext/>
      <w:keepLines/>
      <w:spacing w:line="240" w:lineRule="auto"/>
      <w:outlineLvl w:val="3"/>
    </w:pPr>
    <w:rPr>
      <w:rFonts w:eastAsiaTheme="majorEastAsia" w:cstheme="majorBidi"/>
      <w:iCs/>
      <w:color w:val="24293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39E"/>
    <w:rPr>
      <w:color w:val="404040" w:themeColor="text1" w:themeTint="BF"/>
      <w:sz w:val="22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39E"/>
    <w:rPr>
      <w:color w:val="404040" w:themeColor="text1" w:themeTint="BF"/>
      <w:sz w:val="22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C42F47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2"/>
    <w:qFormat/>
    <w:rsid w:val="00C42F47"/>
    <w:pPr>
      <w:spacing w:before="120" w:after="120" w:line="240" w:lineRule="auto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2"/>
    <w:rsid w:val="00E8639E"/>
    <w:rPr>
      <w:rFonts w:asciiTheme="majorHAnsi" w:hAnsiTheme="majorHAnsi" w:cs="Times New Roman (Body CS)"/>
      <w:b/>
      <w:color w:val="404040" w:themeColor="text1" w:themeTint="BF"/>
      <w:sz w:val="44"/>
    </w:rPr>
  </w:style>
  <w:style w:type="character" w:customStyle="1" w:styleId="Heading1Char">
    <w:name w:val="Heading 1 Char"/>
    <w:basedOn w:val="DefaultParagraphFont"/>
    <w:link w:val="Heading1"/>
    <w:uiPriority w:val="3"/>
    <w:rsid w:val="00E8639E"/>
    <w:rPr>
      <w:rFonts w:asciiTheme="majorHAnsi" w:hAnsiTheme="majorHAnsi" w:cs="Times New Roman (Body CS)"/>
      <w:b/>
      <w:color w:val="648276" w:themeColor="accent5"/>
      <w:sz w:val="28"/>
    </w:rPr>
  </w:style>
  <w:style w:type="character" w:customStyle="1" w:styleId="Heading2Char">
    <w:name w:val="Heading 2 Char"/>
    <w:basedOn w:val="DefaultParagraphFont"/>
    <w:link w:val="Heading2"/>
    <w:uiPriority w:val="3"/>
    <w:rsid w:val="005D36AC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3"/>
    <w:rsid w:val="00E8639E"/>
    <w:rPr>
      <w:rFonts w:eastAsiaTheme="majorEastAsia" w:cstheme="majorBidi"/>
      <w:color w:val="404040" w:themeColor="text1" w:themeTint="BF"/>
      <w:sz w:val="22"/>
    </w:rPr>
  </w:style>
  <w:style w:type="paragraph" w:customStyle="1" w:styleId="TitleAlt">
    <w:name w:val="Title Alt"/>
    <w:basedOn w:val="Normal"/>
    <w:uiPriority w:val="1"/>
    <w:qFormat/>
    <w:rsid w:val="00C42F47"/>
    <w:pPr>
      <w:spacing w:before="120" w:after="120" w:line="240" w:lineRule="auto"/>
    </w:pPr>
    <w:rPr>
      <w:rFonts w:asciiTheme="majorHAnsi" w:hAnsiTheme="majorHAnsi"/>
      <w:color w:val="648276" w:themeColor="accent5"/>
      <w:sz w:val="90"/>
    </w:rPr>
  </w:style>
  <w:style w:type="character" w:customStyle="1" w:styleId="Heading4Char">
    <w:name w:val="Heading 4 Char"/>
    <w:basedOn w:val="DefaultParagraphFont"/>
    <w:link w:val="Heading4"/>
    <w:uiPriority w:val="3"/>
    <w:rsid w:val="00E8639E"/>
    <w:rPr>
      <w:rFonts w:eastAsiaTheme="majorEastAsia" w:cstheme="majorBidi"/>
      <w:iCs/>
      <w:color w:val="24293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sic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A14A45D3D84E578004295FCD0E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73E7-CF81-4FEB-9EB7-76BFA0D4E526}"/>
      </w:docPartPr>
      <w:docPartBody>
        <w:p w:rsidR="00F555FD" w:rsidRDefault="00212671">
          <w:pPr>
            <w:pStyle w:val="1CA14A45D3D84E578004295FCD0EA001"/>
          </w:pPr>
          <w:r w:rsidRPr="00605A5B">
            <w:t>Contact</w:t>
          </w:r>
        </w:p>
      </w:docPartBody>
    </w:docPart>
    <w:docPart>
      <w:docPartPr>
        <w:name w:val="310A5B362FCD4B6190A368B10DB8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96CB-008B-427E-A0AA-0B336C786C3E}"/>
      </w:docPartPr>
      <w:docPartBody>
        <w:p w:rsidR="00F555FD" w:rsidRDefault="00212671">
          <w:pPr>
            <w:pStyle w:val="310A5B362FCD4B6190A368B10DB8C098"/>
          </w:pPr>
          <w:r w:rsidRPr="00605A5B">
            <w:t>Objective</w:t>
          </w:r>
        </w:p>
      </w:docPartBody>
    </w:docPart>
    <w:docPart>
      <w:docPartPr>
        <w:name w:val="B648011ACE50420EBEE04DB461F1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229-DB2B-4201-8344-9D329A5CA946}"/>
      </w:docPartPr>
      <w:docPartBody>
        <w:p w:rsidR="00F555FD" w:rsidRDefault="00212671">
          <w:pPr>
            <w:pStyle w:val="B648011ACE50420EBEE04DB461F1FEB9"/>
          </w:pPr>
          <w:r>
            <w:t>Education</w:t>
          </w:r>
        </w:p>
      </w:docPartBody>
    </w:docPart>
    <w:docPart>
      <w:docPartPr>
        <w:name w:val="4755BF66C798408F809BEA421B5CA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DF0F-B847-4722-8CD1-CE0707BEC399}"/>
      </w:docPartPr>
      <w:docPartBody>
        <w:p w:rsidR="00F555FD" w:rsidRDefault="00212671">
          <w:pPr>
            <w:pStyle w:val="4755BF66C798408F809BEA421B5CAC38"/>
          </w:pPr>
          <w:r w:rsidRPr="000E1D44">
            <w:t>Key Skills</w:t>
          </w:r>
        </w:p>
      </w:docPartBody>
    </w:docPart>
    <w:docPart>
      <w:docPartPr>
        <w:name w:val="875FC9E3593C448BBEEAF1E926DF4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30BAD-11D6-4BB4-8359-B3418F2BEB0C}"/>
      </w:docPartPr>
      <w:docPartBody>
        <w:p w:rsidR="00F555FD" w:rsidRDefault="00212671">
          <w:pPr>
            <w:pStyle w:val="875FC9E3593C448BBEEAF1E926DF492C"/>
          </w:pPr>
          <w:r w:rsidRPr="0099359E">
            <w:t>Project Management</w:t>
          </w:r>
        </w:p>
      </w:docPartBody>
    </w:docPart>
    <w:docPart>
      <w:docPartPr>
        <w:name w:val="0B53D2DB9DAE4820AAE1846A885BD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B2C0D-8144-4A8F-AD21-00934A8F9563}"/>
      </w:docPartPr>
      <w:docPartBody>
        <w:p w:rsidR="00F555FD" w:rsidRDefault="00212671">
          <w:pPr>
            <w:pStyle w:val="0B53D2DB9DAE4820AAE1846A885BD027"/>
          </w:pPr>
          <w:r w:rsidRPr="0099359E">
            <w:t>Communication</w:t>
          </w:r>
        </w:p>
      </w:docPartBody>
    </w:docPart>
    <w:docPart>
      <w:docPartPr>
        <w:name w:val="D138AFC8E7184410851AA6DC7C693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AF642-7215-470A-A123-9E400213C2EA}"/>
      </w:docPartPr>
      <w:docPartBody>
        <w:p w:rsidR="00F555FD" w:rsidRDefault="00212671">
          <w:pPr>
            <w:pStyle w:val="D138AFC8E7184410851AA6DC7C693C5D"/>
          </w:pPr>
          <w:r w:rsidRPr="0099359E">
            <w:t>Problem-solving</w:t>
          </w:r>
        </w:p>
      </w:docPartBody>
    </w:docPart>
    <w:docPart>
      <w:docPartPr>
        <w:name w:val="B3E3E83A3DA044BA816B6FFB6EB09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E127D-00F5-45B0-A1F5-6F3E99C42FD7}"/>
      </w:docPartPr>
      <w:docPartBody>
        <w:p w:rsidR="00F555FD" w:rsidRDefault="00212671">
          <w:pPr>
            <w:pStyle w:val="B3E3E83A3DA044BA816B6FFB6EB09D2D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FD"/>
    <w:rsid w:val="00212671"/>
    <w:rsid w:val="00292003"/>
    <w:rsid w:val="0066760B"/>
    <w:rsid w:val="00F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A14A45D3D84E578004295FCD0EA001">
    <w:name w:val="1CA14A45D3D84E578004295FCD0EA001"/>
  </w:style>
  <w:style w:type="paragraph" w:customStyle="1" w:styleId="310A5B362FCD4B6190A368B10DB8C098">
    <w:name w:val="310A5B362FCD4B6190A368B10DB8C098"/>
  </w:style>
  <w:style w:type="paragraph" w:customStyle="1" w:styleId="B648011ACE50420EBEE04DB461F1FEB9">
    <w:name w:val="B648011ACE50420EBEE04DB461F1FEB9"/>
  </w:style>
  <w:style w:type="paragraph" w:customStyle="1" w:styleId="4755BF66C798408F809BEA421B5CAC38">
    <w:name w:val="4755BF66C798408F809BEA421B5CAC38"/>
  </w:style>
  <w:style w:type="paragraph" w:customStyle="1" w:styleId="875FC9E3593C448BBEEAF1E926DF492C">
    <w:name w:val="875FC9E3593C448BBEEAF1E926DF492C"/>
  </w:style>
  <w:style w:type="paragraph" w:customStyle="1" w:styleId="0B53D2DB9DAE4820AAE1846A885BD027">
    <w:name w:val="0B53D2DB9DAE4820AAE1846A885BD027"/>
  </w:style>
  <w:style w:type="paragraph" w:customStyle="1" w:styleId="D138AFC8E7184410851AA6DC7C693C5D">
    <w:name w:val="D138AFC8E7184410851AA6DC7C693C5D"/>
  </w:style>
  <w:style w:type="paragraph" w:customStyle="1" w:styleId="B3E3E83A3DA044BA816B6FFB6EB09D2D">
    <w:name w:val="B3E3E83A3DA044BA816B6FFB6EB09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8E47EB-B2BF-4E93-A5C0-AB358882F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1D349-9164-409A-86A7-1900526381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63B76F39-2901-49A1-8324-B1651277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Basic modern resume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Marcia Joslin</cp:lastModifiedBy>
  <cp:revision>2</cp:revision>
  <dcterms:created xsi:type="dcterms:W3CDTF">2024-03-09T22:23:00Z</dcterms:created>
  <dcterms:modified xsi:type="dcterms:W3CDTF">2024-03-09T22:23:00Z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