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5342" w:rsidRPr="00245342" w:rsidRDefault="00245342" w:rsidP="00245342">
      <w:pPr>
        <w:widowControl/>
        <w:spacing w:before="100" w:beforeAutospacing="1" w:after="100" w:afterAutospacing="1" w:line="240" w:lineRule="atLeast"/>
        <w:jc w:val="center"/>
        <w:rPr>
          <w:rFonts w:ascii="宋体" w:eastAsia="宋体" w:hAnsi="宋体" w:cs="宋体"/>
          <w:kern w:val="0"/>
          <w:szCs w:val="21"/>
        </w:rPr>
      </w:pPr>
      <w:r w:rsidRPr="00245342">
        <w:rPr>
          <w:rFonts w:ascii="黑体" w:eastAsia="黑体" w:hAnsi="黑体" w:cs="宋体" w:hint="eastAsia"/>
          <w:color w:val="339966"/>
          <w:kern w:val="0"/>
          <w:sz w:val="44"/>
          <w:szCs w:val="44"/>
          <w:u w:val="single"/>
        </w:rPr>
        <w:t>3.新生命与神的属性</w:t>
      </w:r>
    </w:p>
    <w:p w:rsidR="00245342" w:rsidRPr="00245342" w:rsidRDefault="00245342" w:rsidP="00C35C23">
      <w:pPr>
        <w:widowControl/>
        <w:spacing w:before="100" w:beforeAutospacing="1" w:after="100" w:afterAutospacing="1" w:line="240" w:lineRule="atLeast"/>
        <w:rPr>
          <w:rFonts w:ascii="宋体" w:eastAsia="宋体" w:hAnsi="宋体" w:cs="宋体" w:hint="eastAsia"/>
          <w:kern w:val="0"/>
          <w:szCs w:val="21"/>
        </w:rPr>
      </w:pPr>
    </w:p>
    <w:p w:rsidR="00245342" w:rsidRPr="00245342" w:rsidRDefault="00245342" w:rsidP="00245342">
      <w:pPr>
        <w:widowControl/>
        <w:shd w:val="clear" w:color="auto" w:fill="D9F4FF"/>
        <w:jc w:val="left"/>
        <w:rPr>
          <w:rFonts w:ascii="宋体" w:eastAsia="宋体" w:hAnsi="宋体" w:cs="宋体"/>
          <w:kern w:val="0"/>
          <w:sz w:val="24"/>
        </w:rPr>
      </w:pPr>
      <w:r w:rsidRPr="00245342">
        <w:rPr>
          <w:rFonts w:ascii="宋体" w:eastAsia="宋体" w:hAnsi="宋体" w:cs="宋体"/>
          <w:kern w:val="0"/>
          <w:sz w:val="24"/>
        </w:rPr>
        <w:br/>
      </w:r>
      <w:r w:rsidRPr="00245342">
        <w:rPr>
          <w:rFonts w:ascii="楷体_GB2312" w:eastAsia="楷体_GB2312" w:hAnsi="楷体_GB2312" w:cs="楷体_GB2312" w:hint="eastAsia"/>
          <w:color w:val="0000FF"/>
          <w:kern w:val="0"/>
          <w:sz w:val="28"/>
          <w:szCs w:val="28"/>
          <w:u w:val="single"/>
        </w:rPr>
        <w:t>学习目的</w:t>
      </w:r>
      <w:r w:rsidRPr="00245342">
        <w:rPr>
          <w:rFonts w:ascii="宋体" w:eastAsia="宋体" w:hAnsi="宋体" w:cs="宋体"/>
          <w:kern w:val="0"/>
          <w:sz w:val="24"/>
        </w:rPr>
        <w:br/>
        <w:t>1.认识神的“慈爱”和“圣洁”两个属牲；</w:t>
      </w:r>
      <w:r w:rsidRPr="00245342">
        <w:rPr>
          <w:rFonts w:ascii="宋体" w:eastAsia="宋体" w:hAnsi="宋体" w:cs="宋体"/>
          <w:kern w:val="0"/>
          <w:sz w:val="24"/>
        </w:rPr>
        <w:br/>
        <w:t>2.明白在神面前没有一个人是义人；</w:t>
      </w:r>
      <w:r w:rsidRPr="00245342">
        <w:rPr>
          <w:rFonts w:ascii="宋体" w:eastAsia="宋体" w:hAnsi="宋体" w:cs="宋体"/>
          <w:kern w:val="0"/>
          <w:sz w:val="24"/>
        </w:rPr>
        <w:br/>
        <w:t>3.明白耶稣基督为什么要钉死在十字架上。</w:t>
      </w:r>
    </w:p>
    <w:p w:rsidR="00245342" w:rsidRPr="00245342" w:rsidRDefault="00245342" w:rsidP="00245342">
      <w:pPr>
        <w:widowControl/>
        <w:shd w:val="clear" w:color="auto" w:fill="D9F4FF"/>
        <w:spacing w:before="100" w:beforeAutospacing="1" w:after="100" w:afterAutospacing="1" w:line="240" w:lineRule="atLeast"/>
        <w:jc w:val="left"/>
        <w:rPr>
          <w:rFonts w:ascii="宋体" w:eastAsia="宋体" w:hAnsi="宋体" w:cs="宋体"/>
          <w:kern w:val="0"/>
          <w:szCs w:val="21"/>
        </w:rPr>
      </w:pPr>
      <w:r w:rsidRPr="00245342">
        <w:rPr>
          <w:rFonts w:ascii="楷体_GB2312" w:eastAsia="楷体_GB2312" w:hAnsi="楷体_GB2312" w:cs="楷体_GB2312" w:hint="eastAsia"/>
          <w:color w:val="0000FF"/>
          <w:kern w:val="0"/>
          <w:sz w:val="28"/>
          <w:szCs w:val="28"/>
          <w:u w:val="single"/>
        </w:rPr>
        <w:t>属灵作业</w:t>
      </w:r>
      <w:r w:rsidRPr="00245342">
        <w:rPr>
          <w:rFonts w:ascii="宋体" w:eastAsia="宋体" w:hAnsi="宋体" w:cs="宋体"/>
          <w:kern w:val="0"/>
          <w:szCs w:val="21"/>
        </w:rPr>
        <w:br/>
        <w:t>1.自己预先查考圣经，并填好课文中所留下的空栏。</w:t>
      </w:r>
      <w:r w:rsidRPr="00245342">
        <w:rPr>
          <w:rFonts w:ascii="宋体" w:eastAsia="宋体" w:hAnsi="宋体" w:cs="宋体"/>
          <w:kern w:val="0"/>
          <w:szCs w:val="21"/>
        </w:rPr>
        <w:br/>
        <w:t>2.利用早晨和晚上的时间祷告，祈求神赐下聪明和智慧，能够使你更好的明白福音的奥秘。</w:t>
      </w:r>
      <w:r w:rsidRPr="00245342">
        <w:rPr>
          <w:rFonts w:ascii="宋体" w:eastAsia="宋体" w:hAnsi="宋体" w:cs="宋体"/>
          <w:kern w:val="0"/>
          <w:szCs w:val="21"/>
        </w:rPr>
        <w:br/>
        <w:t>3.花时间背诵经文，这将对你的灵命长进起特殊的作用：</w:t>
      </w:r>
      <w:hyperlink r:id="rId4" w:tgtFrame="_blank" w:history="1">
        <w:r w:rsidRPr="00245342">
          <w:rPr>
            <w:rFonts w:ascii="宋体" w:eastAsia="宋体" w:hAnsi="宋体" w:cs="宋体"/>
            <w:b/>
            <w:bCs/>
            <w:color w:val="E100E1"/>
            <w:kern w:val="0"/>
            <w:szCs w:val="21"/>
            <w:u w:val="single"/>
          </w:rPr>
          <w:t>⑶神的圣洁（约壹1:5）</w:t>
        </w:r>
      </w:hyperlink>
      <w:r w:rsidRPr="00245342">
        <w:rPr>
          <w:rFonts w:ascii="宋体" w:eastAsia="宋体" w:hAnsi="宋体" w:cs="宋体"/>
          <w:kern w:val="0"/>
          <w:szCs w:val="21"/>
        </w:rPr>
        <w:t>；</w:t>
      </w:r>
      <w:hyperlink r:id="rId5" w:tgtFrame="_blank" w:history="1">
        <w:r w:rsidRPr="00245342">
          <w:rPr>
            <w:rFonts w:ascii="宋体" w:eastAsia="宋体" w:hAnsi="宋体" w:cs="宋体"/>
            <w:b/>
            <w:bCs/>
            <w:color w:val="E100E1"/>
            <w:kern w:val="0"/>
            <w:szCs w:val="21"/>
            <w:u w:val="single"/>
          </w:rPr>
          <w:t>⑷人人有罪（罗3:23）</w:t>
        </w:r>
      </w:hyperlink>
      <w:r w:rsidRPr="00245342">
        <w:rPr>
          <w:rFonts w:ascii="宋体" w:eastAsia="宋体" w:hAnsi="宋体" w:cs="宋体"/>
          <w:kern w:val="0"/>
          <w:szCs w:val="21"/>
        </w:rPr>
        <w:t>。</w:t>
      </w:r>
      <w:r w:rsidRPr="00245342">
        <w:rPr>
          <w:rFonts w:ascii="宋体" w:eastAsia="宋体" w:hAnsi="宋体" w:cs="宋体"/>
          <w:kern w:val="0"/>
          <w:szCs w:val="21"/>
        </w:rPr>
        <w:br/>
        <w:t>4.每天研读圣经，你将更加亲近于神。</w:t>
      </w:r>
    </w:p>
    <w:p w:rsidR="00C35C23" w:rsidRDefault="00C35C23" w:rsidP="00C35C23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245342" w:rsidRPr="00245342" w:rsidRDefault="00245342" w:rsidP="00C35C23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245342">
        <w:rPr>
          <w:rFonts w:ascii="宋体" w:eastAsia="宋体" w:hAnsi="宋体" w:cs="宋体"/>
          <w:color w:val="FF0000"/>
          <w:kern w:val="0"/>
          <w:szCs w:val="21"/>
        </w:rPr>
        <w:t>神是个灵，有罪的人不能用肉眼看见神。虽然眼睛看不见他，但神藉着所造之物，已经明明地告诉我们了:他就是创造宇宙万物的神。我们可以透过他所造之物而知道神的存在（参看罗马书1:19-20）。比方说，我们看见一张椅子，就可以知道有一位制造椅子的木匠；我们看见一部汽车，就知道有制造汽车的人。我们决不会相信，没有经过设计与制造，就平白地出现了一张椅子或一部汽车。</w:t>
      </w:r>
    </w:p>
    <w:p w:rsidR="00245342" w:rsidRPr="00245342" w:rsidRDefault="00245342" w:rsidP="00245342">
      <w:pPr>
        <w:widowControl/>
        <w:spacing w:before="100" w:beforeAutospacing="1" w:after="100" w:afterAutospacing="1" w:line="240" w:lineRule="atLeast"/>
        <w:jc w:val="left"/>
        <w:rPr>
          <w:rFonts w:ascii="宋体" w:eastAsia="宋体" w:hAnsi="宋体" w:cs="宋体"/>
          <w:kern w:val="0"/>
          <w:szCs w:val="21"/>
        </w:rPr>
      </w:pPr>
      <w:r w:rsidRPr="00245342">
        <w:rPr>
          <w:rFonts w:ascii="宋体" w:eastAsia="宋体" w:hAnsi="宋体" w:cs="宋体"/>
          <w:color w:val="FF0000"/>
          <w:kern w:val="0"/>
          <w:szCs w:val="21"/>
        </w:rPr>
        <w:t>同样的道理，我们看见了宇宙的秩序井然，自然界中有规律出现，四季运转的确定，动植物（包括人）在地上的出现，这一切的事实，都在告诉我们字宙中确有一位创造真神。</w:t>
      </w:r>
    </w:p>
    <w:p w:rsidR="00245342" w:rsidRPr="00245342" w:rsidRDefault="00245342" w:rsidP="00245342">
      <w:pPr>
        <w:widowControl/>
        <w:spacing w:before="100" w:beforeAutospacing="1" w:after="100" w:afterAutospacing="1" w:line="240" w:lineRule="atLeast"/>
        <w:jc w:val="left"/>
        <w:rPr>
          <w:rFonts w:ascii="宋体" w:eastAsia="宋体" w:hAnsi="宋体" w:cs="宋体"/>
          <w:kern w:val="0"/>
          <w:szCs w:val="21"/>
        </w:rPr>
      </w:pPr>
      <w:r w:rsidRPr="00245342">
        <w:rPr>
          <w:rFonts w:ascii="宋体" w:eastAsia="宋体" w:hAnsi="宋体" w:cs="宋体"/>
          <w:color w:val="FF0000"/>
          <w:kern w:val="0"/>
          <w:szCs w:val="21"/>
        </w:rPr>
        <w:t>同时，圣经还启示我们:永生神是独一神，并存有三位格，即圣父、圣子、圣灵。虽然是不同的位格，但他们是不能分割的，他们具有同样的属性、同样的能力、同样的荣耀，他们乃同时是一位创造真神。</w:t>
      </w:r>
    </w:p>
    <w:p w:rsidR="00245342" w:rsidRPr="00245342" w:rsidRDefault="00245342" w:rsidP="00245342">
      <w:pPr>
        <w:widowControl/>
        <w:spacing w:before="100" w:beforeAutospacing="1" w:after="100" w:afterAutospacing="1" w:line="240" w:lineRule="atLeast"/>
        <w:jc w:val="left"/>
        <w:rPr>
          <w:rFonts w:ascii="宋体" w:eastAsia="宋体" w:hAnsi="宋体" w:cs="宋体"/>
          <w:kern w:val="0"/>
          <w:szCs w:val="21"/>
        </w:rPr>
      </w:pPr>
      <w:r w:rsidRPr="00245342">
        <w:rPr>
          <w:rFonts w:ascii="宋体" w:eastAsia="宋体" w:hAnsi="宋体" w:cs="宋体"/>
          <w:color w:val="FF0000"/>
          <w:kern w:val="0"/>
          <w:szCs w:val="21"/>
        </w:rPr>
        <w:t>三位一体的神是自有永有的神，他永不改变，是无所不知，无所不能的神；又是公义、正直、信实、富有怜悯和慈爱的神。</w:t>
      </w:r>
    </w:p>
    <w:p w:rsidR="00245342" w:rsidRPr="00245342" w:rsidRDefault="00245342" w:rsidP="00245342">
      <w:pPr>
        <w:widowControl/>
        <w:spacing w:before="100" w:beforeAutospacing="1" w:after="100" w:afterAutospacing="1" w:line="240" w:lineRule="atLeast"/>
        <w:jc w:val="left"/>
        <w:rPr>
          <w:rFonts w:ascii="宋体" w:eastAsia="宋体" w:hAnsi="宋体" w:cs="宋体"/>
          <w:kern w:val="0"/>
          <w:szCs w:val="21"/>
        </w:rPr>
      </w:pPr>
      <w:r w:rsidRPr="00245342">
        <w:rPr>
          <w:rFonts w:ascii="宋体" w:eastAsia="宋体" w:hAnsi="宋体" w:cs="宋体"/>
          <w:color w:val="FF0000"/>
          <w:kern w:val="0"/>
          <w:szCs w:val="21"/>
        </w:rPr>
        <w:t>神具有众多属性，通过这一课，我们主要查考神的</w:t>
      </w:r>
      <w:r w:rsidRPr="00245342">
        <w:rPr>
          <w:rFonts w:ascii="宋体" w:eastAsia="宋体" w:hAnsi="宋体" w:cs="宋体"/>
          <w:b/>
          <w:bCs/>
          <w:color w:val="0000FF"/>
          <w:kern w:val="0"/>
          <w:szCs w:val="21"/>
          <w:u w:val="single"/>
        </w:rPr>
        <w:t>慈爱</w:t>
      </w:r>
      <w:r w:rsidRPr="00245342">
        <w:rPr>
          <w:rFonts w:ascii="宋体" w:eastAsia="宋体" w:hAnsi="宋体" w:cs="宋体"/>
          <w:color w:val="FF0000"/>
          <w:kern w:val="0"/>
          <w:szCs w:val="21"/>
        </w:rPr>
        <w:t>和</w:t>
      </w:r>
      <w:r w:rsidRPr="00245342">
        <w:rPr>
          <w:rFonts w:ascii="宋体" w:eastAsia="宋体" w:hAnsi="宋体" w:cs="宋体"/>
          <w:b/>
          <w:bCs/>
          <w:color w:val="0000FF"/>
          <w:kern w:val="0"/>
          <w:szCs w:val="21"/>
          <w:u w:val="single"/>
        </w:rPr>
        <w:t>圣洁</w:t>
      </w:r>
      <w:r w:rsidRPr="00245342">
        <w:rPr>
          <w:rFonts w:ascii="宋体" w:eastAsia="宋体" w:hAnsi="宋体" w:cs="宋体"/>
          <w:color w:val="FF0000"/>
          <w:kern w:val="0"/>
          <w:szCs w:val="21"/>
        </w:rPr>
        <w:t>这两个属性。</w:t>
      </w:r>
    </w:p>
    <w:p w:rsidR="00245342" w:rsidRPr="00245342" w:rsidRDefault="00245342" w:rsidP="00245342">
      <w:pPr>
        <w:widowControl/>
        <w:spacing w:before="100" w:beforeAutospacing="1" w:after="100" w:afterAutospacing="1" w:line="240" w:lineRule="atLeast"/>
        <w:jc w:val="left"/>
        <w:rPr>
          <w:rFonts w:ascii="宋体" w:eastAsia="宋体" w:hAnsi="宋体" w:cs="宋体"/>
          <w:kern w:val="0"/>
          <w:szCs w:val="21"/>
        </w:rPr>
      </w:pPr>
    </w:p>
    <w:p w:rsidR="00245342" w:rsidRPr="00245342" w:rsidRDefault="00DD3392" w:rsidP="00245342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245342">
        <w:rPr>
          <w:rFonts w:ascii="宋体" w:eastAsia="宋体" w:hAnsi="宋体" w:cs="宋体"/>
          <w:noProof/>
          <w:kern w:val="0"/>
          <w:sz w:val="24"/>
        </w:rPr>
        <w:pict>
          <v:rect id="_x0000_i1027" alt="" style="width:414.9pt;height:.05pt;mso-width-percent:0;mso-height-percent:0;mso-width-percent:0;mso-height-percent:0" o:hrpct="999" o:hralign="center" o:hrstd="t" o:hr="t" fillcolor="#a0a0a0" stroked="f"/>
        </w:pict>
      </w:r>
    </w:p>
    <w:p w:rsidR="00245342" w:rsidRPr="00245342" w:rsidRDefault="00245342" w:rsidP="00245342">
      <w:pPr>
        <w:widowControl/>
        <w:spacing w:before="100" w:beforeAutospacing="1" w:after="100" w:afterAutospacing="1" w:line="240" w:lineRule="atLeast"/>
        <w:jc w:val="left"/>
        <w:rPr>
          <w:rFonts w:ascii="宋体" w:eastAsia="宋体" w:hAnsi="宋体" w:cs="宋体"/>
          <w:kern w:val="0"/>
          <w:szCs w:val="21"/>
        </w:rPr>
      </w:pPr>
    </w:p>
    <w:p w:rsidR="00245342" w:rsidRPr="00245342" w:rsidRDefault="00245342" w:rsidP="00C35C23">
      <w:pPr>
        <w:widowControl/>
        <w:jc w:val="center"/>
        <w:rPr>
          <w:rFonts w:ascii="宋体" w:eastAsia="宋体" w:hAnsi="宋体" w:cs="宋体" w:hint="eastAsia"/>
          <w:kern w:val="0"/>
          <w:sz w:val="24"/>
        </w:rPr>
      </w:pPr>
      <w:r w:rsidRPr="00245342">
        <w:rPr>
          <w:rFonts w:ascii="宋体" w:eastAsia="宋体" w:hAnsi="宋体" w:cs="宋体"/>
          <w:b/>
          <w:bCs/>
          <w:kern w:val="0"/>
          <w:sz w:val="42"/>
          <w:szCs w:val="42"/>
          <w:u w:val="single"/>
        </w:rPr>
        <w:lastRenderedPageBreak/>
        <w:t>·查 经·</w:t>
      </w:r>
    </w:p>
    <w:p w:rsidR="00245342" w:rsidRPr="00245342" w:rsidRDefault="00245342" w:rsidP="00245342">
      <w:pPr>
        <w:widowControl/>
        <w:shd w:val="clear" w:color="auto" w:fill="E0E0E0"/>
        <w:spacing w:before="100" w:beforeAutospacing="1" w:after="100" w:afterAutospacing="1" w:line="240" w:lineRule="atLeast"/>
        <w:jc w:val="left"/>
        <w:rPr>
          <w:rFonts w:ascii="宋体" w:eastAsia="宋体" w:hAnsi="宋体" w:cs="宋体"/>
          <w:kern w:val="0"/>
          <w:szCs w:val="21"/>
        </w:rPr>
      </w:pPr>
      <w:r w:rsidRPr="00245342">
        <w:rPr>
          <w:rFonts w:ascii="楷体_GB2312" w:eastAsia="楷体_GB2312" w:hAnsi="楷体_GB2312" w:cs="楷体_GB2312" w:hint="eastAsia"/>
          <w:kern w:val="0"/>
          <w:sz w:val="32"/>
          <w:szCs w:val="32"/>
        </w:rPr>
        <w:t>一、神的慈爱：</w:t>
      </w:r>
    </w:p>
    <w:p w:rsidR="00245342" w:rsidRPr="00245342" w:rsidRDefault="00245342" w:rsidP="00245342">
      <w:pPr>
        <w:widowControl/>
        <w:jc w:val="left"/>
        <w:rPr>
          <w:rFonts w:ascii="宋体" w:eastAsia="宋体" w:hAnsi="宋体" w:cs="宋体"/>
          <w:b/>
          <w:bCs/>
          <w:color w:val="9933FF"/>
          <w:kern w:val="0"/>
          <w:sz w:val="24"/>
        </w:rPr>
      </w:pPr>
      <w:r w:rsidRPr="00245342">
        <w:rPr>
          <w:rFonts w:ascii="宋体" w:eastAsia="宋体" w:hAnsi="宋体" w:cs="宋体"/>
          <w:kern w:val="0"/>
          <w:sz w:val="24"/>
        </w:rPr>
        <w:br/>
      </w:r>
      <w:r w:rsidRPr="00245342">
        <w:rPr>
          <w:rFonts w:ascii="宋体" w:eastAsia="宋体" w:hAnsi="宋体" w:cs="宋体"/>
          <w:b/>
          <w:bCs/>
          <w:color w:val="9933FF"/>
          <w:kern w:val="0"/>
          <w:sz w:val="24"/>
        </w:rPr>
        <w:t>·“神就是____。”（约壹4:16）</w:t>
      </w:r>
    </w:p>
    <w:p w:rsidR="00245342" w:rsidRPr="00245342" w:rsidRDefault="00245342" w:rsidP="00245342">
      <w:pPr>
        <w:widowControl/>
        <w:spacing w:before="100" w:beforeAutospacing="1" w:after="100" w:afterAutospacing="1" w:line="240" w:lineRule="atLeast"/>
        <w:jc w:val="left"/>
        <w:rPr>
          <w:rFonts w:ascii="宋体" w:eastAsia="宋体" w:hAnsi="宋体" w:cs="宋体"/>
          <w:b/>
          <w:bCs/>
          <w:color w:val="9933FF"/>
          <w:kern w:val="0"/>
          <w:szCs w:val="21"/>
        </w:rPr>
      </w:pPr>
      <w:r w:rsidRPr="00245342">
        <w:rPr>
          <w:rFonts w:ascii="宋体" w:eastAsia="宋体" w:hAnsi="宋体" w:cs="宋体"/>
          <w:b/>
          <w:bCs/>
          <w:color w:val="9933FF"/>
          <w:kern w:val="0"/>
          <w:szCs w:val="21"/>
        </w:rPr>
        <w:t>·“我（耶和华）以________爱你，因此我以____________吸引你。”（耶3l:3）</w:t>
      </w:r>
    </w:p>
    <w:p w:rsidR="00245342" w:rsidRPr="00245342" w:rsidRDefault="00245342" w:rsidP="00245342">
      <w:pPr>
        <w:widowControl/>
        <w:spacing w:before="100" w:beforeAutospacing="1" w:after="100" w:afterAutospacing="1" w:line="240" w:lineRule="atLeast"/>
        <w:jc w:val="left"/>
        <w:rPr>
          <w:rFonts w:ascii="宋体" w:eastAsia="宋体" w:hAnsi="宋体" w:cs="宋体"/>
          <w:b/>
          <w:bCs/>
          <w:color w:val="9933FF"/>
          <w:kern w:val="0"/>
          <w:szCs w:val="21"/>
        </w:rPr>
      </w:pPr>
      <w:r w:rsidRPr="00245342">
        <w:rPr>
          <w:rFonts w:ascii="宋体" w:eastAsia="宋体" w:hAnsi="宋体" w:cs="宋体"/>
          <w:b/>
          <w:bCs/>
          <w:color w:val="9933FF"/>
          <w:kern w:val="0"/>
          <w:szCs w:val="21"/>
        </w:rPr>
        <w:t>·“乃是____你们，不愿有一人______，乃愿人人都______。”（彼后3:9下）</w:t>
      </w:r>
    </w:p>
    <w:p w:rsidR="00245342" w:rsidRPr="00245342" w:rsidRDefault="00245342" w:rsidP="00245342">
      <w:pPr>
        <w:widowControl/>
        <w:spacing w:before="100" w:beforeAutospacing="1" w:after="100" w:afterAutospacing="1" w:line="240" w:lineRule="atLeast"/>
        <w:jc w:val="left"/>
        <w:rPr>
          <w:rFonts w:ascii="宋体" w:eastAsia="宋体" w:hAnsi="宋体" w:cs="宋体"/>
          <w:kern w:val="0"/>
          <w:szCs w:val="21"/>
        </w:rPr>
      </w:pPr>
      <w:r w:rsidRPr="00245342">
        <w:rPr>
          <w:rFonts w:ascii="宋体" w:eastAsia="宋体" w:hAnsi="宋体" w:cs="宋体"/>
          <w:b/>
          <w:bCs/>
          <w:color w:val="9933FF"/>
          <w:kern w:val="0"/>
          <w:szCs w:val="21"/>
        </w:rPr>
        <w:t>·“神爱世人，甚至将他的________赐给他们，叫一切____他的，不至______，反得______。”（约3:16）</w:t>
      </w:r>
    </w:p>
    <w:p w:rsidR="00245342" w:rsidRPr="00245342" w:rsidRDefault="00245342" w:rsidP="00245342">
      <w:pPr>
        <w:widowControl/>
        <w:spacing w:before="100" w:beforeAutospacing="1" w:after="100" w:afterAutospacing="1" w:line="240" w:lineRule="atLeast"/>
        <w:jc w:val="left"/>
        <w:rPr>
          <w:rFonts w:ascii="宋体" w:eastAsia="宋体" w:hAnsi="宋体" w:cs="宋体"/>
          <w:kern w:val="0"/>
          <w:szCs w:val="21"/>
        </w:rPr>
      </w:pPr>
      <w:r w:rsidRPr="00245342">
        <w:rPr>
          <w:rFonts w:ascii="宋体" w:eastAsia="宋体" w:hAnsi="宋体" w:cs="宋体"/>
          <w:kern w:val="0"/>
          <w:szCs w:val="21"/>
        </w:rPr>
        <w:t>神满有慈爱与怜悯，在他所创造的万物当中，他最爱的就是我们人类。他对我们的爱就象父母对子女的爱一般，甚至超过父母的爱。</w:t>
      </w:r>
      <w:r w:rsidRPr="00245342">
        <w:rPr>
          <w:rFonts w:ascii="宋体" w:eastAsia="宋体" w:hAnsi="宋体" w:cs="宋体"/>
          <w:kern w:val="0"/>
          <w:szCs w:val="21"/>
        </w:rPr>
        <w:br/>
        <w:t>虽然人类顽固任性，偏行己路，甚至以神为仇敌，但神还是要眷顾着我们，还惦念着人类各种需要，白白赐给我们空气、阳光、雨水、食物及各样的福份--如健康、安慰和世上的福乐。</w:t>
      </w:r>
      <w:r w:rsidRPr="00245342">
        <w:rPr>
          <w:rFonts w:ascii="宋体" w:eastAsia="宋体" w:hAnsi="宋体" w:cs="宋体"/>
          <w:b/>
          <w:bCs/>
          <w:color w:val="9933FF"/>
          <w:kern w:val="0"/>
          <w:szCs w:val="21"/>
        </w:rPr>
        <w:t>（参看徒14:17）</w:t>
      </w:r>
      <w:r w:rsidRPr="00245342">
        <w:rPr>
          <w:rFonts w:ascii="宋体" w:eastAsia="宋体" w:hAnsi="宋体" w:cs="宋体"/>
          <w:kern w:val="0"/>
          <w:szCs w:val="21"/>
        </w:rPr>
        <w:br/>
        <w:t>神如慈爱的父，在管教信徒的事上，也显明他的爱。</w:t>
      </w:r>
    </w:p>
    <w:p w:rsidR="00245342" w:rsidRPr="00245342" w:rsidRDefault="00245342" w:rsidP="00245342">
      <w:pPr>
        <w:widowControl/>
        <w:spacing w:before="100" w:beforeAutospacing="1" w:after="240" w:line="240" w:lineRule="atLeast"/>
        <w:jc w:val="left"/>
        <w:rPr>
          <w:rFonts w:ascii="宋体" w:eastAsia="宋体" w:hAnsi="宋体" w:cs="宋体"/>
          <w:kern w:val="0"/>
          <w:szCs w:val="21"/>
        </w:rPr>
      </w:pPr>
    </w:p>
    <w:p w:rsidR="00245342" w:rsidRPr="00245342" w:rsidRDefault="00245342" w:rsidP="00245342">
      <w:pPr>
        <w:widowControl/>
        <w:shd w:val="clear" w:color="auto" w:fill="E0E0E0"/>
        <w:spacing w:before="100" w:beforeAutospacing="1" w:after="100" w:afterAutospacing="1" w:line="240" w:lineRule="atLeast"/>
        <w:jc w:val="left"/>
        <w:rPr>
          <w:rFonts w:ascii="宋体" w:eastAsia="宋体" w:hAnsi="宋体" w:cs="宋体"/>
          <w:kern w:val="0"/>
          <w:szCs w:val="21"/>
        </w:rPr>
      </w:pPr>
      <w:r w:rsidRPr="00245342">
        <w:rPr>
          <w:rFonts w:ascii="楷体_GB2312" w:eastAsia="楷体_GB2312" w:hAnsi="楷体_GB2312" w:cs="楷体_GB2312" w:hint="eastAsia"/>
          <w:kern w:val="0"/>
          <w:sz w:val="32"/>
          <w:szCs w:val="32"/>
        </w:rPr>
        <w:t>二、神的圣洁：</w:t>
      </w:r>
    </w:p>
    <w:p w:rsidR="00245342" w:rsidRPr="00245342" w:rsidRDefault="00245342" w:rsidP="00245342">
      <w:pPr>
        <w:widowControl/>
        <w:jc w:val="left"/>
        <w:rPr>
          <w:rFonts w:ascii="宋体" w:eastAsia="宋体" w:hAnsi="宋体" w:cs="宋体"/>
          <w:b/>
          <w:bCs/>
          <w:color w:val="9933FF"/>
          <w:kern w:val="0"/>
          <w:sz w:val="24"/>
        </w:rPr>
      </w:pPr>
      <w:r w:rsidRPr="00245342">
        <w:rPr>
          <w:rFonts w:ascii="宋体" w:eastAsia="宋体" w:hAnsi="宋体" w:cs="宋体"/>
          <w:kern w:val="0"/>
          <w:sz w:val="24"/>
        </w:rPr>
        <w:br/>
      </w:r>
      <w:r w:rsidRPr="00245342">
        <w:rPr>
          <w:rFonts w:ascii="宋体" w:eastAsia="宋体" w:hAnsi="宋体" w:cs="宋体"/>
          <w:b/>
          <w:bCs/>
          <w:color w:val="9933FF"/>
          <w:kern w:val="0"/>
          <w:sz w:val="24"/>
        </w:rPr>
        <w:t>·“他（耶和华）本为________。”（诗99:3）</w:t>
      </w:r>
    </w:p>
    <w:p w:rsidR="00245342" w:rsidRPr="00245342" w:rsidRDefault="00245342" w:rsidP="00245342">
      <w:pPr>
        <w:widowControl/>
        <w:spacing w:before="100" w:beforeAutospacing="1" w:after="100" w:afterAutospacing="1" w:line="240" w:lineRule="atLeast"/>
        <w:jc w:val="left"/>
        <w:rPr>
          <w:rFonts w:ascii="宋体" w:eastAsia="宋体" w:hAnsi="宋体" w:cs="宋体"/>
          <w:b/>
          <w:bCs/>
          <w:color w:val="9933FF"/>
          <w:kern w:val="0"/>
          <w:szCs w:val="21"/>
        </w:rPr>
      </w:pPr>
      <w:r w:rsidRPr="00245342">
        <w:rPr>
          <w:rFonts w:ascii="宋体" w:eastAsia="宋体" w:hAnsi="宋体" w:cs="宋体"/>
          <w:b/>
          <w:bCs/>
          <w:color w:val="9933FF"/>
          <w:kern w:val="0"/>
          <w:szCs w:val="21"/>
        </w:rPr>
        <w:t>·“你（耶和华）眼目________不看________，不看________。”（哈1:13）</w:t>
      </w:r>
    </w:p>
    <w:p w:rsidR="00245342" w:rsidRPr="00245342" w:rsidRDefault="00245342" w:rsidP="00245342">
      <w:pPr>
        <w:widowControl/>
        <w:spacing w:before="100" w:beforeAutospacing="1" w:after="100" w:afterAutospacing="1" w:line="240" w:lineRule="atLeast"/>
        <w:jc w:val="left"/>
        <w:rPr>
          <w:rFonts w:ascii="宋体" w:eastAsia="宋体" w:hAnsi="宋体" w:cs="宋体"/>
          <w:b/>
          <w:bCs/>
          <w:color w:val="9933FF"/>
          <w:kern w:val="0"/>
          <w:szCs w:val="21"/>
        </w:rPr>
      </w:pPr>
      <w:r w:rsidRPr="00245342">
        <w:rPr>
          <w:rFonts w:ascii="宋体" w:eastAsia="宋体" w:hAnsi="宋体" w:cs="宋体"/>
          <w:b/>
          <w:bCs/>
          <w:color w:val="9933FF"/>
          <w:kern w:val="0"/>
          <w:szCs w:val="21"/>
        </w:rPr>
        <w:t>·“________的道路，为耶和华所________。”（箴15:9）</w:t>
      </w:r>
    </w:p>
    <w:p w:rsidR="00245342" w:rsidRPr="00245342" w:rsidRDefault="00245342" w:rsidP="00245342">
      <w:pPr>
        <w:widowControl/>
        <w:spacing w:before="100" w:beforeAutospacing="1" w:after="100" w:afterAutospacing="1" w:line="240" w:lineRule="atLeast"/>
        <w:jc w:val="left"/>
        <w:rPr>
          <w:rFonts w:ascii="宋体" w:eastAsia="宋体" w:hAnsi="宋体" w:cs="宋体"/>
          <w:b/>
          <w:bCs/>
          <w:color w:val="9933FF"/>
          <w:kern w:val="0"/>
          <w:szCs w:val="21"/>
        </w:rPr>
      </w:pPr>
      <w:r w:rsidRPr="00245342">
        <w:rPr>
          <w:rFonts w:ascii="宋体" w:eastAsia="宋体" w:hAnsi="宋体" w:cs="宋体"/>
          <w:b/>
          <w:bCs/>
          <w:color w:val="9933FF"/>
          <w:kern w:val="0"/>
          <w:szCs w:val="21"/>
        </w:rPr>
        <w:t>·“我必因________刑罚________，因__________刑罚__________。”（赛13:11）</w:t>
      </w:r>
    </w:p>
    <w:p w:rsidR="00245342" w:rsidRPr="00245342" w:rsidRDefault="00245342" w:rsidP="00C35C23">
      <w:pPr>
        <w:widowControl/>
        <w:spacing w:before="100" w:beforeAutospacing="1" w:after="100" w:afterAutospacing="1" w:line="240" w:lineRule="atLeast"/>
        <w:jc w:val="left"/>
        <w:rPr>
          <w:rFonts w:ascii="宋体" w:eastAsia="宋体" w:hAnsi="宋体" w:cs="宋体" w:hint="eastAsia"/>
          <w:kern w:val="0"/>
          <w:szCs w:val="21"/>
        </w:rPr>
      </w:pPr>
      <w:r w:rsidRPr="00245342">
        <w:rPr>
          <w:rFonts w:ascii="宋体" w:eastAsia="宋体" w:hAnsi="宋体" w:cs="宋体"/>
          <w:kern w:val="0"/>
          <w:szCs w:val="21"/>
        </w:rPr>
        <w:br/>
      </w:r>
      <w:r w:rsidRPr="00245342">
        <w:rPr>
          <w:rFonts w:ascii="宋体" w:eastAsia="宋体" w:hAnsi="宋体" w:cs="宋体"/>
          <w:kern w:val="0"/>
          <w:szCs w:val="21"/>
        </w:rPr>
        <w:br/>
      </w:r>
      <w:r w:rsidRPr="00245342">
        <w:rPr>
          <w:rFonts w:ascii="宋体" w:eastAsia="宋体" w:hAnsi="宋体" w:cs="宋体"/>
          <w:b/>
          <w:bCs/>
          <w:color w:val="9933FF"/>
          <w:kern w:val="0"/>
          <w:szCs w:val="21"/>
        </w:rPr>
        <w:t>“神就是光，在他毫无黑暗。”（约壹1:5）</w:t>
      </w:r>
      <w:r w:rsidRPr="00245342">
        <w:rPr>
          <w:rFonts w:ascii="宋体" w:eastAsia="宋体" w:hAnsi="宋体" w:cs="宋体"/>
          <w:kern w:val="0"/>
          <w:szCs w:val="21"/>
        </w:rPr>
        <w:br/>
        <w:t>耶和华神是绝对纯洁，并毫无假疵，他远离所有不洁之物，憎恨一切罪恶，他的圣洁之义怒，必要惩罚一切罪恶。因此，在神的圣洁面前，罪人必站立不住。</w:t>
      </w:r>
      <w:r w:rsidRPr="00245342">
        <w:rPr>
          <w:rFonts w:ascii="宋体" w:eastAsia="宋体" w:hAnsi="宋体" w:cs="宋体"/>
          <w:kern w:val="0"/>
          <w:szCs w:val="21"/>
        </w:rPr>
        <w:br/>
        <w:t>旧约时代，以赛亚先知在异象中看到神的荣光后甚是战惊，意识到自己是个罪人，就说：</w:t>
      </w:r>
      <w:r w:rsidRPr="00245342">
        <w:rPr>
          <w:rFonts w:ascii="宋体" w:eastAsia="宋体" w:hAnsi="宋体" w:cs="宋体"/>
          <w:b/>
          <w:bCs/>
          <w:color w:val="9933FF"/>
          <w:kern w:val="0"/>
          <w:szCs w:val="21"/>
        </w:rPr>
        <w:t>“祸哉！我灭亡了！”（赛6:5）</w:t>
      </w:r>
    </w:p>
    <w:p w:rsidR="00245342" w:rsidRPr="00245342" w:rsidRDefault="00245342" w:rsidP="00245342">
      <w:pPr>
        <w:widowControl/>
        <w:shd w:val="clear" w:color="auto" w:fill="E0E0E0"/>
        <w:spacing w:before="100" w:beforeAutospacing="1" w:after="100" w:afterAutospacing="1" w:line="240" w:lineRule="atLeast"/>
        <w:jc w:val="left"/>
        <w:rPr>
          <w:rFonts w:ascii="宋体" w:eastAsia="宋体" w:hAnsi="宋体" w:cs="宋体"/>
          <w:kern w:val="0"/>
          <w:szCs w:val="21"/>
        </w:rPr>
      </w:pPr>
      <w:r w:rsidRPr="00245342">
        <w:rPr>
          <w:rFonts w:ascii="楷体_GB2312" w:eastAsia="楷体_GB2312" w:hAnsi="楷体_GB2312" w:cs="楷体_GB2312" w:hint="eastAsia"/>
          <w:kern w:val="0"/>
          <w:sz w:val="32"/>
          <w:szCs w:val="32"/>
        </w:rPr>
        <w:lastRenderedPageBreak/>
        <w:t>三、人的情况：</w:t>
      </w:r>
    </w:p>
    <w:p w:rsidR="00245342" w:rsidRPr="00245342" w:rsidRDefault="00245342" w:rsidP="00245342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245342">
        <w:rPr>
          <w:rFonts w:ascii="宋体" w:eastAsia="宋体" w:hAnsi="宋体" w:cs="宋体"/>
          <w:b/>
          <w:bCs/>
          <w:color w:val="0000FF"/>
          <w:kern w:val="0"/>
          <w:sz w:val="24"/>
        </w:rPr>
        <w:t>1.神的标准：</w:t>
      </w:r>
    </w:p>
    <w:p w:rsidR="00245342" w:rsidRPr="00245342" w:rsidRDefault="00245342" w:rsidP="00245342">
      <w:pPr>
        <w:widowControl/>
        <w:spacing w:before="100" w:beforeAutospacing="1" w:after="100" w:afterAutospacing="1" w:line="240" w:lineRule="atLeast"/>
        <w:jc w:val="left"/>
        <w:rPr>
          <w:rFonts w:ascii="宋体" w:eastAsia="宋体" w:hAnsi="宋体" w:cs="宋体"/>
          <w:kern w:val="0"/>
          <w:szCs w:val="21"/>
        </w:rPr>
      </w:pPr>
      <w:r w:rsidRPr="00245342">
        <w:rPr>
          <w:rFonts w:ascii="宋体" w:eastAsia="宋体" w:hAnsi="宋体" w:cs="宋体"/>
          <w:b/>
          <w:bCs/>
          <w:color w:val="9933FF"/>
          <w:kern w:val="0"/>
          <w:szCs w:val="21"/>
        </w:rPr>
        <w:t>·“我是耶和华你们的____，所以你们要成为__________，因为我是__________的。”（利11:44）</w:t>
      </w:r>
    </w:p>
    <w:p w:rsidR="00245342" w:rsidRPr="00245342" w:rsidRDefault="00245342" w:rsidP="00245342">
      <w:pPr>
        <w:widowControl/>
        <w:spacing w:before="100" w:beforeAutospacing="1" w:after="100" w:afterAutospacing="1" w:line="240" w:lineRule="atLeast"/>
        <w:jc w:val="left"/>
        <w:rPr>
          <w:rFonts w:ascii="宋体" w:eastAsia="宋体" w:hAnsi="宋体" w:cs="宋体"/>
          <w:kern w:val="0"/>
          <w:szCs w:val="21"/>
        </w:rPr>
      </w:pPr>
      <w:r w:rsidRPr="00245342">
        <w:rPr>
          <w:rFonts w:ascii="宋体" w:eastAsia="宋体" w:hAnsi="宋体" w:cs="宋体"/>
          <w:b/>
          <w:bCs/>
          <w:color w:val="0000FF"/>
          <w:kern w:val="0"/>
          <w:szCs w:val="21"/>
        </w:rPr>
        <w:t>2.是否存在象神一样圣洁的人？</w:t>
      </w:r>
    </w:p>
    <w:p w:rsidR="00245342" w:rsidRPr="00245342" w:rsidRDefault="00245342" w:rsidP="00245342">
      <w:pPr>
        <w:widowControl/>
        <w:spacing w:before="100" w:beforeAutospacing="1" w:after="100" w:afterAutospacing="1" w:line="240" w:lineRule="atLeast"/>
        <w:jc w:val="left"/>
        <w:rPr>
          <w:rFonts w:ascii="宋体" w:eastAsia="宋体" w:hAnsi="宋体" w:cs="宋体"/>
          <w:kern w:val="0"/>
          <w:szCs w:val="21"/>
        </w:rPr>
      </w:pPr>
      <w:r w:rsidRPr="00245342">
        <w:rPr>
          <w:rFonts w:ascii="宋体" w:eastAsia="宋体" w:hAnsi="宋体" w:cs="宋体"/>
          <w:b/>
          <w:bCs/>
          <w:color w:val="9933FF"/>
          <w:kern w:val="0"/>
          <w:szCs w:val="21"/>
        </w:rPr>
        <w:t>·“所以凡有______的，没有一个因行律法能在神面前______，因为律法本是叫人______。”（罗3: 20）</w:t>
      </w:r>
    </w:p>
    <w:p w:rsidR="00245342" w:rsidRPr="00245342" w:rsidRDefault="00245342" w:rsidP="00245342">
      <w:pPr>
        <w:widowControl/>
        <w:spacing w:before="100" w:beforeAutospacing="1" w:after="100" w:afterAutospacing="1" w:line="240" w:lineRule="atLeast"/>
        <w:jc w:val="left"/>
        <w:rPr>
          <w:rFonts w:ascii="宋体" w:eastAsia="宋体" w:hAnsi="宋体" w:cs="宋体"/>
          <w:kern w:val="0"/>
          <w:szCs w:val="21"/>
        </w:rPr>
      </w:pPr>
      <w:r w:rsidRPr="00245342">
        <w:rPr>
          <w:rFonts w:ascii="宋体" w:eastAsia="宋体" w:hAnsi="宋体" w:cs="宋体"/>
          <w:b/>
          <w:bCs/>
          <w:color w:val="9933FF"/>
          <w:kern w:val="0"/>
          <w:szCs w:val="21"/>
        </w:rPr>
        <w:t>·“没有______，连______也没有。”（罗3:10）</w:t>
      </w:r>
    </w:p>
    <w:p w:rsidR="00245342" w:rsidRPr="00245342" w:rsidRDefault="00245342" w:rsidP="00245342">
      <w:pPr>
        <w:widowControl/>
        <w:spacing w:before="100" w:beforeAutospacing="1" w:after="100" w:afterAutospacing="1" w:line="240" w:lineRule="atLeast"/>
        <w:jc w:val="left"/>
        <w:rPr>
          <w:rFonts w:ascii="宋体" w:eastAsia="宋体" w:hAnsi="宋体" w:cs="宋体"/>
          <w:kern w:val="0"/>
          <w:szCs w:val="21"/>
        </w:rPr>
      </w:pPr>
      <w:r w:rsidRPr="00245342">
        <w:rPr>
          <w:rFonts w:ascii="宋体" w:eastAsia="宋体" w:hAnsi="宋体" w:cs="宋体"/>
          <w:kern w:val="0"/>
          <w:szCs w:val="21"/>
        </w:rPr>
        <w:t>照神的标准，没有人能在神面前可称为圣洁的。人类的整个天性、心智、道德、灵性、身体皆为罪所玷污。所有的人在神面前只能是罪人。</w:t>
      </w:r>
    </w:p>
    <w:p w:rsidR="00245342" w:rsidRPr="00245342" w:rsidRDefault="00245342" w:rsidP="00245342">
      <w:pPr>
        <w:widowControl/>
        <w:spacing w:before="100" w:beforeAutospacing="1" w:after="100" w:afterAutospacing="1" w:line="240" w:lineRule="atLeast"/>
        <w:jc w:val="left"/>
        <w:rPr>
          <w:rFonts w:ascii="宋体" w:eastAsia="宋体" w:hAnsi="宋体" w:cs="宋体"/>
          <w:kern w:val="0"/>
          <w:szCs w:val="21"/>
        </w:rPr>
      </w:pPr>
      <w:r w:rsidRPr="00245342">
        <w:rPr>
          <w:rFonts w:ascii="宋体" w:eastAsia="宋体" w:hAnsi="宋体" w:cs="宋体"/>
          <w:b/>
          <w:bCs/>
          <w:color w:val="0000FF"/>
          <w:kern w:val="0"/>
          <w:szCs w:val="21"/>
        </w:rPr>
        <w:t>3.人的不圣洁导致什么结果？</w:t>
      </w:r>
    </w:p>
    <w:p w:rsidR="00245342" w:rsidRPr="00245342" w:rsidRDefault="00245342" w:rsidP="00245342">
      <w:pPr>
        <w:widowControl/>
        <w:spacing w:before="100" w:beforeAutospacing="1" w:after="100" w:afterAutospacing="1" w:line="240" w:lineRule="atLeast"/>
        <w:jc w:val="left"/>
        <w:rPr>
          <w:rFonts w:ascii="宋体" w:eastAsia="宋体" w:hAnsi="宋体" w:cs="宋体"/>
          <w:kern w:val="0"/>
          <w:szCs w:val="21"/>
        </w:rPr>
      </w:pPr>
      <w:r w:rsidRPr="00245342">
        <w:rPr>
          <w:rFonts w:ascii="宋体" w:eastAsia="宋体" w:hAnsi="宋体" w:cs="宋体"/>
          <w:b/>
          <w:bCs/>
          <w:color w:val="9933FF"/>
          <w:kern w:val="0"/>
          <w:szCs w:val="21"/>
        </w:rPr>
        <w:t>·“但你们的______使你们与神______，你们的______使他掩面不听你们。”（赛59:2）</w:t>
      </w:r>
    </w:p>
    <w:p w:rsidR="00245342" w:rsidRPr="00245342" w:rsidRDefault="00245342" w:rsidP="00245342">
      <w:pPr>
        <w:widowControl/>
        <w:spacing w:before="100" w:beforeAutospacing="1" w:after="100" w:afterAutospacing="1" w:line="240" w:lineRule="atLeast"/>
        <w:jc w:val="left"/>
        <w:rPr>
          <w:rFonts w:ascii="宋体" w:eastAsia="宋体" w:hAnsi="宋体" w:cs="宋体"/>
          <w:kern w:val="0"/>
          <w:szCs w:val="21"/>
        </w:rPr>
      </w:pPr>
      <w:r w:rsidRPr="00245342">
        <w:rPr>
          <w:rFonts w:ascii="宋体" w:eastAsia="宋体" w:hAnsi="宋体" w:cs="宋体"/>
          <w:b/>
          <w:bCs/>
          <w:color w:val="9933FF"/>
          <w:kern w:val="0"/>
          <w:szCs w:val="21"/>
        </w:rPr>
        <w:t>·“因为世人都犯了____，亏缺了神的______。（罗3:23）</w:t>
      </w:r>
    </w:p>
    <w:p w:rsidR="00245342" w:rsidRPr="00245342" w:rsidRDefault="00245342" w:rsidP="00245342">
      <w:pPr>
        <w:widowControl/>
        <w:spacing w:before="100" w:beforeAutospacing="1" w:after="100" w:afterAutospacing="1" w:line="240" w:lineRule="atLeast"/>
        <w:jc w:val="left"/>
        <w:rPr>
          <w:rFonts w:ascii="宋体" w:eastAsia="宋体" w:hAnsi="宋体" w:cs="宋体"/>
          <w:kern w:val="0"/>
          <w:szCs w:val="21"/>
        </w:rPr>
      </w:pPr>
      <w:r w:rsidRPr="00245342">
        <w:rPr>
          <w:rFonts w:ascii="宋体" w:eastAsia="宋体" w:hAnsi="宋体" w:cs="宋体"/>
          <w:b/>
          <w:bCs/>
          <w:color w:val="9933FF"/>
          <w:kern w:val="0"/>
          <w:szCs w:val="21"/>
        </w:rPr>
        <w:t>·“按着定命，______都有一死，______且有______。（来9:27）</w:t>
      </w:r>
    </w:p>
    <w:p w:rsidR="00245342" w:rsidRPr="00245342" w:rsidRDefault="00245342" w:rsidP="00245342">
      <w:pPr>
        <w:widowControl/>
        <w:spacing w:before="100" w:beforeAutospacing="1" w:after="240" w:line="240" w:lineRule="atLeast"/>
        <w:jc w:val="left"/>
        <w:rPr>
          <w:rFonts w:ascii="宋体" w:eastAsia="宋体" w:hAnsi="宋体" w:cs="宋体"/>
          <w:kern w:val="0"/>
          <w:szCs w:val="21"/>
        </w:rPr>
      </w:pPr>
    </w:p>
    <w:p w:rsidR="00245342" w:rsidRPr="00245342" w:rsidRDefault="00245342" w:rsidP="00245342">
      <w:pPr>
        <w:widowControl/>
        <w:shd w:val="clear" w:color="auto" w:fill="E0E0E0"/>
        <w:spacing w:before="100" w:beforeAutospacing="1" w:after="100" w:afterAutospacing="1" w:line="240" w:lineRule="atLeast"/>
        <w:jc w:val="left"/>
        <w:rPr>
          <w:rFonts w:ascii="宋体" w:eastAsia="宋体" w:hAnsi="宋体" w:cs="宋体"/>
          <w:kern w:val="0"/>
          <w:szCs w:val="21"/>
        </w:rPr>
      </w:pPr>
      <w:r w:rsidRPr="00245342">
        <w:rPr>
          <w:rFonts w:ascii="楷体_GB2312" w:eastAsia="楷体_GB2312" w:hAnsi="楷体_GB2312" w:cs="楷体_GB2312" w:hint="eastAsia"/>
          <w:kern w:val="0"/>
          <w:sz w:val="32"/>
          <w:szCs w:val="32"/>
        </w:rPr>
        <w:t>四、神的救法：</w:t>
      </w:r>
    </w:p>
    <w:p w:rsidR="00245342" w:rsidRPr="00245342" w:rsidRDefault="00245342" w:rsidP="00245342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245342">
        <w:rPr>
          <w:rFonts w:ascii="宋体" w:eastAsia="宋体" w:hAnsi="宋体" w:cs="宋体"/>
          <w:kern w:val="0"/>
          <w:sz w:val="24"/>
        </w:rPr>
        <w:br/>
        <w:t>神有丰盛的慈爱和怜悯，他不愿意看到我们沉沦在败坏和灭亡之中。但神的慈爱并不是对罪恶忽略的那种情感的爱，他的爱是圣洁而公义的。神的圣洁要求审判罪人（我们）。就此，神为我们预备一条既能满足他圣洁的要求（惩罚罪恶），又能满足他慈爱的要求（拯救罪人）的救赎道路，那便是让自己的独生子耶稣亲自担当我们罪的惩罚。</w:t>
      </w:r>
    </w:p>
    <w:p w:rsidR="00245342" w:rsidRPr="00245342" w:rsidRDefault="00245342" w:rsidP="00245342">
      <w:pPr>
        <w:widowControl/>
        <w:spacing w:before="100" w:beforeAutospacing="1" w:after="100" w:afterAutospacing="1" w:line="240" w:lineRule="atLeast"/>
        <w:jc w:val="left"/>
        <w:rPr>
          <w:rFonts w:ascii="宋体" w:eastAsia="宋体" w:hAnsi="宋体" w:cs="宋体"/>
          <w:kern w:val="0"/>
          <w:szCs w:val="21"/>
        </w:rPr>
      </w:pPr>
      <w:r w:rsidRPr="00245342">
        <w:rPr>
          <w:rFonts w:ascii="宋体" w:eastAsia="宋体" w:hAnsi="宋体" w:cs="宋体"/>
          <w:b/>
          <w:bCs/>
          <w:color w:val="0000FF"/>
          <w:kern w:val="0"/>
          <w:szCs w:val="21"/>
        </w:rPr>
        <w:t>1.为什么圣洁的神能接纳罪人？</w:t>
      </w:r>
      <w:r w:rsidRPr="00245342">
        <w:rPr>
          <w:rFonts w:ascii="宋体" w:eastAsia="宋体" w:hAnsi="宋体" w:cs="宋体"/>
          <w:kern w:val="0"/>
          <w:szCs w:val="21"/>
        </w:rPr>
        <w:br/>
        <w:t>_________________________________________________________________________________。（彼前2:24，25）</w:t>
      </w:r>
    </w:p>
    <w:p w:rsidR="00245342" w:rsidRPr="00245342" w:rsidRDefault="00245342" w:rsidP="00245342">
      <w:pPr>
        <w:widowControl/>
        <w:spacing w:before="100" w:beforeAutospacing="1" w:after="100" w:afterAutospacing="1" w:line="240" w:lineRule="atLeast"/>
        <w:jc w:val="left"/>
        <w:rPr>
          <w:rFonts w:ascii="宋体" w:eastAsia="宋体" w:hAnsi="宋体" w:cs="宋体"/>
          <w:kern w:val="0"/>
          <w:szCs w:val="21"/>
        </w:rPr>
      </w:pPr>
      <w:r w:rsidRPr="00245342">
        <w:rPr>
          <w:rFonts w:ascii="宋体" w:eastAsia="宋体" w:hAnsi="宋体" w:cs="宋体"/>
          <w:kern w:val="0"/>
          <w:szCs w:val="21"/>
        </w:rPr>
        <w:br/>
      </w:r>
      <w:r w:rsidRPr="00245342">
        <w:rPr>
          <w:rFonts w:ascii="宋体" w:eastAsia="宋体" w:hAnsi="宋体" w:cs="宋体"/>
          <w:b/>
          <w:bCs/>
          <w:color w:val="0000FF"/>
          <w:kern w:val="0"/>
          <w:szCs w:val="21"/>
        </w:rPr>
        <w:t>2.神如何彰显他的圣洁和慈爱？</w:t>
      </w:r>
      <w:r w:rsidRPr="00245342">
        <w:rPr>
          <w:rFonts w:ascii="宋体" w:eastAsia="宋体" w:hAnsi="宋体" w:cs="宋体"/>
          <w:kern w:val="0"/>
          <w:szCs w:val="21"/>
        </w:rPr>
        <w:br/>
      </w:r>
      <w:r w:rsidRPr="00245342">
        <w:rPr>
          <w:rFonts w:ascii="宋体" w:eastAsia="宋体" w:hAnsi="宋体" w:cs="宋体"/>
          <w:b/>
          <w:bCs/>
          <w:color w:val="9933FF"/>
          <w:kern w:val="0"/>
          <w:szCs w:val="21"/>
        </w:rPr>
        <w:t>·“因____也曾一次为____受苦，就是____的代替______的，为要引我们到__________。”（彼前3: 18）</w:t>
      </w:r>
    </w:p>
    <w:p w:rsidR="00245342" w:rsidRPr="00245342" w:rsidRDefault="00245342" w:rsidP="00245342">
      <w:pPr>
        <w:widowControl/>
        <w:spacing w:before="100" w:beforeAutospacing="1" w:after="100" w:afterAutospacing="1" w:line="240" w:lineRule="atLeast"/>
        <w:jc w:val="left"/>
        <w:rPr>
          <w:rFonts w:ascii="宋体" w:eastAsia="宋体" w:hAnsi="宋体" w:cs="宋体"/>
          <w:kern w:val="0"/>
          <w:szCs w:val="21"/>
        </w:rPr>
      </w:pPr>
      <w:r w:rsidRPr="00245342">
        <w:rPr>
          <w:rFonts w:ascii="宋体" w:eastAsia="宋体" w:hAnsi="宋体" w:cs="宋体"/>
          <w:b/>
          <w:bCs/>
          <w:color w:val="9933FF"/>
          <w:kern w:val="0"/>
          <w:szCs w:val="21"/>
        </w:rPr>
        <w:lastRenderedPageBreak/>
        <w:t>·“神差他________到______来，使我们藉着他______，神爱我们的心在此就显明了。不是我们爱神，乃是神爱我们，差他的________为我们的罪作了________。”（约壹4:9，10）</w:t>
      </w:r>
    </w:p>
    <w:p w:rsidR="00245342" w:rsidRPr="00245342" w:rsidRDefault="00245342" w:rsidP="00245342">
      <w:pPr>
        <w:widowControl/>
        <w:spacing w:before="100" w:beforeAutospacing="1" w:after="240" w:line="240" w:lineRule="atLeast"/>
        <w:jc w:val="left"/>
        <w:rPr>
          <w:rFonts w:ascii="宋体" w:eastAsia="宋体" w:hAnsi="宋体" w:cs="宋体"/>
          <w:kern w:val="0"/>
          <w:szCs w:val="21"/>
        </w:rPr>
      </w:pPr>
    </w:p>
    <w:tbl>
      <w:tblPr>
        <w:tblW w:w="3000" w:type="pct"/>
        <w:jc w:val="center"/>
        <w:tblCellSpacing w:w="0" w:type="dxa"/>
        <w:shd w:val="clear" w:color="auto" w:fill="6666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0"/>
      </w:tblGrid>
      <w:tr w:rsidR="00245342" w:rsidRPr="00245342" w:rsidTr="00245342">
        <w:trPr>
          <w:trHeight w:val="1000"/>
          <w:tblCellSpacing w:w="0" w:type="dxa"/>
          <w:jc w:val="center"/>
        </w:trPr>
        <w:tc>
          <w:tcPr>
            <w:tcW w:w="0" w:type="auto"/>
            <w:shd w:val="clear" w:color="auto" w:fill="6666FF"/>
            <w:hideMark/>
          </w:tcPr>
          <w:p w:rsidR="00245342" w:rsidRPr="00245342" w:rsidRDefault="00245342" w:rsidP="00245342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45342">
              <w:rPr>
                <w:rFonts w:ascii="楷体_GB2312" w:eastAsia="楷体_GB2312" w:hAnsi="楷体_GB2312" w:cs="楷体_GB2312"/>
                <w:color w:val="FFFF00"/>
                <w:kern w:val="0"/>
                <w:sz w:val="36"/>
                <w:szCs w:val="36"/>
              </w:rPr>
              <w:t>— 救 赎 —</w:t>
            </w:r>
          </w:p>
        </w:tc>
      </w:tr>
      <w:tr w:rsidR="00245342" w:rsidRPr="00245342" w:rsidTr="00245342">
        <w:trPr>
          <w:tblCellSpacing w:w="0" w:type="dxa"/>
          <w:jc w:val="center"/>
        </w:trPr>
        <w:tc>
          <w:tcPr>
            <w:tcW w:w="0" w:type="auto"/>
            <w:shd w:val="clear" w:color="auto" w:fill="6666FF"/>
            <w:vAlign w:val="center"/>
            <w:hideMark/>
          </w:tcPr>
          <w:p w:rsidR="00245342" w:rsidRPr="00245342" w:rsidRDefault="00245342" w:rsidP="00245342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45342">
              <w:rPr>
                <w:rFonts w:ascii="宋体" w:eastAsia="宋体" w:hAnsi="宋体" w:cs="宋体"/>
                <w:color w:val="FFFF00"/>
                <w:kern w:val="0"/>
                <w:szCs w:val="21"/>
              </w:rPr>
              <w:t xml:space="preserve">　　以上所述的事情，就是我们平常所说的“救赎”：</w:t>
            </w:r>
          </w:p>
          <w:p w:rsidR="00245342" w:rsidRPr="00245342" w:rsidRDefault="00245342" w:rsidP="00245342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245342">
              <w:rPr>
                <w:rFonts w:ascii="宋体" w:eastAsia="宋体" w:hAnsi="宋体" w:cs="宋体"/>
                <w:color w:val="FFFF00"/>
                <w:kern w:val="0"/>
                <w:szCs w:val="21"/>
              </w:rPr>
              <w:t xml:space="preserve">　　1.救赎是从神的慈爱和圣洁开始的。</w:t>
            </w:r>
            <w:r w:rsidRPr="00245342">
              <w:rPr>
                <w:rFonts w:ascii="宋体" w:eastAsia="宋体" w:hAnsi="宋体" w:cs="宋体"/>
                <w:color w:val="FFFF00"/>
                <w:kern w:val="0"/>
                <w:szCs w:val="21"/>
              </w:rPr>
              <w:br/>
              <w:t xml:space="preserve">　　2.神将自己的独生子当作牺牲祭赐给人类，从而彰显他的慈爱。</w:t>
            </w:r>
            <w:r w:rsidRPr="00245342">
              <w:rPr>
                <w:rFonts w:ascii="宋体" w:eastAsia="宋体" w:hAnsi="宋体" w:cs="宋体"/>
                <w:color w:val="FFFF00"/>
                <w:kern w:val="0"/>
                <w:szCs w:val="21"/>
              </w:rPr>
              <w:br/>
              <w:t xml:space="preserve">　　3.基督为我们的罪受死、受罚，以此满足了神的圣洁和公义。</w:t>
            </w:r>
            <w:r w:rsidRPr="00245342">
              <w:rPr>
                <w:rFonts w:ascii="宋体" w:eastAsia="宋体" w:hAnsi="宋体" w:cs="宋体"/>
                <w:color w:val="FFFF00"/>
                <w:kern w:val="0"/>
                <w:szCs w:val="21"/>
              </w:rPr>
              <w:br/>
              <w:t xml:space="preserve">　　4.靠耶稣基督的牺牲功劳我们可以但然无惧地走到神面前来。</w:t>
            </w:r>
            <w:r w:rsidRPr="00245342">
              <w:rPr>
                <w:rFonts w:ascii="宋体" w:eastAsia="宋体" w:hAnsi="宋体" w:cs="宋体"/>
                <w:color w:val="FFFF00"/>
                <w:kern w:val="0"/>
                <w:szCs w:val="21"/>
              </w:rPr>
              <w:br/>
              <w:t xml:space="preserve">　　5.救赎是面对全人类的，凡自愿并凭信心来接受的人都可以得救。</w:t>
            </w:r>
          </w:p>
        </w:tc>
      </w:tr>
    </w:tbl>
    <w:p w:rsidR="00245342" w:rsidRPr="00245342" w:rsidRDefault="00245342" w:rsidP="00245342">
      <w:pPr>
        <w:widowControl/>
        <w:spacing w:before="100" w:beforeAutospacing="1" w:after="100" w:afterAutospacing="1" w:line="240" w:lineRule="atLeast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245342" w:rsidRPr="00245342" w:rsidRDefault="00DD3392" w:rsidP="00C35C23">
      <w:pPr>
        <w:widowControl/>
        <w:jc w:val="left"/>
        <w:rPr>
          <w:rFonts w:ascii="宋体" w:eastAsia="宋体" w:hAnsi="宋体" w:cs="宋体" w:hint="eastAsia"/>
          <w:kern w:val="0"/>
          <w:sz w:val="24"/>
        </w:rPr>
      </w:pPr>
      <w:r w:rsidRPr="00245342">
        <w:rPr>
          <w:rFonts w:ascii="宋体" w:eastAsia="宋体" w:hAnsi="宋体" w:cs="宋体"/>
          <w:noProof/>
          <w:kern w:val="0"/>
          <w:sz w:val="24"/>
        </w:rPr>
        <w:pict>
          <v:rect id="_x0000_i1026" alt="" style="width:414.9pt;height:.05pt;mso-width-percent:0;mso-height-percent:0;mso-width-percent:0;mso-height-percent:0" o:hrpct="999" o:hralign="center" o:hrstd="t" o:hr="t" fillcolor="#a0a0a0" stroked="f"/>
        </w:pict>
      </w:r>
    </w:p>
    <w:p w:rsidR="00245342" w:rsidRPr="00245342" w:rsidRDefault="00245342" w:rsidP="00245342">
      <w:pPr>
        <w:widowControl/>
        <w:jc w:val="center"/>
        <w:rPr>
          <w:rFonts w:ascii="宋体" w:eastAsia="宋体" w:hAnsi="宋体" w:cs="宋体"/>
          <w:kern w:val="0"/>
          <w:sz w:val="24"/>
        </w:rPr>
      </w:pPr>
      <w:r w:rsidRPr="00245342">
        <w:rPr>
          <w:rFonts w:ascii="宋体" w:eastAsia="宋体" w:hAnsi="宋体" w:cs="宋体"/>
          <w:b/>
          <w:bCs/>
          <w:kern w:val="0"/>
          <w:sz w:val="42"/>
          <w:szCs w:val="42"/>
          <w:u w:val="single"/>
        </w:rPr>
        <w:t>·应 用·</w:t>
      </w:r>
    </w:p>
    <w:p w:rsidR="00C35C23" w:rsidRDefault="00245342" w:rsidP="00245342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245342">
        <w:rPr>
          <w:rFonts w:ascii="宋体" w:eastAsia="宋体" w:hAnsi="宋体" w:cs="宋体"/>
          <w:b/>
          <w:bCs/>
          <w:color w:val="0000FF"/>
          <w:kern w:val="0"/>
          <w:sz w:val="24"/>
        </w:rPr>
        <w:t>1.我以前对神有什么样的看法？</w:t>
      </w:r>
      <w:r w:rsidRPr="00245342">
        <w:rPr>
          <w:rFonts w:ascii="宋体" w:eastAsia="宋体" w:hAnsi="宋体" w:cs="宋体"/>
          <w:kern w:val="0"/>
          <w:sz w:val="24"/>
        </w:rPr>
        <w:br/>
        <w:t>_____________________________________________________________________</w:t>
      </w:r>
    </w:p>
    <w:p w:rsidR="00245342" w:rsidRPr="00245342" w:rsidRDefault="00245342" w:rsidP="00245342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245342">
        <w:rPr>
          <w:rFonts w:ascii="宋体" w:eastAsia="宋体" w:hAnsi="宋体" w:cs="宋体"/>
          <w:kern w:val="0"/>
          <w:sz w:val="24"/>
        </w:rPr>
        <w:t>____________。</w:t>
      </w:r>
    </w:p>
    <w:p w:rsidR="00245342" w:rsidRPr="00245342" w:rsidRDefault="00245342" w:rsidP="00245342">
      <w:pPr>
        <w:widowControl/>
        <w:spacing w:before="100" w:beforeAutospacing="1" w:after="100" w:afterAutospacing="1" w:line="240" w:lineRule="atLeast"/>
        <w:jc w:val="left"/>
        <w:rPr>
          <w:rFonts w:ascii="宋体" w:eastAsia="宋体" w:hAnsi="宋体" w:cs="宋体"/>
          <w:kern w:val="0"/>
          <w:szCs w:val="21"/>
        </w:rPr>
      </w:pPr>
      <w:r w:rsidRPr="00245342">
        <w:rPr>
          <w:rFonts w:ascii="宋体" w:eastAsia="宋体" w:hAnsi="宋体" w:cs="宋体"/>
          <w:b/>
          <w:bCs/>
          <w:color w:val="0000FF"/>
          <w:kern w:val="0"/>
          <w:szCs w:val="21"/>
        </w:rPr>
        <w:t>学习本课之后，我现在怎么想？</w:t>
      </w:r>
      <w:r w:rsidRPr="00245342">
        <w:rPr>
          <w:rFonts w:ascii="宋体" w:eastAsia="宋体" w:hAnsi="宋体" w:cs="宋体"/>
          <w:kern w:val="0"/>
          <w:szCs w:val="21"/>
        </w:rPr>
        <w:br/>
        <w:t>_________________________________________________________________________________。</w:t>
      </w:r>
    </w:p>
    <w:p w:rsidR="00245342" w:rsidRPr="00245342" w:rsidRDefault="00245342" w:rsidP="00245342">
      <w:pPr>
        <w:widowControl/>
        <w:spacing w:before="100" w:beforeAutospacing="1" w:after="100" w:afterAutospacing="1" w:line="240" w:lineRule="atLeast"/>
        <w:jc w:val="left"/>
        <w:rPr>
          <w:rFonts w:ascii="宋体" w:eastAsia="宋体" w:hAnsi="宋体" w:cs="宋体"/>
          <w:kern w:val="0"/>
          <w:szCs w:val="21"/>
        </w:rPr>
      </w:pPr>
      <w:r w:rsidRPr="00245342">
        <w:rPr>
          <w:rFonts w:ascii="宋体" w:eastAsia="宋体" w:hAnsi="宋体" w:cs="宋体"/>
          <w:b/>
          <w:bCs/>
          <w:color w:val="0000FF"/>
          <w:kern w:val="0"/>
          <w:szCs w:val="21"/>
        </w:rPr>
        <w:t>2.我是否能坦然地说：我是圣洁的？</w:t>
      </w:r>
      <w:r w:rsidRPr="00245342">
        <w:rPr>
          <w:rFonts w:ascii="宋体" w:eastAsia="宋体" w:hAnsi="宋体" w:cs="宋体"/>
          <w:kern w:val="0"/>
          <w:szCs w:val="21"/>
        </w:rPr>
        <w:br/>
        <w:t>__________________________________________________________________________________。</w:t>
      </w:r>
    </w:p>
    <w:p w:rsidR="00245342" w:rsidRPr="00245342" w:rsidRDefault="00245342" w:rsidP="00245342">
      <w:pPr>
        <w:widowControl/>
        <w:spacing w:before="100" w:beforeAutospacing="1" w:after="100" w:afterAutospacing="1" w:line="240" w:lineRule="atLeast"/>
        <w:jc w:val="left"/>
        <w:rPr>
          <w:rFonts w:ascii="宋体" w:eastAsia="宋体" w:hAnsi="宋体" w:cs="宋体"/>
          <w:kern w:val="0"/>
          <w:szCs w:val="21"/>
        </w:rPr>
      </w:pPr>
      <w:r w:rsidRPr="00245342">
        <w:rPr>
          <w:rFonts w:ascii="宋体" w:eastAsia="宋体" w:hAnsi="宋体" w:cs="宋体"/>
          <w:b/>
          <w:bCs/>
          <w:color w:val="0000FF"/>
          <w:kern w:val="0"/>
          <w:szCs w:val="21"/>
        </w:rPr>
        <w:t>我对神的救赎计划有什么感想？</w:t>
      </w:r>
      <w:r w:rsidRPr="00245342">
        <w:rPr>
          <w:rFonts w:ascii="宋体" w:eastAsia="宋体" w:hAnsi="宋体" w:cs="宋体"/>
          <w:kern w:val="0"/>
          <w:szCs w:val="21"/>
        </w:rPr>
        <w:br/>
        <w:t>__________________________________________________________________________________。</w:t>
      </w:r>
    </w:p>
    <w:p w:rsidR="00245342" w:rsidRPr="00245342" w:rsidRDefault="00245342" w:rsidP="00245342">
      <w:pPr>
        <w:widowControl/>
        <w:spacing w:before="100" w:beforeAutospacing="1" w:after="100" w:afterAutospacing="1" w:line="240" w:lineRule="atLeast"/>
        <w:jc w:val="left"/>
        <w:rPr>
          <w:rFonts w:ascii="宋体" w:eastAsia="宋体" w:hAnsi="宋体" w:cs="宋体"/>
          <w:kern w:val="0"/>
          <w:szCs w:val="21"/>
        </w:rPr>
      </w:pPr>
      <w:r w:rsidRPr="00245342">
        <w:rPr>
          <w:rFonts w:ascii="宋体" w:eastAsia="宋体" w:hAnsi="宋体" w:cs="宋体"/>
          <w:kern w:val="0"/>
          <w:szCs w:val="21"/>
        </w:rPr>
        <w:br/>
      </w:r>
      <w:r w:rsidRPr="00245342">
        <w:rPr>
          <w:rFonts w:ascii="宋体" w:eastAsia="宋体" w:hAnsi="宋体" w:cs="宋体"/>
          <w:kern w:val="0"/>
          <w:szCs w:val="21"/>
        </w:rPr>
        <w:br/>
      </w:r>
      <w:r w:rsidRPr="00245342">
        <w:rPr>
          <w:rFonts w:ascii="宋体" w:eastAsia="宋体" w:hAnsi="宋体" w:cs="宋体"/>
          <w:b/>
          <w:bCs/>
          <w:color w:val="0000FF"/>
          <w:kern w:val="0"/>
          <w:szCs w:val="21"/>
        </w:rPr>
        <w:lastRenderedPageBreak/>
        <w:t>3.现在我是否需要神的救恩？</w:t>
      </w:r>
      <w:r w:rsidRPr="00245342">
        <w:rPr>
          <w:rFonts w:ascii="宋体" w:eastAsia="宋体" w:hAnsi="宋体" w:cs="宋体"/>
          <w:kern w:val="0"/>
          <w:szCs w:val="21"/>
        </w:rPr>
        <w:br/>
        <w:t>__________________________________________________________________________________。</w:t>
      </w:r>
    </w:p>
    <w:p w:rsidR="00245342" w:rsidRPr="00245342" w:rsidRDefault="00245342" w:rsidP="00245342">
      <w:pPr>
        <w:widowControl/>
        <w:spacing w:before="100" w:beforeAutospacing="1" w:after="100" w:afterAutospacing="1" w:line="240" w:lineRule="atLeast"/>
        <w:jc w:val="left"/>
        <w:rPr>
          <w:rFonts w:ascii="宋体" w:eastAsia="宋体" w:hAnsi="宋体" w:cs="宋体" w:hint="eastAsia"/>
          <w:kern w:val="0"/>
          <w:szCs w:val="21"/>
        </w:rPr>
      </w:pPr>
    </w:p>
    <w:p w:rsidR="00245342" w:rsidRPr="00245342" w:rsidRDefault="00DD3392" w:rsidP="00245342">
      <w:pPr>
        <w:widowControl/>
        <w:jc w:val="left"/>
        <w:rPr>
          <w:rFonts w:ascii="宋体" w:eastAsia="宋体" w:hAnsi="宋体" w:cs="宋体"/>
          <w:kern w:val="0"/>
          <w:sz w:val="24"/>
        </w:rPr>
      </w:pPr>
      <w:r w:rsidRPr="00245342">
        <w:rPr>
          <w:rFonts w:ascii="宋体" w:eastAsia="宋体" w:hAnsi="宋体" w:cs="宋体"/>
          <w:noProof/>
          <w:kern w:val="0"/>
          <w:sz w:val="24"/>
        </w:rPr>
        <w:pict>
          <v:rect id="_x0000_i1025" alt="" style="width:414.9pt;height:.05pt;mso-width-percent:0;mso-height-percent:0;mso-width-percent:0;mso-height-percent:0" o:hrpct="999" o:hralign="center" o:hrstd="t" o:hr="t" fillcolor="#a0a0a0" stroked="f"/>
        </w:pict>
      </w:r>
    </w:p>
    <w:p w:rsidR="00245342" w:rsidRPr="00245342" w:rsidRDefault="00245342" w:rsidP="00245342">
      <w:pPr>
        <w:widowControl/>
        <w:spacing w:before="100" w:beforeAutospacing="1" w:after="100" w:afterAutospacing="1" w:line="240" w:lineRule="atLeast"/>
        <w:jc w:val="left"/>
        <w:rPr>
          <w:rFonts w:ascii="宋体" w:eastAsia="宋体" w:hAnsi="宋体" w:cs="宋体"/>
          <w:kern w:val="0"/>
          <w:szCs w:val="21"/>
        </w:rPr>
      </w:pPr>
    </w:p>
    <w:p w:rsidR="00245342" w:rsidRPr="00245342" w:rsidRDefault="00245342" w:rsidP="00245342">
      <w:pPr>
        <w:widowControl/>
        <w:jc w:val="center"/>
        <w:rPr>
          <w:rFonts w:ascii="宋体" w:eastAsia="宋体" w:hAnsi="宋体" w:cs="宋体"/>
          <w:kern w:val="0"/>
          <w:sz w:val="24"/>
        </w:rPr>
      </w:pPr>
      <w:r w:rsidRPr="00245342">
        <w:rPr>
          <w:rFonts w:ascii="宋体" w:eastAsia="宋体" w:hAnsi="宋体" w:cs="宋体"/>
          <w:b/>
          <w:bCs/>
          <w:kern w:val="0"/>
          <w:sz w:val="42"/>
          <w:szCs w:val="42"/>
          <w:u w:val="single"/>
        </w:rPr>
        <w:t>·默 想·</w:t>
      </w:r>
    </w:p>
    <w:p w:rsidR="00245342" w:rsidRPr="00245342" w:rsidRDefault="00245342" w:rsidP="00245342">
      <w:pPr>
        <w:widowControl/>
        <w:spacing w:after="240"/>
        <w:jc w:val="left"/>
        <w:rPr>
          <w:rFonts w:ascii="宋体" w:eastAsia="宋体" w:hAnsi="宋体" w:cs="宋体"/>
          <w:kern w:val="0"/>
          <w:sz w:val="24"/>
        </w:rPr>
      </w:pPr>
    </w:p>
    <w:p w:rsidR="00245342" w:rsidRPr="00245342" w:rsidRDefault="00245342" w:rsidP="00245342">
      <w:pPr>
        <w:widowControl/>
        <w:jc w:val="center"/>
        <w:rPr>
          <w:rFonts w:ascii="PingFang SC" w:eastAsia="PingFang SC" w:hAnsi="PingFang SC" w:cs="宋体"/>
          <w:b/>
          <w:bCs/>
          <w:color w:val="000000"/>
          <w:kern w:val="0"/>
          <w:szCs w:val="21"/>
        </w:rPr>
      </w:pPr>
      <w:r w:rsidRPr="0024534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他喜爱</w:t>
      </w:r>
      <w:r w:rsidRPr="00245342">
        <w:rPr>
          <w:rFonts w:ascii="PingFang SC" w:eastAsia="PingFang SC" w:hAnsi="PingFang SC" w:cs="宋体" w:hint="eastAsia"/>
          <w:b/>
          <w:bCs/>
          <w:color w:val="000000"/>
          <w:kern w:val="0"/>
          <w:szCs w:val="21"/>
        </w:rPr>
        <w:t>____________，</w:t>
      </w:r>
    </w:p>
    <w:p w:rsidR="00245342" w:rsidRPr="00245342" w:rsidRDefault="00245342" w:rsidP="00245342">
      <w:pPr>
        <w:widowControl/>
        <w:spacing w:before="100" w:beforeAutospacing="1" w:after="100" w:afterAutospacing="1" w:line="240" w:lineRule="atLeast"/>
        <w:jc w:val="center"/>
        <w:rPr>
          <w:rFonts w:ascii="PingFang SC" w:eastAsia="PingFang SC" w:hAnsi="PingFang SC" w:cs="宋体" w:hint="eastAsia"/>
          <w:b/>
          <w:bCs/>
          <w:color w:val="000000"/>
          <w:kern w:val="0"/>
          <w:szCs w:val="21"/>
        </w:rPr>
      </w:pPr>
      <w:r w:rsidRPr="0024534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遍地满了耶和华的</w:t>
      </w:r>
      <w:r w:rsidRPr="00245342">
        <w:rPr>
          <w:rFonts w:ascii="PingFang SC" w:eastAsia="PingFang SC" w:hAnsi="PingFang SC" w:cs="宋体" w:hint="eastAsia"/>
          <w:b/>
          <w:bCs/>
          <w:color w:val="000000"/>
          <w:kern w:val="0"/>
          <w:szCs w:val="21"/>
        </w:rPr>
        <w:t>__________。</w:t>
      </w:r>
    </w:p>
    <w:p w:rsidR="00245342" w:rsidRPr="00245342" w:rsidRDefault="00245342" w:rsidP="00245342">
      <w:pPr>
        <w:widowControl/>
        <w:spacing w:before="100" w:beforeAutospacing="1" w:after="100" w:afterAutospacing="1" w:line="240" w:lineRule="atLeast"/>
        <w:jc w:val="center"/>
        <w:rPr>
          <w:rFonts w:ascii="PingFang SC" w:eastAsia="PingFang SC" w:hAnsi="PingFang SC" w:cs="宋体" w:hint="eastAsia"/>
          <w:color w:val="000000"/>
          <w:kern w:val="0"/>
          <w:szCs w:val="21"/>
        </w:rPr>
      </w:pPr>
      <w:r w:rsidRPr="00245342">
        <w:rPr>
          <w:rFonts w:ascii="PingFang SC" w:eastAsia="PingFang SC" w:hAnsi="PingFang SC" w:cs="宋体" w:hint="eastAsia"/>
          <w:b/>
          <w:bCs/>
          <w:color w:val="9933FF"/>
          <w:kern w:val="0"/>
          <w:szCs w:val="21"/>
        </w:rPr>
        <w:t>（诗33:5）</w:t>
      </w:r>
    </w:p>
    <w:p w:rsidR="00245342" w:rsidRPr="00245342" w:rsidRDefault="00245342" w:rsidP="00245342">
      <w:pPr>
        <w:widowControl/>
        <w:jc w:val="center"/>
        <w:rPr>
          <w:rFonts w:ascii="宋体" w:eastAsia="宋体" w:hAnsi="宋体" w:cs="宋体" w:hint="eastAsia"/>
          <w:kern w:val="0"/>
          <w:sz w:val="24"/>
        </w:rPr>
      </w:pPr>
    </w:p>
    <w:p w:rsidR="00043C3B" w:rsidRDefault="00043C3B"/>
    <w:sectPr w:rsidR="00043C3B" w:rsidSect="00C62D8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宋体"/>
    <w:panose1 w:val="020B0604020202020204"/>
    <w:charset w:val="86"/>
    <w:family w:val="roman"/>
    <w:notTrueType/>
    <w:pitch w:val="default"/>
    <w:sig w:usb0="00002A87" w:usb1="080E0000" w:usb2="00000010" w:usb3="00000000" w:csb0="000401F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342"/>
    <w:rsid w:val="00043C3B"/>
    <w:rsid w:val="00245342"/>
    <w:rsid w:val="00C35C23"/>
    <w:rsid w:val="00C62D8E"/>
    <w:rsid w:val="00D45A75"/>
    <w:rsid w:val="00DB2A20"/>
    <w:rsid w:val="00DD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F22B5"/>
  <w15:chartTrackingRefBased/>
  <w15:docId w15:val="{DEA2C4EA-142C-3F4C-9408-816F6133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534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45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5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7969">
          <w:marLeft w:val="0"/>
          <w:marRight w:val="0"/>
          <w:marTop w:val="0"/>
          <w:marBottom w:val="0"/>
          <w:divBdr>
            <w:top w:val="double" w:sz="4" w:space="1" w:color="auto"/>
            <w:left w:val="double" w:sz="4" w:space="4" w:color="auto"/>
            <w:bottom w:val="double" w:sz="4" w:space="1" w:color="auto"/>
            <w:right w:val="double" w:sz="4" w:space="4" w:color="auto"/>
          </w:divBdr>
        </w:div>
      </w:divsChild>
    </w:div>
    <w:div w:id="15014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8220">
          <w:marLeft w:val="0"/>
          <w:marRight w:val="0"/>
          <w:marTop w:val="0"/>
          <w:marBottom w:val="0"/>
          <w:divBdr>
            <w:top w:val="double" w:sz="4" w:space="1" w:color="auto"/>
            <w:left w:val="double" w:sz="4" w:space="4" w:color="auto"/>
            <w:bottom w:val="double" w:sz="4" w:space="1" w:color="auto"/>
            <w:right w:val="double" w:sz="4" w:space="4" w:color="auto"/>
          </w:divBdr>
        </w:div>
      </w:divsChild>
    </w:div>
    <w:div w:id="18139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0260">
          <w:marLeft w:val="0"/>
          <w:marRight w:val="0"/>
          <w:marTop w:val="0"/>
          <w:marBottom w:val="0"/>
          <w:divBdr>
            <w:top w:val="double" w:sz="4" w:space="1" w:color="auto"/>
            <w:left w:val="double" w:sz="4" w:space="4" w:color="auto"/>
            <w:bottom w:val="double" w:sz="4" w:space="1" w:color="auto"/>
            <w:right w:val="double" w:sz="4" w:space="4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bb0304.htm" TargetMode="External"/><Relationship Id="rId4" Type="http://schemas.openxmlformats.org/officeDocument/2006/relationships/hyperlink" Target="bb0304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451</Words>
  <Characters>2575</Characters>
  <Application>Microsoft Office Word</Application>
  <DocSecurity>0</DocSecurity>
  <Lines>21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2024-09-09T07:54:00Z</dcterms:created>
  <dcterms:modified xsi:type="dcterms:W3CDTF">2024-09-09T08:02:00Z</dcterms:modified>
</cp:coreProperties>
</file>