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93AE0D" w14:textId="77777777" w:rsidR="00FD776B" w:rsidRDefault="00FD776B" w:rsidP="0038470F">
      <w:pPr>
        <w:tabs>
          <w:tab w:val="left" w:pos="142"/>
        </w:tabs>
        <w:spacing w:before="88"/>
        <w:ind w:left="142" w:right="273"/>
        <w:jc w:val="center"/>
        <w:rPr>
          <w:rFonts w:ascii="Arial" w:hAnsi="Arial" w:cs="Arial"/>
          <w:b/>
          <w:noProof/>
          <w:sz w:val="28"/>
          <w:szCs w:val="16"/>
        </w:rPr>
      </w:pPr>
    </w:p>
    <w:p w14:paraId="1C15CDD9" w14:textId="6982C795" w:rsidR="00453289" w:rsidRPr="00FD776B" w:rsidRDefault="008155F6" w:rsidP="0038470F">
      <w:pPr>
        <w:tabs>
          <w:tab w:val="left" w:pos="142"/>
        </w:tabs>
        <w:spacing w:before="88"/>
        <w:ind w:left="142" w:right="273"/>
        <w:jc w:val="center"/>
        <w:rPr>
          <w:rFonts w:ascii="Arial" w:hAnsi="Arial" w:cs="Arial"/>
          <w:b/>
          <w:noProof/>
          <w:sz w:val="28"/>
          <w:szCs w:val="16"/>
        </w:rPr>
      </w:pPr>
      <w:r w:rsidRPr="008155F6">
        <w:rPr>
          <w:rFonts w:ascii="Arial" w:hAnsi="Arial" w:cs="Arial"/>
          <w:b/>
          <w:noProof/>
          <w:sz w:val="28"/>
          <w:szCs w:val="16"/>
        </w:rPr>
        <w:t>All-in-One - multipurpose ultrasonic system</w:t>
      </w:r>
    </w:p>
    <w:p w14:paraId="1803D8B2" w14:textId="1CF155B4" w:rsidR="005851FB" w:rsidRPr="008155F6" w:rsidRDefault="00B70BFD" w:rsidP="00B70BFD">
      <w:pPr>
        <w:spacing w:line="360" w:lineRule="auto"/>
        <w:ind w:left="-709" w:right="-710"/>
        <w:jc w:val="center"/>
        <w:rPr>
          <w:rFonts w:ascii="Arial" w:hAnsi="Arial" w:cs="Arial"/>
        </w:rPr>
      </w:pPr>
      <w:r>
        <w:rPr>
          <w:rFonts w:ascii="Arial" w:hAnsi="Arial" w:cs="Arial"/>
          <w:noProof/>
        </w:rPr>
        <w:drawing>
          <wp:inline distT="0" distB="0" distL="0" distR="0" wp14:anchorId="71719758" wp14:editId="7B395963">
            <wp:extent cx="5400040" cy="3900805"/>
            <wp:effectExtent l="0" t="0" r="0" b="4445"/>
            <wp:docPr id="2" name="Imagem 2" descr="Mala de viagem&#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Mala de viagem&#10;&#10;Descrição gerada automaticamente com confiança média"/>
                    <pic:cNvPicPr/>
                  </pic:nvPicPr>
                  <pic:blipFill>
                    <a:blip r:embed="rId8">
                      <a:extLst>
                        <a:ext uri="{28A0092B-C50C-407E-A947-70E740481C1C}">
                          <a14:useLocalDpi xmlns:a14="http://schemas.microsoft.com/office/drawing/2010/main" val="0"/>
                        </a:ext>
                      </a:extLst>
                    </a:blip>
                    <a:stretch>
                      <a:fillRect/>
                    </a:stretch>
                  </pic:blipFill>
                  <pic:spPr>
                    <a:xfrm>
                      <a:off x="0" y="0"/>
                      <a:ext cx="5400040" cy="3900805"/>
                    </a:xfrm>
                    <a:prstGeom prst="rect">
                      <a:avLst/>
                    </a:prstGeom>
                  </pic:spPr>
                </pic:pic>
              </a:graphicData>
            </a:graphic>
          </wp:inline>
        </w:drawing>
      </w:r>
    </w:p>
    <w:p w14:paraId="590E7BEE" w14:textId="77777777" w:rsidR="00FB4833" w:rsidRPr="00FB4833" w:rsidRDefault="00FB4833" w:rsidP="00B70BFD">
      <w:pPr>
        <w:shd w:val="clear" w:color="auto" w:fill="FFFFFF"/>
        <w:spacing w:line="276" w:lineRule="auto"/>
        <w:ind w:left="-709" w:right="-710" w:firstLine="709"/>
        <w:jc w:val="both"/>
        <w:rPr>
          <w:rFonts w:ascii="Roboto" w:eastAsia="Times New Roman" w:hAnsi="Roboto" w:cs="Times New Roman"/>
          <w:color w:val="222222"/>
          <w:sz w:val="24"/>
          <w:szCs w:val="24"/>
          <w:lang w:eastAsia="pt-BR"/>
        </w:rPr>
      </w:pPr>
      <w:r w:rsidRPr="00FB4833">
        <w:rPr>
          <w:rFonts w:ascii="Roboto" w:eastAsia="Times New Roman" w:hAnsi="Roboto" w:cs="Times New Roman"/>
          <w:b/>
          <w:bCs/>
          <w:color w:val="222222"/>
          <w:sz w:val="24"/>
          <w:szCs w:val="24"/>
          <w:lang w:eastAsia="pt-BR"/>
        </w:rPr>
        <w:t>All-in-One</w:t>
      </w:r>
      <w:r w:rsidRPr="00FB4833">
        <w:rPr>
          <w:rFonts w:ascii="Roboto" w:eastAsia="Times New Roman" w:hAnsi="Roboto" w:cs="Times New Roman"/>
          <w:color w:val="222222"/>
          <w:sz w:val="24"/>
          <w:szCs w:val="24"/>
          <w:lang w:eastAsia="pt-BR"/>
        </w:rPr>
        <w:t> is an easy-to-use non-destructive testing instrument with a multipurpose acquisition unit and specialized piezoelectric sensors that allows to perform sonic and ultrasonic tests for the characterization in situ and in the laboratory of materials such as concrete, masonry and stone materials, PIT and cross hole in piles and diaphragm foundations.</w:t>
      </w:r>
    </w:p>
    <w:p w14:paraId="1BB54DFA" w14:textId="77777777" w:rsidR="00FB4833" w:rsidRPr="00FB4833" w:rsidRDefault="00FB4833" w:rsidP="003820CC">
      <w:pPr>
        <w:shd w:val="clear" w:color="auto" w:fill="FFFFFF"/>
        <w:spacing w:line="276" w:lineRule="auto"/>
        <w:ind w:left="-709" w:right="-710" w:firstLine="709"/>
        <w:jc w:val="both"/>
        <w:rPr>
          <w:rFonts w:ascii="Roboto" w:eastAsia="Times New Roman" w:hAnsi="Roboto" w:cs="Times New Roman"/>
          <w:color w:val="222222"/>
          <w:sz w:val="24"/>
          <w:szCs w:val="24"/>
          <w:lang w:eastAsia="pt-BR"/>
        </w:rPr>
      </w:pPr>
      <w:r w:rsidRPr="00FB4833">
        <w:rPr>
          <w:rFonts w:ascii="Roboto" w:eastAsia="Times New Roman" w:hAnsi="Roboto" w:cs="Times New Roman"/>
          <w:b/>
          <w:bCs/>
          <w:color w:val="222222"/>
          <w:sz w:val="24"/>
          <w:szCs w:val="24"/>
          <w:lang w:eastAsia="pt-BR"/>
        </w:rPr>
        <w:t>All-in-One</w:t>
      </w:r>
      <w:r w:rsidRPr="00FB4833">
        <w:rPr>
          <w:rFonts w:ascii="Roboto" w:eastAsia="Times New Roman" w:hAnsi="Roboto" w:cs="Times New Roman"/>
          <w:color w:val="222222"/>
          <w:sz w:val="24"/>
          <w:szCs w:val="24"/>
          <w:lang w:eastAsia="pt-BR"/>
        </w:rPr>
        <w:t> is used to solve a wide range of tasks:</w:t>
      </w:r>
    </w:p>
    <w:p w14:paraId="157D349B" w14:textId="77777777" w:rsidR="00FB4833" w:rsidRPr="00FB4833" w:rsidRDefault="00FB4833" w:rsidP="00B70BFD">
      <w:pPr>
        <w:numPr>
          <w:ilvl w:val="0"/>
          <w:numId w:val="10"/>
        </w:numPr>
        <w:shd w:val="clear" w:color="auto" w:fill="FFFFFF"/>
        <w:spacing w:after="0" w:line="276" w:lineRule="auto"/>
        <w:ind w:left="-709" w:right="-710" w:firstLine="709"/>
        <w:jc w:val="both"/>
        <w:rPr>
          <w:rFonts w:ascii="Roboto" w:eastAsia="Times New Roman" w:hAnsi="Roboto" w:cs="Times New Roman"/>
          <w:color w:val="222222"/>
          <w:sz w:val="24"/>
          <w:szCs w:val="24"/>
          <w:lang w:val="pt-BR" w:eastAsia="pt-BR"/>
        </w:rPr>
      </w:pPr>
      <w:r w:rsidRPr="00FB4833">
        <w:rPr>
          <w:rFonts w:ascii="Roboto" w:eastAsia="Times New Roman" w:hAnsi="Roboto" w:cs="Times New Roman"/>
          <w:color w:val="222222"/>
          <w:sz w:val="24"/>
          <w:szCs w:val="24"/>
          <w:lang w:val="pt-BR" w:eastAsia="pt-BR"/>
        </w:rPr>
        <w:t xml:space="preserve">Pile </w:t>
      </w:r>
      <w:proofErr w:type="spellStart"/>
      <w:r w:rsidRPr="00FB4833">
        <w:rPr>
          <w:rFonts w:ascii="Roboto" w:eastAsia="Times New Roman" w:hAnsi="Roboto" w:cs="Times New Roman"/>
          <w:color w:val="222222"/>
          <w:sz w:val="24"/>
          <w:szCs w:val="24"/>
          <w:lang w:val="pt-BR" w:eastAsia="pt-BR"/>
        </w:rPr>
        <w:t>Integrity</w:t>
      </w:r>
      <w:proofErr w:type="spellEnd"/>
      <w:r w:rsidRPr="00FB4833">
        <w:rPr>
          <w:rFonts w:ascii="Roboto" w:eastAsia="Times New Roman" w:hAnsi="Roboto" w:cs="Times New Roman"/>
          <w:color w:val="222222"/>
          <w:sz w:val="24"/>
          <w:szCs w:val="24"/>
          <w:lang w:val="pt-BR" w:eastAsia="pt-BR"/>
        </w:rPr>
        <w:t xml:space="preserve"> </w:t>
      </w:r>
      <w:proofErr w:type="spellStart"/>
      <w:r w:rsidRPr="00FB4833">
        <w:rPr>
          <w:rFonts w:ascii="Roboto" w:eastAsia="Times New Roman" w:hAnsi="Roboto" w:cs="Times New Roman"/>
          <w:color w:val="222222"/>
          <w:sz w:val="24"/>
          <w:szCs w:val="24"/>
          <w:lang w:val="pt-BR" w:eastAsia="pt-BR"/>
        </w:rPr>
        <w:t>Testing</w:t>
      </w:r>
      <w:proofErr w:type="spellEnd"/>
      <w:r w:rsidRPr="00FB4833">
        <w:rPr>
          <w:rFonts w:ascii="Roboto" w:eastAsia="Times New Roman" w:hAnsi="Roboto" w:cs="Times New Roman"/>
          <w:color w:val="222222"/>
          <w:sz w:val="24"/>
          <w:szCs w:val="24"/>
          <w:lang w:val="pt-BR" w:eastAsia="pt-BR"/>
        </w:rPr>
        <w:t xml:space="preserve"> (PIT)</w:t>
      </w:r>
    </w:p>
    <w:p w14:paraId="7F57EE67" w14:textId="77777777" w:rsidR="00FB4833" w:rsidRPr="00FB4833" w:rsidRDefault="00FB4833" w:rsidP="00B70BFD">
      <w:pPr>
        <w:numPr>
          <w:ilvl w:val="0"/>
          <w:numId w:val="10"/>
        </w:numPr>
        <w:shd w:val="clear" w:color="auto" w:fill="FFFFFF"/>
        <w:spacing w:after="0" w:line="276" w:lineRule="auto"/>
        <w:ind w:left="-709" w:right="-710" w:firstLine="709"/>
        <w:jc w:val="both"/>
        <w:rPr>
          <w:rFonts w:ascii="Roboto" w:eastAsia="Times New Roman" w:hAnsi="Roboto" w:cs="Times New Roman"/>
          <w:color w:val="222222"/>
          <w:sz w:val="24"/>
          <w:szCs w:val="24"/>
          <w:lang w:eastAsia="pt-BR"/>
        </w:rPr>
      </w:pPr>
      <w:r w:rsidRPr="00FB4833">
        <w:rPr>
          <w:rFonts w:ascii="Roboto" w:eastAsia="Times New Roman" w:hAnsi="Roboto" w:cs="Times New Roman"/>
          <w:color w:val="222222"/>
          <w:sz w:val="24"/>
          <w:szCs w:val="24"/>
          <w:lang w:eastAsia="pt-BR"/>
        </w:rPr>
        <w:t>Ultrasonic tomography testing of building structures, architectural monuments, and trees</w:t>
      </w:r>
    </w:p>
    <w:p w14:paraId="6B61EC49" w14:textId="77777777" w:rsidR="00FB4833" w:rsidRPr="00FB4833" w:rsidRDefault="00FB4833" w:rsidP="00B70BFD">
      <w:pPr>
        <w:numPr>
          <w:ilvl w:val="0"/>
          <w:numId w:val="10"/>
        </w:numPr>
        <w:shd w:val="clear" w:color="auto" w:fill="FFFFFF"/>
        <w:spacing w:after="0" w:line="276" w:lineRule="auto"/>
        <w:ind w:left="-709" w:right="-710" w:firstLine="709"/>
        <w:jc w:val="both"/>
        <w:rPr>
          <w:rFonts w:ascii="Roboto" w:eastAsia="Times New Roman" w:hAnsi="Roboto" w:cs="Times New Roman"/>
          <w:color w:val="222222"/>
          <w:sz w:val="24"/>
          <w:szCs w:val="24"/>
          <w:lang w:eastAsia="pt-BR"/>
        </w:rPr>
      </w:pPr>
      <w:r w:rsidRPr="00FB4833">
        <w:rPr>
          <w:rFonts w:ascii="Roboto" w:eastAsia="Times New Roman" w:hAnsi="Roboto" w:cs="Times New Roman"/>
          <w:color w:val="222222"/>
          <w:sz w:val="24"/>
          <w:szCs w:val="24"/>
          <w:lang w:eastAsia="pt-BR"/>
        </w:rPr>
        <w:t>Cross-hole logging of concrete foundations, piles, retaining walls, diaphragm foundations, dams, etc.</w:t>
      </w:r>
    </w:p>
    <w:p w14:paraId="26B2AAED" w14:textId="77777777" w:rsidR="00FB4833" w:rsidRPr="00FB4833" w:rsidRDefault="00FB4833" w:rsidP="00B70BFD">
      <w:pPr>
        <w:numPr>
          <w:ilvl w:val="0"/>
          <w:numId w:val="10"/>
        </w:numPr>
        <w:shd w:val="clear" w:color="auto" w:fill="FFFFFF"/>
        <w:spacing w:after="0" w:line="276" w:lineRule="auto"/>
        <w:ind w:left="-709" w:right="-710" w:firstLine="709"/>
        <w:jc w:val="both"/>
        <w:rPr>
          <w:rFonts w:ascii="Roboto" w:eastAsia="Times New Roman" w:hAnsi="Roboto" w:cs="Times New Roman"/>
          <w:color w:val="222222"/>
          <w:sz w:val="24"/>
          <w:szCs w:val="24"/>
          <w:lang w:val="pt-BR" w:eastAsia="pt-BR"/>
        </w:rPr>
      </w:pPr>
      <w:proofErr w:type="spellStart"/>
      <w:r w:rsidRPr="00FB4833">
        <w:rPr>
          <w:rFonts w:ascii="Roboto" w:eastAsia="Times New Roman" w:hAnsi="Roboto" w:cs="Times New Roman"/>
          <w:color w:val="222222"/>
          <w:sz w:val="24"/>
          <w:szCs w:val="24"/>
          <w:lang w:val="pt-BR" w:eastAsia="pt-BR"/>
        </w:rPr>
        <w:t>Soil</w:t>
      </w:r>
      <w:proofErr w:type="spellEnd"/>
      <w:r w:rsidRPr="00FB4833">
        <w:rPr>
          <w:rFonts w:ascii="Roboto" w:eastAsia="Times New Roman" w:hAnsi="Roboto" w:cs="Times New Roman"/>
          <w:color w:val="222222"/>
          <w:sz w:val="24"/>
          <w:szCs w:val="24"/>
          <w:lang w:val="pt-BR" w:eastAsia="pt-BR"/>
        </w:rPr>
        <w:t xml:space="preserve"> </w:t>
      </w:r>
      <w:proofErr w:type="spellStart"/>
      <w:r w:rsidRPr="00FB4833">
        <w:rPr>
          <w:rFonts w:ascii="Roboto" w:eastAsia="Times New Roman" w:hAnsi="Roboto" w:cs="Times New Roman"/>
          <w:color w:val="222222"/>
          <w:sz w:val="24"/>
          <w:szCs w:val="24"/>
          <w:lang w:val="pt-BR" w:eastAsia="pt-BR"/>
        </w:rPr>
        <w:t>stabilization</w:t>
      </w:r>
      <w:proofErr w:type="spellEnd"/>
      <w:r w:rsidRPr="00FB4833">
        <w:rPr>
          <w:rFonts w:ascii="Roboto" w:eastAsia="Times New Roman" w:hAnsi="Roboto" w:cs="Times New Roman"/>
          <w:color w:val="222222"/>
          <w:sz w:val="24"/>
          <w:szCs w:val="24"/>
          <w:lang w:val="pt-BR" w:eastAsia="pt-BR"/>
        </w:rPr>
        <w:t xml:space="preserve"> </w:t>
      </w:r>
      <w:proofErr w:type="spellStart"/>
      <w:r w:rsidRPr="00FB4833">
        <w:rPr>
          <w:rFonts w:ascii="Roboto" w:eastAsia="Times New Roman" w:hAnsi="Roboto" w:cs="Times New Roman"/>
          <w:color w:val="222222"/>
          <w:sz w:val="24"/>
          <w:szCs w:val="24"/>
          <w:lang w:val="pt-BR" w:eastAsia="pt-BR"/>
        </w:rPr>
        <w:t>control</w:t>
      </w:r>
      <w:proofErr w:type="spellEnd"/>
    </w:p>
    <w:p w14:paraId="2F540A0F" w14:textId="77777777" w:rsidR="00FB4833" w:rsidRPr="00FB4833" w:rsidRDefault="00FB4833" w:rsidP="00B70BFD">
      <w:pPr>
        <w:numPr>
          <w:ilvl w:val="0"/>
          <w:numId w:val="10"/>
        </w:numPr>
        <w:shd w:val="clear" w:color="auto" w:fill="FFFFFF"/>
        <w:spacing w:line="276" w:lineRule="auto"/>
        <w:ind w:left="-709" w:right="-710" w:firstLine="709"/>
        <w:jc w:val="both"/>
        <w:rPr>
          <w:rFonts w:ascii="Roboto" w:eastAsia="Times New Roman" w:hAnsi="Roboto" w:cs="Times New Roman"/>
          <w:color w:val="222222"/>
          <w:sz w:val="24"/>
          <w:szCs w:val="24"/>
          <w:lang w:eastAsia="pt-BR"/>
        </w:rPr>
      </w:pPr>
      <w:r w:rsidRPr="00FB4833">
        <w:rPr>
          <w:rFonts w:ascii="Roboto" w:eastAsia="Times New Roman" w:hAnsi="Roboto" w:cs="Times New Roman"/>
          <w:color w:val="222222"/>
          <w:sz w:val="24"/>
          <w:szCs w:val="24"/>
          <w:lang w:eastAsia="pt-BR"/>
        </w:rPr>
        <w:t>Ultrasonic laboratory studies of rock samples</w:t>
      </w:r>
    </w:p>
    <w:p w14:paraId="4612B19F" w14:textId="77777777" w:rsidR="00FB4833" w:rsidRPr="00FB4833" w:rsidRDefault="00FB4833" w:rsidP="00B70BFD">
      <w:pPr>
        <w:shd w:val="clear" w:color="auto" w:fill="FFFFFF"/>
        <w:spacing w:line="276" w:lineRule="auto"/>
        <w:ind w:left="-709" w:right="-710" w:firstLine="709"/>
        <w:jc w:val="both"/>
        <w:rPr>
          <w:rFonts w:ascii="Roboto" w:eastAsia="Times New Roman" w:hAnsi="Roboto" w:cs="Times New Roman"/>
          <w:color w:val="222222"/>
          <w:sz w:val="24"/>
          <w:szCs w:val="24"/>
          <w:lang w:eastAsia="pt-BR"/>
        </w:rPr>
      </w:pPr>
      <w:r w:rsidRPr="00FB4833">
        <w:rPr>
          <w:rFonts w:ascii="Roboto" w:eastAsia="Times New Roman" w:hAnsi="Roboto" w:cs="Times New Roman"/>
          <w:color w:val="222222"/>
          <w:sz w:val="24"/>
          <w:szCs w:val="24"/>
          <w:lang w:eastAsia="pt-BR"/>
        </w:rPr>
        <w:t>It is well known that the speed of sound depends on the elastic properties of the medium. Measurements of the travel time of ultrasonic pulses in the studied object allow to do non-destructive testing of the material, i.e., to define its strength, homogeneity, presence of cracks or cavities in it.</w:t>
      </w:r>
    </w:p>
    <w:p w14:paraId="5635083D" w14:textId="77777777" w:rsidR="00FB4833" w:rsidRPr="00FB4833" w:rsidRDefault="00FB4833" w:rsidP="00B70BFD">
      <w:pPr>
        <w:shd w:val="clear" w:color="auto" w:fill="FFFFFF"/>
        <w:spacing w:line="276" w:lineRule="auto"/>
        <w:ind w:left="-709" w:right="-710" w:firstLine="709"/>
        <w:jc w:val="both"/>
        <w:rPr>
          <w:rFonts w:ascii="Roboto" w:eastAsia="Times New Roman" w:hAnsi="Roboto" w:cs="Times New Roman"/>
          <w:color w:val="222222"/>
          <w:sz w:val="24"/>
          <w:szCs w:val="24"/>
          <w:lang w:eastAsia="pt-BR"/>
        </w:rPr>
      </w:pPr>
      <w:r w:rsidRPr="00FB4833">
        <w:rPr>
          <w:rFonts w:ascii="Roboto" w:eastAsia="Times New Roman" w:hAnsi="Roboto" w:cs="Times New Roman"/>
          <w:color w:val="222222"/>
          <w:sz w:val="24"/>
          <w:szCs w:val="24"/>
          <w:lang w:eastAsia="pt-BR"/>
        </w:rPr>
        <w:lastRenderedPageBreak/>
        <w:t>The </w:t>
      </w:r>
      <w:r w:rsidRPr="00FB4833">
        <w:rPr>
          <w:rFonts w:ascii="Roboto" w:eastAsia="Times New Roman" w:hAnsi="Roboto" w:cs="Times New Roman"/>
          <w:b/>
          <w:bCs/>
          <w:color w:val="222222"/>
          <w:sz w:val="24"/>
          <w:szCs w:val="24"/>
          <w:lang w:eastAsia="pt-BR"/>
        </w:rPr>
        <w:t>All-in-One</w:t>
      </w:r>
      <w:r w:rsidRPr="00FB4833">
        <w:rPr>
          <w:rFonts w:ascii="Roboto" w:eastAsia="Times New Roman" w:hAnsi="Roboto" w:cs="Times New Roman"/>
          <w:color w:val="222222"/>
          <w:sz w:val="24"/>
          <w:szCs w:val="24"/>
          <w:lang w:eastAsia="pt-BR"/>
        </w:rPr>
        <w:t xml:space="preserve"> system </w:t>
      </w:r>
      <w:proofErr w:type="gramStart"/>
      <w:r w:rsidRPr="00FB4833">
        <w:rPr>
          <w:rFonts w:ascii="Roboto" w:eastAsia="Times New Roman" w:hAnsi="Roboto" w:cs="Times New Roman"/>
          <w:color w:val="222222"/>
          <w:sz w:val="24"/>
          <w:szCs w:val="24"/>
          <w:lang w:eastAsia="pt-BR"/>
        </w:rPr>
        <w:t>is able to</w:t>
      </w:r>
      <w:proofErr w:type="gramEnd"/>
      <w:r w:rsidRPr="00FB4833">
        <w:rPr>
          <w:rFonts w:ascii="Roboto" w:eastAsia="Times New Roman" w:hAnsi="Roboto" w:cs="Times New Roman"/>
          <w:color w:val="222222"/>
          <w:sz w:val="24"/>
          <w:szCs w:val="24"/>
          <w:lang w:eastAsia="pt-BR"/>
        </w:rPr>
        <w:t xml:space="preserve"> measure the propagation time of pressure (P) waves with high accuracy, and for quality control the actual waveform of a signal is displayed on the screen of a tablet connected via Wi-Fi.</w:t>
      </w:r>
    </w:p>
    <w:p w14:paraId="4B89E014" w14:textId="77777777" w:rsidR="00FB4833" w:rsidRPr="00FB4833" w:rsidRDefault="00FB4833" w:rsidP="00B70BFD">
      <w:pPr>
        <w:shd w:val="clear" w:color="auto" w:fill="FFFFFF"/>
        <w:spacing w:line="276" w:lineRule="auto"/>
        <w:ind w:left="-709" w:right="-710" w:firstLine="709"/>
        <w:jc w:val="both"/>
        <w:rPr>
          <w:rFonts w:ascii="Roboto" w:eastAsia="Times New Roman" w:hAnsi="Roboto" w:cs="Times New Roman"/>
          <w:color w:val="222222"/>
          <w:sz w:val="24"/>
          <w:szCs w:val="24"/>
          <w:lang w:eastAsia="pt-BR"/>
        </w:rPr>
      </w:pPr>
      <w:r w:rsidRPr="00FB4833">
        <w:rPr>
          <w:rFonts w:ascii="Roboto" w:eastAsia="Times New Roman" w:hAnsi="Roboto" w:cs="Times New Roman"/>
          <w:color w:val="222222"/>
          <w:sz w:val="24"/>
          <w:szCs w:val="24"/>
          <w:lang w:eastAsia="pt-BR"/>
        </w:rPr>
        <w:t>There are 3 basic kits of </w:t>
      </w:r>
      <w:r w:rsidRPr="00FB4833">
        <w:rPr>
          <w:rFonts w:ascii="Roboto" w:eastAsia="Times New Roman" w:hAnsi="Roboto" w:cs="Times New Roman"/>
          <w:b/>
          <w:bCs/>
          <w:color w:val="222222"/>
          <w:sz w:val="24"/>
          <w:szCs w:val="24"/>
          <w:lang w:eastAsia="pt-BR"/>
        </w:rPr>
        <w:t>All-in-One</w:t>
      </w:r>
      <w:r w:rsidRPr="00FB4833">
        <w:rPr>
          <w:rFonts w:ascii="Roboto" w:eastAsia="Times New Roman" w:hAnsi="Roboto" w:cs="Times New Roman"/>
          <w:color w:val="222222"/>
          <w:sz w:val="24"/>
          <w:szCs w:val="24"/>
          <w:lang w:eastAsia="pt-BR"/>
        </w:rPr>
        <w:t>:</w:t>
      </w:r>
    </w:p>
    <w:p w14:paraId="036649E5" w14:textId="77777777" w:rsidR="00FB4833" w:rsidRPr="00FB4833" w:rsidRDefault="00FB4833" w:rsidP="00B70BFD">
      <w:pPr>
        <w:shd w:val="clear" w:color="auto" w:fill="FFFFFF"/>
        <w:spacing w:line="276" w:lineRule="auto"/>
        <w:ind w:left="-709" w:right="-710" w:firstLine="709"/>
        <w:jc w:val="both"/>
        <w:rPr>
          <w:rFonts w:ascii="Roboto" w:eastAsia="Times New Roman" w:hAnsi="Roboto" w:cs="Times New Roman"/>
          <w:color w:val="222222"/>
          <w:sz w:val="24"/>
          <w:szCs w:val="24"/>
          <w:lang w:eastAsia="pt-BR"/>
        </w:rPr>
      </w:pPr>
      <w:r w:rsidRPr="00FB4833">
        <w:rPr>
          <w:rFonts w:ascii="Roboto" w:eastAsia="Times New Roman" w:hAnsi="Roboto" w:cs="Times New Roman"/>
          <w:color w:val="222222"/>
          <w:sz w:val="24"/>
          <w:szCs w:val="24"/>
          <w:lang w:eastAsia="pt-BR"/>
        </w:rPr>
        <w:t>1) </w:t>
      </w:r>
      <w:r w:rsidRPr="00FB4833">
        <w:rPr>
          <w:rFonts w:ascii="Roboto" w:eastAsia="Times New Roman" w:hAnsi="Roboto" w:cs="Times New Roman"/>
          <w:b/>
          <w:bCs/>
          <w:color w:val="222222"/>
          <w:sz w:val="24"/>
          <w:szCs w:val="24"/>
          <w:lang w:eastAsia="pt-BR"/>
        </w:rPr>
        <w:t>MCHA</w:t>
      </w:r>
      <w:r w:rsidRPr="00FB4833">
        <w:rPr>
          <w:rFonts w:ascii="Roboto" w:eastAsia="Times New Roman" w:hAnsi="Roboto" w:cs="Times New Roman"/>
          <w:color w:val="222222"/>
          <w:sz w:val="24"/>
          <w:szCs w:val="24"/>
          <w:lang w:eastAsia="pt-BR"/>
        </w:rPr>
        <w:t xml:space="preserve"> is designed for ultrasonic cross-hole testing (logging) and tomography of the bored piles, drilled shafts, concrete piles, </w:t>
      </w:r>
      <w:proofErr w:type="spellStart"/>
      <w:r w:rsidRPr="00FB4833">
        <w:rPr>
          <w:rFonts w:ascii="Roboto" w:eastAsia="Times New Roman" w:hAnsi="Roboto" w:cs="Times New Roman"/>
          <w:color w:val="222222"/>
          <w:sz w:val="24"/>
          <w:szCs w:val="24"/>
          <w:lang w:eastAsia="pt-BR"/>
        </w:rPr>
        <w:t>augercast</w:t>
      </w:r>
      <w:proofErr w:type="spellEnd"/>
      <w:r w:rsidRPr="00FB4833">
        <w:rPr>
          <w:rFonts w:ascii="Roboto" w:eastAsia="Times New Roman" w:hAnsi="Roboto" w:cs="Times New Roman"/>
          <w:color w:val="222222"/>
          <w:sz w:val="24"/>
          <w:szCs w:val="24"/>
          <w:lang w:eastAsia="pt-BR"/>
        </w:rPr>
        <w:t xml:space="preserve"> piles, retaining walls, diaphragm foundations, concrete dams, barrettes, and other similar structures in accordance </w:t>
      </w:r>
      <w:proofErr w:type="gramStart"/>
      <w:r w:rsidRPr="00FB4833">
        <w:rPr>
          <w:rFonts w:ascii="Roboto" w:eastAsia="Times New Roman" w:hAnsi="Roboto" w:cs="Times New Roman"/>
          <w:color w:val="222222"/>
          <w:sz w:val="24"/>
          <w:szCs w:val="24"/>
          <w:lang w:eastAsia="pt-BR"/>
        </w:rPr>
        <w:t>to</w:t>
      </w:r>
      <w:proofErr w:type="gramEnd"/>
      <w:r w:rsidRPr="00FB4833">
        <w:rPr>
          <w:rFonts w:ascii="Roboto" w:eastAsia="Times New Roman" w:hAnsi="Roboto" w:cs="Times New Roman"/>
          <w:color w:val="222222"/>
          <w:sz w:val="24"/>
          <w:szCs w:val="24"/>
          <w:lang w:eastAsia="pt-BR"/>
        </w:rPr>
        <w:t xml:space="preserve"> ASTM D6760-16. The kit includes a set of specialized borehole piezoelectric modules: receiver, transmitter, and, optionally, combined receiver-transmitter unit. In the maximum configuration, the system allows to perform simultaneous measurements with three “source-receiver” pairs thus significantly reducing the acquisition time and cost. 50 or 80 kHz modules are available. High-power transmitters and high-sensitive active-type piezoelectric receivers allow measurements in wells set more than 3 meters apart.</w:t>
      </w:r>
    </w:p>
    <w:p w14:paraId="062D7584" w14:textId="77777777" w:rsidR="00FB4833" w:rsidRPr="00FB4833" w:rsidRDefault="00FB4833" w:rsidP="00B70BFD">
      <w:pPr>
        <w:spacing w:line="276" w:lineRule="auto"/>
        <w:ind w:left="-709" w:right="-710" w:firstLine="709"/>
        <w:jc w:val="both"/>
        <w:rPr>
          <w:rFonts w:ascii="Times New Roman" w:eastAsia="Times New Roman" w:hAnsi="Times New Roman" w:cs="Times New Roman"/>
          <w:sz w:val="24"/>
          <w:szCs w:val="24"/>
          <w:lang w:val="pt-BR" w:eastAsia="pt-BR"/>
        </w:rPr>
      </w:pPr>
      <w:r w:rsidRPr="00FB4833">
        <w:rPr>
          <w:rFonts w:ascii="Roboto" w:eastAsia="Times New Roman" w:hAnsi="Roboto" w:cs="Times New Roman"/>
          <w:b/>
          <w:bCs/>
          <w:color w:val="222222"/>
          <w:sz w:val="24"/>
          <w:szCs w:val="24"/>
          <w:shd w:val="clear" w:color="auto" w:fill="FFFFFF"/>
          <w:lang w:val="pt-BR" w:eastAsia="pt-BR"/>
        </w:rPr>
        <w:t>Delivery set:</w:t>
      </w:r>
    </w:p>
    <w:p w14:paraId="1901F996" w14:textId="77777777" w:rsidR="00FB4833" w:rsidRPr="00FB4833" w:rsidRDefault="00FB4833" w:rsidP="003820CC">
      <w:pPr>
        <w:numPr>
          <w:ilvl w:val="0"/>
          <w:numId w:val="11"/>
        </w:numPr>
        <w:shd w:val="clear" w:color="auto" w:fill="FFFFFF"/>
        <w:spacing w:after="0" w:line="276" w:lineRule="auto"/>
        <w:ind w:left="-709" w:right="-710" w:firstLine="709"/>
        <w:jc w:val="both"/>
        <w:rPr>
          <w:rFonts w:ascii="Roboto" w:eastAsia="Times New Roman" w:hAnsi="Roboto" w:cs="Times New Roman"/>
          <w:color w:val="222222"/>
          <w:sz w:val="24"/>
          <w:szCs w:val="24"/>
          <w:lang w:eastAsia="pt-BR"/>
        </w:rPr>
      </w:pPr>
      <w:r w:rsidRPr="00FB4833">
        <w:rPr>
          <w:rFonts w:ascii="Roboto" w:eastAsia="Times New Roman" w:hAnsi="Roboto" w:cs="Times New Roman"/>
          <w:color w:val="222222"/>
          <w:sz w:val="24"/>
          <w:szCs w:val="24"/>
          <w:lang w:eastAsia="pt-BR"/>
        </w:rPr>
        <w:t>Acquisition unit All-in-One with charger and set of cables</w:t>
      </w:r>
    </w:p>
    <w:p w14:paraId="7BD09E8B" w14:textId="77777777" w:rsidR="00FB4833" w:rsidRPr="00FB4833" w:rsidRDefault="00FB4833" w:rsidP="003820CC">
      <w:pPr>
        <w:numPr>
          <w:ilvl w:val="0"/>
          <w:numId w:val="11"/>
        </w:numPr>
        <w:shd w:val="clear" w:color="auto" w:fill="FFFFFF"/>
        <w:spacing w:after="0" w:line="276" w:lineRule="auto"/>
        <w:ind w:left="-709" w:right="-710" w:firstLine="709"/>
        <w:jc w:val="both"/>
        <w:rPr>
          <w:rFonts w:ascii="Roboto" w:eastAsia="Times New Roman" w:hAnsi="Roboto" w:cs="Times New Roman"/>
          <w:color w:val="222222"/>
          <w:sz w:val="24"/>
          <w:szCs w:val="24"/>
          <w:lang w:val="pt-BR" w:eastAsia="pt-BR"/>
        </w:rPr>
      </w:pPr>
      <w:proofErr w:type="spellStart"/>
      <w:r w:rsidRPr="00FB4833">
        <w:rPr>
          <w:rFonts w:ascii="Roboto" w:eastAsia="Times New Roman" w:hAnsi="Roboto" w:cs="Times New Roman"/>
          <w:color w:val="222222"/>
          <w:sz w:val="24"/>
          <w:szCs w:val="24"/>
          <w:lang w:val="pt-BR" w:eastAsia="pt-BR"/>
        </w:rPr>
        <w:t>Transmitter</w:t>
      </w:r>
      <w:proofErr w:type="spellEnd"/>
      <w:r w:rsidRPr="00FB4833">
        <w:rPr>
          <w:rFonts w:ascii="Roboto" w:eastAsia="Times New Roman" w:hAnsi="Roboto" w:cs="Times New Roman"/>
          <w:color w:val="222222"/>
          <w:sz w:val="24"/>
          <w:szCs w:val="24"/>
          <w:lang w:val="pt-BR" w:eastAsia="pt-BR"/>
        </w:rPr>
        <w:t xml:space="preserve"> </w:t>
      </w:r>
      <w:proofErr w:type="spellStart"/>
      <w:r w:rsidRPr="00FB4833">
        <w:rPr>
          <w:rFonts w:ascii="Roboto" w:eastAsia="Times New Roman" w:hAnsi="Roboto" w:cs="Times New Roman"/>
          <w:color w:val="222222"/>
          <w:sz w:val="24"/>
          <w:szCs w:val="24"/>
          <w:lang w:val="pt-BR" w:eastAsia="pt-BR"/>
        </w:rPr>
        <w:t>probe</w:t>
      </w:r>
      <w:proofErr w:type="spellEnd"/>
    </w:p>
    <w:p w14:paraId="0D5F3D66" w14:textId="77777777" w:rsidR="00FB4833" w:rsidRPr="00FB4833" w:rsidRDefault="00FB4833" w:rsidP="003820CC">
      <w:pPr>
        <w:numPr>
          <w:ilvl w:val="0"/>
          <w:numId w:val="11"/>
        </w:numPr>
        <w:shd w:val="clear" w:color="auto" w:fill="FFFFFF"/>
        <w:spacing w:after="0" w:line="276" w:lineRule="auto"/>
        <w:ind w:left="-709" w:right="-710" w:firstLine="709"/>
        <w:jc w:val="both"/>
        <w:rPr>
          <w:rFonts w:ascii="Roboto" w:eastAsia="Times New Roman" w:hAnsi="Roboto" w:cs="Times New Roman"/>
          <w:color w:val="222222"/>
          <w:sz w:val="24"/>
          <w:szCs w:val="24"/>
          <w:lang w:val="pt-BR" w:eastAsia="pt-BR"/>
        </w:rPr>
      </w:pPr>
      <w:proofErr w:type="spellStart"/>
      <w:r w:rsidRPr="00FB4833">
        <w:rPr>
          <w:rFonts w:ascii="Roboto" w:eastAsia="Times New Roman" w:hAnsi="Roboto" w:cs="Times New Roman"/>
          <w:color w:val="222222"/>
          <w:sz w:val="24"/>
          <w:szCs w:val="24"/>
          <w:lang w:val="pt-BR" w:eastAsia="pt-BR"/>
        </w:rPr>
        <w:t>Receiver</w:t>
      </w:r>
      <w:proofErr w:type="spellEnd"/>
      <w:r w:rsidRPr="00FB4833">
        <w:rPr>
          <w:rFonts w:ascii="Roboto" w:eastAsia="Times New Roman" w:hAnsi="Roboto" w:cs="Times New Roman"/>
          <w:color w:val="222222"/>
          <w:sz w:val="24"/>
          <w:szCs w:val="24"/>
          <w:lang w:val="pt-BR" w:eastAsia="pt-BR"/>
        </w:rPr>
        <w:t xml:space="preserve"> </w:t>
      </w:r>
      <w:proofErr w:type="spellStart"/>
      <w:r w:rsidRPr="00FB4833">
        <w:rPr>
          <w:rFonts w:ascii="Roboto" w:eastAsia="Times New Roman" w:hAnsi="Roboto" w:cs="Times New Roman"/>
          <w:color w:val="222222"/>
          <w:sz w:val="24"/>
          <w:szCs w:val="24"/>
          <w:lang w:val="pt-BR" w:eastAsia="pt-BR"/>
        </w:rPr>
        <w:t>probe</w:t>
      </w:r>
      <w:proofErr w:type="spellEnd"/>
    </w:p>
    <w:p w14:paraId="19C3321F" w14:textId="77777777" w:rsidR="00FB4833" w:rsidRPr="00FB4833" w:rsidRDefault="00FB4833" w:rsidP="003820CC">
      <w:pPr>
        <w:numPr>
          <w:ilvl w:val="0"/>
          <w:numId w:val="11"/>
        </w:numPr>
        <w:shd w:val="clear" w:color="auto" w:fill="FFFFFF"/>
        <w:spacing w:after="0" w:line="276" w:lineRule="auto"/>
        <w:ind w:left="-709" w:right="-710" w:firstLine="709"/>
        <w:jc w:val="both"/>
        <w:rPr>
          <w:rFonts w:ascii="Roboto" w:eastAsia="Times New Roman" w:hAnsi="Roboto" w:cs="Times New Roman"/>
          <w:color w:val="222222"/>
          <w:sz w:val="24"/>
          <w:szCs w:val="24"/>
          <w:lang w:val="pt-BR" w:eastAsia="pt-BR"/>
        </w:rPr>
      </w:pPr>
      <w:proofErr w:type="spellStart"/>
      <w:r w:rsidRPr="00FB4833">
        <w:rPr>
          <w:rFonts w:ascii="Roboto" w:eastAsia="Times New Roman" w:hAnsi="Roboto" w:cs="Times New Roman"/>
          <w:color w:val="222222"/>
          <w:sz w:val="24"/>
          <w:szCs w:val="24"/>
          <w:lang w:val="pt-BR" w:eastAsia="pt-BR"/>
        </w:rPr>
        <w:t>Bifid</w:t>
      </w:r>
      <w:proofErr w:type="spellEnd"/>
      <w:r w:rsidRPr="00FB4833">
        <w:rPr>
          <w:rFonts w:ascii="Roboto" w:eastAsia="Times New Roman" w:hAnsi="Roboto" w:cs="Times New Roman"/>
          <w:color w:val="222222"/>
          <w:sz w:val="24"/>
          <w:szCs w:val="24"/>
          <w:lang w:val="pt-BR" w:eastAsia="pt-BR"/>
        </w:rPr>
        <w:t xml:space="preserve"> </w:t>
      </w:r>
      <w:proofErr w:type="spellStart"/>
      <w:r w:rsidRPr="00FB4833">
        <w:rPr>
          <w:rFonts w:ascii="Roboto" w:eastAsia="Times New Roman" w:hAnsi="Roboto" w:cs="Times New Roman"/>
          <w:color w:val="222222"/>
          <w:sz w:val="24"/>
          <w:szCs w:val="24"/>
          <w:lang w:val="pt-BR" w:eastAsia="pt-BR"/>
        </w:rPr>
        <w:t>probe</w:t>
      </w:r>
      <w:proofErr w:type="spellEnd"/>
      <w:r w:rsidRPr="00FB4833">
        <w:rPr>
          <w:rFonts w:ascii="Roboto" w:eastAsia="Times New Roman" w:hAnsi="Roboto" w:cs="Times New Roman"/>
          <w:color w:val="222222"/>
          <w:sz w:val="24"/>
          <w:szCs w:val="24"/>
          <w:lang w:val="pt-BR" w:eastAsia="pt-BR"/>
        </w:rPr>
        <w:t xml:space="preserve"> (</w:t>
      </w:r>
      <w:proofErr w:type="spellStart"/>
      <w:r w:rsidRPr="00FB4833">
        <w:rPr>
          <w:rFonts w:ascii="Roboto" w:eastAsia="Times New Roman" w:hAnsi="Roboto" w:cs="Times New Roman"/>
          <w:color w:val="222222"/>
          <w:sz w:val="24"/>
          <w:szCs w:val="24"/>
          <w:lang w:val="pt-BR" w:eastAsia="pt-BR"/>
        </w:rPr>
        <w:t>option</w:t>
      </w:r>
      <w:proofErr w:type="spellEnd"/>
      <w:r w:rsidRPr="00FB4833">
        <w:rPr>
          <w:rFonts w:ascii="Roboto" w:eastAsia="Times New Roman" w:hAnsi="Roboto" w:cs="Times New Roman"/>
          <w:color w:val="222222"/>
          <w:sz w:val="24"/>
          <w:szCs w:val="24"/>
          <w:lang w:val="pt-BR" w:eastAsia="pt-BR"/>
        </w:rPr>
        <w:t>)</w:t>
      </w:r>
    </w:p>
    <w:p w14:paraId="70668E59" w14:textId="77777777" w:rsidR="00FB4833" w:rsidRPr="00FB4833" w:rsidRDefault="00FB4833" w:rsidP="003820CC">
      <w:pPr>
        <w:numPr>
          <w:ilvl w:val="0"/>
          <w:numId w:val="11"/>
        </w:numPr>
        <w:shd w:val="clear" w:color="auto" w:fill="FFFFFF"/>
        <w:spacing w:after="0" w:line="276" w:lineRule="auto"/>
        <w:ind w:left="-709" w:right="-710" w:firstLine="709"/>
        <w:jc w:val="both"/>
        <w:rPr>
          <w:rFonts w:ascii="Roboto" w:eastAsia="Times New Roman" w:hAnsi="Roboto" w:cs="Times New Roman"/>
          <w:color w:val="222222"/>
          <w:sz w:val="24"/>
          <w:szCs w:val="24"/>
          <w:lang w:val="pt-BR" w:eastAsia="pt-BR"/>
        </w:rPr>
      </w:pPr>
      <w:r w:rsidRPr="00FB4833">
        <w:rPr>
          <w:rFonts w:ascii="Roboto" w:eastAsia="Times New Roman" w:hAnsi="Roboto" w:cs="Times New Roman"/>
          <w:color w:val="222222"/>
          <w:sz w:val="24"/>
          <w:szCs w:val="24"/>
          <w:lang w:val="pt-BR" w:eastAsia="pt-BR"/>
        </w:rPr>
        <w:t xml:space="preserve">2 </w:t>
      </w:r>
      <w:proofErr w:type="spellStart"/>
      <w:r w:rsidRPr="00FB4833">
        <w:rPr>
          <w:rFonts w:ascii="Roboto" w:eastAsia="Times New Roman" w:hAnsi="Roboto" w:cs="Times New Roman"/>
          <w:color w:val="222222"/>
          <w:sz w:val="24"/>
          <w:szCs w:val="24"/>
          <w:lang w:val="pt-BR" w:eastAsia="pt-BR"/>
        </w:rPr>
        <w:t>or</w:t>
      </w:r>
      <w:proofErr w:type="spellEnd"/>
      <w:r w:rsidRPr="00FB4833">
        <w:rPr>
          <w:rFonts w:ascii="Roboto" w:eastAsia="Times New Roman" w:hAnsi="Roboto" w:cs="Times New Roman"/>
          <w:color w:val="222222"/>
          <w:sz w:val="24"/>
          <w:szCs w:val="24"/>
          <w:lang w:val="pt-BR" w:eastAsia="pt-BR"/>
        </w:rPr>
        <w:t xml:space="preserve"> 3 </w:t>
      </w:r>
      <w:proofErr w:type="spellStart"/>
      <w:r w:rsidRPr="00FB4833">
        <w:rPr>
          <w:rFonts w:ascii="Roboto" w:eastAsia="Times New Roman" w:hAnsi="Roboto" w:cs="Times New Roman"/>
          <w:color w:val="222222"/>
          <w:sz w:val="24"/>
          <w:szCs w:val="24"/>
          <w:lang w:val="pt-BR" w:eastAsia="pt-BR"/>
        </w:rPr>
        <w:t>pulleys</w:t>
      </w:r>
      <w:proofErr w:type="spellEnd"/>
    </w:p>
    <w:p w14:paraId="296FEA4A" w14:textId="77777777" w:rsidR="00FB4833" w:rsidRPr="00FB4833" w:rsidRDefault="00FB4833" w:rsidP="003820CC">
      <w:pPr>
        <w:numPr>
          <w:ilvl w:val="0"/>
          <w:numId w:val="11"/>
        </w:numPr>
        <w:shd w:val="clear" w:color="auto" w:fill="FFFFFF"/>
        <w:spacing w:after="0" w:line="276" w:lineRule="auto"/>
        <w:ind w:left="-709" w:right="-710" w:firstLine="709"/>
        <w:jc w:val="both"/>
        <w:rPr>
          <w:rFonts w:ascii="Roboto" w:eastAsia="Times New Roman" w:hAnsi="Roboto" w:cs="Times New Roman"/>
          <w:color w:val="222222"/>
          <w:sz w:val="24"/>
          <w:szCs w:val="24"/>
          <w:lang w:eastAsia="pt-BR"/>
        </w:rPr>
      </w:pPr>
      <w:r w:rsidRPr="00FB4833">
        <w:rPr>
          <w:rFonts w:ascii="Roboto" w:eastAsia="Times New Roman" w:hAnsi="Roboto" w:cs="Times New Roman"/>
          <w:color w:val="222222"/>
          <w:sz w:val="24"/>
          <w:szCs w:val="24"/>
          <w:lang w:eastAsia="pt-BR"/>
        </w:rPr>
        <w:t>2 or 3 cable reels (60m or 100 m)</w:t>
      </w:r>
    </w:p>
    <w:p w14:paraId="457BD965" w14:textId="77777777" w:rsidR="00FB4833" w:rsidRPr="00FB4833" w:rsidRDefault="00FB4833" w:rsidP="003820CC">
      <w:pPr>
        <w:numPr>
          <w:ilvl w:val="0"/>
          <w:numId w:val="11"/>
        </w:numPr>
        <w:shd w:val="clear" w:color="auto" w:fill="FFFFFF"/>
        <w:spacing w:after="0" w:line="276" w:lineRule="auto"/>
        <w:ind w:left="-709" w:right="-710" w:firstLine="709"/>
        <w:jc w:val="both"/>
        <w:rPr>
          <w:rFonts w:ascii="Roboto" w:eastAsia="Times New Roman" w:hAnsi="Roboto" w:cs="Times New Roman"/>
          <w:color w:val="222222"/>
          <w:sz w:val="24"/>
          <w:szCs w:val="24"/>
          <w:lang w:val="pt-BR" w:eastAsia="pt-BR"/>
        </w:rPr>
      </w:pPr>
      <w:proofErr w:type="spellStart"/>
      <w:r w:rsidRPr="00FB4833">
        <w:rPr>
          <w:rFonts w:ascii="Roboto" w:eastAsia="Times New Roman" w:hAnsi="Roboto" w:cs="Times New Roman"/>
          <w:color w:val="222222"/>
          <w:sz w:val="24"/>
          <w:szCs w:val="24"/>
          <w:lang w:val="pt-BR" w:eastAsia="pt-BR"/>
        </w:rPr>
        <w:t>Cable</w:t>
      </w:r>
      <w:proofErr w:type="spellEnd"/>
      <w:r w:rsidRPr="00FB4833">
        <w:rPr>
          <w:rFonts w:ascii="Roboto" w:eastAsia="Times New Roman" w:hAnsi="Roboto" w:cs="Times New Roman"/>
          <w:color w:val="222222"/>
          <w:sz w:val="24"/>
          <w:szCs w:val="24"/>
          <w:lang w:val="pt-BR" w:eastAsia="pt-BR"/>
        </w:rPr>
        <w:t xml:space="preserve"> driver</w:t>
      </w:r>
    </w:p>
    <w:p w14:paraId="3B4FE097" w14:textId="77777777" w:rsidR="00FB4833" w:rsidRPr="00FB4833" w:rsidRDefault="00FB4833" w:rsidP="003820CC">
      <w:pPr>
        <w:numPr>
          <w:ilvl w:val="0"/>
          <w:numId w:val="11"/>
        </w:numPr>
        <w:shd w:val="clear" w:color="auto" w:fill="FFFFFF"/>
        <w:spacing w:after="0" w:line="276" w:lineRule="auto"/>
        <w:ind w:left="-709" w:right="-710" w:firstLine="709"/>
        <w:jc w:val="both"/>
        <w:rPr>
          <w:rFonts w:ascii="Roboto" w:eastAsia="Times New Roman" w:hAnsi="Roboto" w:cs="Times New Roman"/>
          <w:color w:val="222222"/>
          <w:sz w:val="24"/>
          <w:szCs w:val="24"/>
          <w:lang w:val="pt-BR" w:eastAsia="pt-BR"/>
        </w:rPr>
      </w:pPr>
      <w:r w:rsidRPr="00FB4833">
        <w:rPr>
          <w:rFonts w:ascii="Roboto" w:eastAsia="Times New Roman" w:hAnsi="Roboto" w:cs="Times New Roman"/>
          <w:color w:val="222222"/>
          <w:sz w:val="24"/>
          <w:szCs w:val="24"/>
          <w:lang w:val="pt-BR" w:eastAsia="pt-BR"/>
        </w:rPr>
        <w:t>Tripod</w:t>
      </w:r>
    </w:p>
    <w:p w14:paraId="0267E616" w14:textId="77777777" w:rsidR="00FB4833" w:rsidRPr="00FB4833" w:rsidRDefault="00FB4833" w:rsidP="003820CC">
      <w:pPr>
        <w:numPr>
          <w:ilvl w:val="0"/>
          <w:numId w:val="11"/>
        </w:numPr>
        <w:shd w:val="clear" w:color="auto" w:fill="FFFFFF"/>
        <w:spacing w:after="0" w:line="276" w:lineRule="auto"/>
        <w:ind w:left="-709" w:right="-710" w:firstLine="709"/>
        <w:jc w:val="both"/>
        <w:rPr>
          <w:rFonts w:ascii="Roboto" w:eastAsia="Times New Roman" w:hAnsi="Roboto" w:cs="Times New Roman"/>
          <w:color w:val="222222"/>
          <w:sz w:val="24"/>
          <w:szCs w:val="24"/>
          <w:lang w:val="pt-BR" w:eastAsia="pt-BR"/>
        </w:rPr>
      </w:pPr>
      <w:proofErr w:type="spellStart"/>
      <w:r w:rsidRPr="00FB4833">
        <w:rPr>
          <w:rFonts w:ascii="Roboto" w:eastAsia="Times New Roman" w:hAnsi="Roboto" w:cs="Times New Roman"/>
          <w:color w:val="222222"/>
          <w:sz w:val="24"/>
          <w:szCs w:val="24"/>
          <w:lang w:val="pt-BR" w:eastAsia="pt-BR"/>
        </w:rPr>
        <w:t>Transport</w:t>
      </w:r>
      <w:proofErr w:type="spellEnd"/>
      <w:r w:rsidRPr="00FB4833">
        <w:rPr>
          <w:rFonts w:ascii="Roboto" w:eastAsia="Times New Roman" w:hAnsi="Roboto" w:cs="Times New Roman"/>
          <w:color w:val="222222"/>
          <w:sz w:val="24"/>
          <w:szCs w:val="24"/>
          <w:lang w:val="pt-BR" w:eastAsia="pt-BR"/>
        </w:rPr>
        <w:t xml:space="preserve"> case</w:t>
      </w:r>
    </w:p>
    <w:p w14:paraId="28609441" w14:textId="77777777" w:rsidR="00B70BFD" w:rsidRDefault="00B70BFD" w:rsidP="00B70BFD">
      <w:pPr>
        <w:shd w:val="clear" w:color="auto" w:fill="FFFFFF"/>
        <w:spacing w:after="0" w:line="300" w:lineRule="atLeast"/>
        <w:ind w:left="-709" w:right="-710" w:firstLine="709"/>
        <w:rPr>
          <w:rFonts w:ascii="Roboto" w:eastAsia="Times New Roman" w:hAnsi="Roboto" w:cs="Times New Roman"/>
          <w:color w:val="222222"/>
          <w:sz w:val="24"/>
          <w:szCs w:val="24"/>
          <w:lang w:eastAsia="pt-BR"/>
        </w:rPr>
      </w:pPr>
    </w:p>
    <w:p w14:paraId="46C43D90" w14:textId="3F3E3D70" w:rsidR="00B70BFD" w:rsidRDefault="00B70BFD" w:rsidP="00B70BFD">
      <w:pPr>
        <w:shd w:val="clear" w:color="auto" w:fill="FFFFFF"/>
        <w:spacing w:after="0" w:line="300" w:lineRule="atLeast"/>
        <w:ind w:left="-709" w:right="-710" w:firstLine="709"/>
        <w:rPr>
          <w:rFonts w:ascii="Roboto" w:eastAsia="Times New Roman" w:hAnsi="Roboto" w:cs="Times New Roman"/>
          <w:color w:val="222222"/>
          <w:sz w:val="24"/>
          <w:szCs w:val="24"/>
          <w:lang w:eastAsia="pt-BR"/>
        </w:rPr>
      </w:pPr>
      <w:r w:rsidRPr="00B70BFD">
        <w:rPr>
          <w:rFonts w:ascii="Roboto" w:eastAsia="Times New Roman" w:hAnsi="Roboto" w:cs="Times New Roman"/>
          <w:color w:val="222222"/>
          <w:sz w:val="24"/>
          <w:szCs w:val="24"/>
          <w:lang w:eastAsia="pt-BR"/>
        </w:rPr>
        <w:t>2) Kit </w:t>
      </w:r>
      <w:r w:rsidRPr="00B70BFD">
        <w:rPr>
          <w:rFonts w:ascii="Roboto" w:eastAsia="Times New Roman" w:hAnsi="Roboto" w:cs="Times New Roman"/>
          <w:b/>
          <w:bCs/>
          <w:color w:val="222222"/>
          <w:sz w:val="24"/>
          <w:szCs w:val="24"/>
          <w:lang w:eastAsia="pt-BR"/>
        </w:rPr>
        <w:t>P.I.T</w:t>
      </w:r>
      <w:r w:rsidRPr="00B70BFD">
        <w:rPr>
          <w:rFonts w:ascii="Roboto" w:eastAsia="Times New Roman" w:hAnsi="Roboto" w:cs="Times New Roman"/>
          <w:color w:val="222222"/>
          <w:sz w:val="24"/>
          <w:szCs w:val="24"/>
          <w:lang w:eastAsia="pt-BR"/>
        </w:rPr>
        <w:t> is designed for low strain impact integrity of piles testing using echo-methods. In literature, this method is known as Pile Integrity Testing and is described in ASTM D5882-16.</w:t>
      </w:r>
    </w:p>
    <w:p w14:paraId="51C7BEDD" w14:textId="77777777" w:rsidR="003820CC" w:rsidRPr="00B70BFD" w:rsidRDefault="003820CC" w:rsidP="00B70BFD">
      <w:pPr>
        <w:shd w:val="clear" w:color="auto" w:fill="FFFFFF"/>
        <w:spacing w:after="0" w:line="300" w:lineRule="atLeast"/>
        <w:ind w:left="-709" w:right="-710" w:firstLine="709"/>
        <w:rPr>
          <w:rFonts w:ascii="Roboto" w:eastAsia="Times New Roman" w:hAnsi="Roboto" w:cs="Times New Roman"/>
          <w:color w:val="222222"/>
          <w:sz w:val="24"/>
          <w:szCs w:val="24"/>
          <w:lang w:eastAsia="pt-BR"/>
        </w:rPr>
      </w:pPr>
    </w:p>
    <w:p w14:paraId="717AA071" w14:textId="77777777" w:rsidR="00B70BFD" w:rsidRPr="00B70BFD" w:rsidRDefault="00B70BFD" w:rsidP="00B70BFD">
      <w:pPr>
        <w:spacing w:after="0" w:line="240" w:lineRule="auto"/>
        <w:ind w:left="-709" w:right="-710" w:firstLine="709"/>
        <w:rPr>
          <w:rFonts w:ascii="Times New Roman" w:eastAsia="Times New Roman" w:hAnsi="Times New Roman" w:cs="Times New Roman"/>
          <w:sz w:val="24"/>
          <w:szCs w:val="24"/>
          <w:lang w:val="pt-BR" w:eastAsia="pt-BR"/>
        </w:rPr>
      </w:pPr>
      <w:r w:rsidRPr="00B70BFD">
        <w:rPr>
          <w:rFonts w:ascii="Roboto" w:eastAsia="Times New Roman" w:hAnsi="Roboto" w:cs="Times New Roman"/>
          <w:b/>
          <w:bCs/>
          <w:color w:val="222222"/>
          <w:sz w:val="24"/>
          <w:szCs w:val="24"/>
          <w:shd w:val="clear" w:color="auto" w:fill="FFFFFF"/>
          <w:lang w:val="pt-BR" w:eastAsia="pt-BR"/>
        </w:rPr>
        <w:t>Delivery set:</w:t>
      </w:r>
    </w:p>
    <w:p w14:paraId="0869F4CF" w14:textId="77777777" w:rsidR="00B70BFD" w:rsidRPr="00B70BFD" w:rsidRDefault="00B70BFD" w:rsidP="00B70BFD">
      <w:pPr>
        <w:numPr>
          <w:ilvl w:val="0"/>
          <w:numId w:val="12"/>
        </w:numPr>
        <w:shd w:val="clear" w:color="auto" w:fill="FFFFFF"/>
        <w:spacing w:after="0" w:line="300" w:lineRule="atLeast"/>
        <w:ind w:left="-709" w:right="-710" w:firstLine="709"/>
        <w:rPr>
          <w:rFonts w:ascii="Roboto" w:eastAsia="Times New Roman" w:hAnsi="Roboto" w:cs="Times New Roman"/>
          <w:color w:val="222222"/>
          <w:sz w:val="24"/>
          <w:szCs w:val="24"/>
          <w:lang w:eastAsia="pt-BR"/>
        </w:rPr>
      </w:pPr>
      <w:r w:rsidRPr="00B70BFD">
        <w:rPr>
          <w:rFonts w:ascii="Roboto" w:eastAsia="Times New Roman" w:hAnsi="Roboto" w:cs="Times New Roman"/>
          <w:color w:val="222222"/>
          <w:sz w:val="24"/>
          <w:szCs w:val="24"/>
          <w:lang w:eastAsia="pt-BR"/>
        </w:rPr>
        <w:t>Acquisition unit All-in-One with charger and set of cables</w:t>
      </w:r>
    </w:p>
    <w:p w14:paraId="63E15016" w14:textId="77777777" w:rsidR="00B70BFD" w:rsidRPr="00B70BFD" w:rsidRDefault="00B70BFD" w:rsidP="00B70BFD">
      <w:pPr>
        <w:numPr>
          <w:ilvl w:val="0"/>
          <w:numId w:val="12"/>
        </w:numPr>
        <w:shd w:val="clear" w:color="auto" w:fill="FFFFFF"/>
        <w:spacing w:after="0" w:line="300" w:lineRule="atLeast"/>
        <w:ind w:left="-709" w:right="-710" w:firstLine="709"/>
        <w:rPr>
          <w:rFonts w:ascii="Roboto" w:eastAsia="Times New Roman" w:hAnsi="Roboto" w:cs="Times New Roman"/>
          <w:color w:val="222222"/>
          <w:sz w:val="24"/>
          <w:szCs w:val="24"/>
          <w:lang w:val="pt-BR" w:eastAsia="pt-BR"/>
        </w:rPr>
      </w:pPr>
      <w:r w:rsidRPr="00B70BFD">
        <w:rPr>
          <w:rFonts w:ascii="Roboto" w:eastAsia="Times New Roman" w:hAnsi="Roboto" w:cs="Times New Roman"/>
          <w:color w:val="222222"/>
          <w:sz w:val="24"/>
          <w:szCs w:val="24"/>
          <w:lang w:val="pt-BR" w:eastAsia="pt-BR"/>
        </w:rPr>
        <w:t xml:space="preserve">Hammer </w:t>
      </w:r>
      <w:proofErr w:type="spellStart"/>
      <w:r w:rsidRPr="00B70BFD">
        <w:rPr>
          <w:rFonts w:ascii="Roboto" w:eastAsia="Times New Roman" w:hAnsi="Roboto" w:cs="Times New Roman"/>
          <w:color w:val="222222"/>
          <w:sz w:val="24"/>
          <w:szCs w:val="24"/>
          <w:lang w:val="pt-BR" w:eastAsia="pt-BR"/>
        </w:rPr>
        <w:t>with</w:t>
      </w:r>
      <w:proofErr w:type="spellEnd"/>
      <w:r w:rsidRPr="00B70BFD">
        <w:rPr>
          <w:rFonts w:ascii="Roboto" w:eastAsia="Times New Roman" w:hAnsi="Roboto" w:cs="Times New Roman"/>
          <w:color w:val="222222"/>
          <w:sz w:val="24"/>
          <w:szCs w:val="24"/>
          <w:lang w:val="pt-BR" w:eastAsia="pt-BR"/>
        </w:rPr>
        <w:t xml:space="preserve"> </w:t>
      </w:r>
      <w:proofErr w:type="spellStart"/>
      <w:r w:rsidRPr="00B70BFD">
        <w:rPr>
          <w:rFonts w:ascii="Roboto" w:eastAsia="Times New Roman" w:hAnsi="Roboto" w:cs="Times New Roman"/>
          <w:color w:val="222222"/>
          <w:sz w:val="24"/>
          <w:szCs w:val="24"/>
          <w:lang w:val="pt-BR" w:eastAsia="pt-BR"/>
        </w:rPr>
        <w:t>accelerometer</w:t>
      </w:r>
      <w:proofErr w:type="spellEnd"/>
    </w:p>
    <w:p w14:paraId="55CA403F" w14:textId="77777777" w:rsidR="00B70BFD" w:rsidRPr="00B70BFD" w:rsidRDefault="00B70BFD" w:rsidP="00B70BFD">
      <w:pPr>
        <w:numPr>
          <w:ilvl w:val="0"/>
          <w:numId w:val="12"/>
        </w:numPr>
        <w:shd w:val="clear" w:color="auto" w:fill="FFFFFF"/>
        <w:spacing w:after="0" w:line="300" w:lineRule="atLeast"/>
        <w:ind w:left="-709" w:right="-710" w:firstLine="709"/>
        <w:rPr>
          <w:rFonts w:ascii="Roboto" w:eastAsia="Times New Roman" w:hAnsi="Roboto" w:cs="Times New Roman"/>
          <w:color w:val="222222"/>
          <w:sz w:val="24"/>
          <w:szCs w:val="24"/>
          <w:lang w:val="pt-BR" w:eastAsia="pt-BR"/>
        </w:rPr>
      </w:pPr>
      <w:proofErr w:type="spellStart"/>
      <w:r w:rsidRPr="00B70BFD">
        <w:rPr>
          <w:rFonts w:ascii="Roboto" w:eastAsia="Times New Roman" w:hAnsi="Roboto" w:cs="Times New Roman"/>
          <w:color w:val="222222"/>
          <w:sz w:val="24"/>
          <w:szCs w:val="24"/>
          <w:lang w:val="pt-BR" w:eastAsia="pt-BR"/>
        </w:rPr>
        <w:t>Accelerometer</w:t>
      </w:r>
      <w:proofErr w:type="spellEnd"/>
    </w:p>
    <w:p w14:paraId="4B0F8C13" w14:textId="77777777" w:rsidR="00B70BFD" w:rsidRPr="00B70BFD" w:rsidRDefault="00B70BFD" w:rsidP="00B70BFD">
      <w:pPr>
        <w:numPr>
          <w:ilvl w:val="0"/>
          <w:numId w:val="12"/>
        </w:numPr>
        <w:shd w:val="clear" w:color="auto" w:fill="FFFFFF"/>
        <w:spacing w:after="0" w:line="300" w:lineRule="atLeast"/>
        <w:ind w:left="-709" w:right="-710" w:firstLine="709"/>
        <w:rPr>
          <w:rFonts w:ascii="Roboto" w:eastAsia="Times New Roman" w:hAnsi="Roboto" w:cs="Times New Roman"/>
          <w:color w:val="222222"/>
          <w:sz w:val="24"/>
          <w:szCs w:val="24"/>
          <w:lang w:val="pt-BR" w:eastAsia="pt-BR"/>
        </w:rPr>
      </w:pPr>
      <w:proofErr w:type="spellStart"/>
      <w:r w:rsidRPr="00B70BFD">
        <w:rPr>
          <w:rFonts w:ascii="Roboto" w:eastAsia="Times New Roman" w:hAnsi="Roboto" w:cs="Times New Roman"/>
          <w:color w:val="222222"/>
          <w:sz w:val="24"/>
          <w:szCs w:val="24"/>
          <w:lang w:val="pt-BR" w:eastAsia="pt-BR"/>
        </w:rPr>
        <w:t>Transport</w:t>
      </w:r>
      <w:proofErr w:type="spellEnd"/>
      <w:r w:rsidRPr="00B70BFD">
        <w:rPr>
          <w:rFonts w:ascii="Roboto" w:eastAsia="Times New Roman" w:hAnsi="Roboto" w:cs="Times New Roman"/>
          <w:color w:val="222222"/>
          <w:sz w:val="24"/>
          <w:szCs w:val="24"/>
          <w:lang w:val="pt-BR" w:eastAsia="pt-BR"/>
        </w:rPr>
        <w:t xml:space="preserve"> case</w:t>
      </w:r>
    </w:p>
    <w:p w14:paraId="2E7D90EA" w14:textId="77777777" w:rsidR="00B70BFD" w:rsidRPr="00B70BFD" w:rsidRDefault="00B70BFD" w:rsidP="00B70BFD">
      <w:pPr>
        <w:numPr>
          <w:ilvl w:val="0"/>
          <w:numId w:val="12"/>
        </w:numPr>
        <w:shd w:val="clear" w:color="auto" w:fill="FFFFFF"/>
        <w:spacing w:after="0" w:line="300" w:lineRule="atLeast"/>
        <w:ind w:left="-709" w:right="-710" w:firstLine="709"/>
        <w:rPr>
          <w:rFonts w:ascii="Roboto" w:eastAsia="Times New Roman" w:hAnsi="Roboto" w:cs="Times New Roman"/>
          <w:color w:val="222222"/>
          <w:sz w:val="24"/>
          <w:szCs w:val="24"/>
          <w:lang w:val="pt-BR" w:eastAsia="pt-BR"/>
        </w:rPr>
      </w:pPr>
      <w:r w:rsidRPr="00B70BFD">
        <w:rPr>
          <w:rFonts w:ascii="Roboto" w:eastAsia="Times New Roman" w:hAnsi="Roboto" w:cs="Times New Roman"/>
          <w:color w:val="222222"/>
          <w:sz w:val="24"/>
          <w:szCs w:val="24"/>
          <w:lang w:val="pt-BR" w:eastAsia="pt-BR"/>
        </w:rPr>
        <w:t>Software PIT</w:t>
      </w:r>
    </w:p>
    <w:p w14:paraId="222D3CF2" w14:textId="77777777" w:rsidR="00B70BFD" w:rsidRPr="00B70BFD" w:rsidRDefault="00B70BFD" w:rsidP="00B70BFD">
      <w:pPr>
        <w:numPr>
          <w:ilvl w:val="0"/>
          <w:numId w:val="12"/>
        </w:numPr>
        <w:shd w:val="clear" w:color="auto" w:fill="FFFFFF"/>
        <w:spacing w:after="0" w:line="300" w:lineRule="atLeast"/>
        <w:ind w:left="-709" w:right="-710" w:firstLine="709"/>
        <w:rPr>
          <w:rFonts w:ascii="Roboto" w:eastAsia="Times New Roman" w:hAnsi="Roboto" w:cs="Times New Roman"/>
          <w:color w:val="222222"/>
          <w:sz w:val="24"/>
          <w:szCs w:val="24"/>
          <w:lang w:val="pt-BR" w:eastAsia="pt-BR"/>
        </w:rPr>
      </w:pPr>
      <w:proofErr w:type="spellStart"/>
      <w:r w:rsidRPr="00B70BFD">
        <w:rPr>
          <w:rFonts w:ascii="Roboto" w:eastAsia="Times New Roman" w:hAnsi="Roboto" w:cs="Times New Roman"/>
          <w:color w:val="222222"/>
          <w:sz w:val="24"/>
          <w:szCs w:val="24"/>
          <w:lang w:val="pt-BR" w:eastAsia="pt-BR"/>
        </w:rPr>
        <w:t>Option</w:t>
      </w:r>
      <w:proofErr w:type="spellEnd"/>
      <w:r w:rsidRPr="00B70BFD">
        <w:rPr>
          <w:rFonts w:ascii="Roboto" w:eastAsia="Times New Roman" w:hAnsi="Roboto" w:cs="Times New Roman"/>
          <w:color w:val="222222"/>
          <w:sz w:val="24"/>
          <w:szCs w:val="24"/>
          <w:lang w:val="pt-BR" w:eastAsia="pt-BR"/>
        </w:rPr>
        <w:t xml:space="preserve">: tablet </w:t>
      </w:r>
      <w:proofErr w:type="spellStart"/>
      <w:r w:rsidRPr="00B70BFD">
        <w:rPr>
          <w:rFonts w:ascii="Roboto" w:eastAsia="Times New Roman" w:hAnsi="Roboto" w:cs="Times New Roman"/>
          <w:color w:val="222222"/>
          <w:sz w:val="24"/>
          <w:szCs w:val="24"/>
          <w:lang w:val="pt-BR" w:eastAsia="pt-BR"/>
        </w:rPr>
        <w:t>computer</w:t>
      </w:r>
      <w:proofErr w:type="spellEnd"/>
    </w:p>
    <w:p w14:paraId="5C1F2F94" w14:textId="0A3D568F" w:rsidR="00E825A7" w:rsidRDefault="00E825A7" w:rsidP="00FB4833">
      <w:pPr>
        <w:spacing w:line="360" w:lineRule="auto"/>
        <w:ind w:left="-709" w:right="-710"/>
        <w:rPr>
          <w:rFonts w:ascii="Arial" w:hAnsi="Arial" w:cs="Arial"/>
        </w:rPr>
      </w:pPr>
    </w:p>
    <w:p w14:paraId="7251B0D4" w14:textId="463D9AC3" w:rsidR="00B30BED" w:rsidRDefault="00B30BED" w:rsidP="00B30BED">
      <w:pPr>
        <w:spacing w:line="360" w:lineRule="auto"/>
        <w:ind w:left="-709" w:right="-710"/>
        <w:jc w:val="center"/>
        <w:rPr>
          <w:rFonts w:ascii="Arial" w:hAnsi="Arial" w:cs="Arial"/>
        </w:rPr>
      </w:pPr>
      <w:r>
        <w:rPr>
          <w:rFonts w:ascii="Arial" w:hAnsi="Arial" w:cs="Arial"/>
          <w:noProof/>
        </w:rPr>
        <w:lastRenderedPageBreak/>
        <w:drawing>
          <wp:inline distT="0" distB="0" distL="0" distR="0" wp14:anchorId="0BEA96AF" wp14:editId="78EF13CE">
            <wp:extent cx="4452731" cy="5059588"/>
            <wp:effectExtent l="0" t="0" r="5080" b="8255"/>
            <wp:docPr id="3" name="Imagem 3" descr="Uma imagem contendo frente, mesa, em pé, relóg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Uma imagem contendo frente, mesa, em pé, relógio&#10;&#10;Descrição gerada automa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58772" cy="5066453"/>
                    </a:xfrm>
                    <a:prstGeom prst="rect">
                      <a:avLst/>
                    </a:prstGeom>
                  </pic:spPr>
                </pic:pic>
              </a:graphicData>
            </a:graphic>
          </wp:inline>
        </w:drawing>
      </w:r>
      <w:r>
        <w:rPr>
          <w:rFonts w:ascii="Arial" w:hAnsi="Arial" w:cs="Arial"/>
          <w:noProof/>
        </w:rPr>
        <w:drawing>
          <wp:inline distT="0" distB="0" distL="0" distR="0" wp14:anchorId="30296E5C" wp14:editId="5F293C02">
            <wp:extent cx="5400040" cy="3500755"/>
            <wp:effectExtent l="0" t="0" r="0" b="4445"/>
            <wp:docPr id="9" name="Imagem 9" descr="Cabo preto em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Cabo preto em fundo branco&#10;&#10;Descrição gerada automaticamente com confiança média"/>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3500755"/>
                    </a:xfrm>
                    <a:prstGeom prst="rect">
                      <a:avLst/>
                    </a:prstGeom>
                  </pic:spPr>
                </pic:pic>
              </a:graphicData>
            </a:graphic>
          </wp:inline>
        </w:drawing>
      </w:r>
      <w:r>
        <w:rPr>
          <w:rFonts w:ascii="Arial" w:hAnsi="Arial" w:cs="Arial"/>
          <w:noProof/>
        </w:rPr>
        <w:lastRenderedPageBreak/>
        <w:drawing>
          <wp:inline distT="0" distB="0" distL="0" distR="0" wp14:anchorId="2C590CC0" wp14:editId="51363F75">
            <wp:extent cx="5400040" cy="3599815"/>
            <wp:effectExtent l="0" t="0" r="0" b="635"/>
            <wp:docPr id="12" name="Imagem 12" descr="Cabo preto em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Cabo preto em fundo branco&#10;&#10;Descrição gerada automaticamente com confiança mé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r>
        <w:rPr>
          <w:rFonts w:ascii="Arial" w:hAnsi="Arial" w:cs="Arial"/>
          <w:noProof/>
        </w:rPr>
        <w:drawing>
          <wp:inline distT="0" distB="0" distL="0" distR="0" wp14:anchorId="20A14CDE" wp14:editId="292D445F">
            <wp:extent cx="5400040" cy="4576445"/>
            <wp:effectExtent l="0" t="0" r="0" b="0"/>
            <wp:docPr id="15" name="Imagem 15" descr="Tela de um aparelho eletrôn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Tela de um aparelho eletrônico&#10;&#10;Descrição gerada automaticamente"/>
                    <pic:cNvPicPr/>
                  </pic:nvPicPr>
                  <pic:blipFill>
                    <a:blip r:embed="rId12">
                      <a:extLst>
                        <a:ext uri="{28A0092B-C50C-407E-A947-70E740481C1C}">
                          <a14:useLocalDpi xmlns:a14="http://schemas.microsoft.com/office/drawing/2010/main" val="0"/>
                        </a:ext>
                      </a:extLst>
                    </a:blip>
                    <a:stretch>
                      <a:fillRect/>
                    </a:stretch>
                  </pic:blipFill>
                  <pic:spPr>
                    <a:xfrm>
                      <a:off x="0" y="0"/>
                      <a:ext cx="5400040" cy="4576445"/>
                    </a:xfrm>
                    <a:prstGeom prst="rect">
                      <a:avLst/>
                    </a:prstGeom>
                  </pic:spPr>
                </pic:pic>
              </a:graphicData>
            </a:graphic>
          </wp:inline>
        </w:drawing>
      </w:r>
      <w:r>
        <w:rPr>
          <w:rFonts w:ascii="Arial" w:hAnsi="Arial" w:cs="Arial"/>
          <w:noProof/>
        </w:rPr>
        <w:lastRenderedPageBreak/>
        <w:drawing>
          <wp:inline distT="0" distB="0" distL="0" distR="0" wp14:anchorId="75E54595" wp14:editId="42E0D44E">
            <wp:extent cx="4715124" cy="3281292"/>
            <wp:effectExtent l="0" t="0" r="0" b="0"/>
            <wp:docPr id="20" name="Imagem 20" descr="Uma imagem contendo no interior, par, mesa, bicicl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Uma imagem contendo no interior, par, mesa, bicicleta&#10;&#10;Descrição gerada automa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21482" cy="3285716"/>
                    </a:xfrm>
                    <a:prstGeom prst="rect">
                      <a:avLst/>
                    </a:prstGeom>
                  </pic:spPr>
                </pic:pic>
              </a:graphicData>
            </a:graphic>
          </wp:inline>
        </w:drawing>
      </w:r>
    </w:p>
    <w:p w14:paraId="4467104B" w14:textId="77777777" w:rsidR="00B30BED" w:rsidRDefault="00B30BED" w:rsidP="00B30BED">
      <w:pPr>
        <w:spacing w:line="360" w:lineRule="auto"/>
        <w:ind w:left="-709" w:right="-710"/>
        <w:jc w:val="center"/>
        <w:rPr>
          <w:rFonts w:ascii="Arial" w:hAnsi="Arial" w:cs="Arial"/>
        </w:rPr>
      </w:pPr>
    </w:p>
    <w:p w14:paraId="2B7388F3" w14:textId="77777777" w:rsidR="00B30BED" w:rsidRDefault="00B30BED" w:rsidP="00B30BED">
      <w:pPr>
        <w:spacing w:line="360" w:lineRule="auto"/>
        <w:ind w:left="-709" w:right="-710"/>
        <w:jc w:val="center"/>
        <w:rPr>
          <w:rFonts w:ascii="Arial" w:hAnsi="Arial" w:cs="Arial"/>
        </w:rPr>
      </w:pPr>
      <w:r>
        <w:rPr>
          <w:rFonts w:ascii="Arial" w:hAnsi="Arial" w:cs="Arial"/>
          <w:noProof/>
        </w:rPr>
        <w:drawing>
          <wp:inline distT="0" distB="0" distL="0" distR="0" wp14:anchorId="7CBBE45A" wp14:editId="29C84886">
            <wp:extent cx="4444779" cy="4973721"/>
            <wp:effectExtent l="0" t="0" r="0" b="0"/>
            <wp:docPr id="27" name="Imagem 27"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Uma imagem contendo Texto&#10;&#10;Descrição gerada automaticamente"/>
                    <pic:cNvPicPr/>
                  </pic:nvPicPr>
                  <pic:blipFill>
                    <a:blip r:embed="rId14">
                      <a:extLst>
                        <a:ext uri="{28A0092B-C50C-407E-A947-70E740481C1C}">
                          <a14:useLocalDpi xmlns:a14="http://schemas.microsoft.com/office/drawing/2010/main" val="0"/>
                        </a:ext>
                      </a:extLst>
                    </a:blip>
                    <a:stretch>
                      <a:fillRect/>
                    </a:stretch>
                  </pic:blipFill>
                  <pic:spPr>
                    <a:xfrm>
                      <a:off x="0" y="0"/>
                      <a:ext cx="4448758" cy="4978174"/>
                    </a:xfrm>
                    <a:prstGeom prst="rect">
                      <a:avLst/>
                    </a:prstGeom>
                  </pic:spPr>
                </pic:pic>
              </a:graphicData>
            </a:graphic>
          </wp:inline>
        </w:drawing>
      </w:r>
    </w:p>
    <w:p w14:paraId="6E2E632B" w14:textId="2A76D26E" w:rsidR="00746ACA" w:rsidRPr="0018750F" w:rsidRDefault="00B30BED" w:rsidP="00B30BED">
      <w:pPr>
        <w:spacing w:line="360" w:lineRule="auto"/>
        <w:ind w:left="-709" w:right="-710"/>
        <w:jc w:val="center"/>
        <w:rPr>
          <w:rFonts w:ascii="Arial" w:hAnsi="Arial" w:cs="Arial"/>
        </w:rPr>
      </w:pPr>
      <w:r>
        <w:rPr>
          <w:rFonts w:ascii="Arial" w:hAnsi="Arial" w:cs="Arial"/>
          <w:noProof/>
        </w:rPr>
        <w:lastRenderedPageBreak/>
        <w:drawing>
          <wp:inline distT="0" distB="0" distL="0" distR="0" wp14:anchorId="42490A65" wp14:editId="1EE443AF">
            <wp:extent cx="5400040" cy="7790180"/>
            <wp:effectExtent l="0" t="0" r="0" b="1270"/>
            <wp:docPr id="25" name="Imagem 25" descr="Uma imagem contendo barco, equipamento, mesa, ág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Uma imagem contendo barco, equipamento, mesa, água&#10;&#10;Descrição gerada automaticamente"/>
                    <pic:cNvPicPr/>
                  </pic:nvPicPr>
                  <pic:blipFill>
                    <a:blip r:embed="rId15">
                      <a:extLst>
                        <a:ext uri="{28A0092B-C50C-407E-A947-70E740481C1C}">
                          <a14:useLocalDpi xmlns:a14="http://schemas.microsoft.com/office/drawing/2010/main" val="0"/>
                        </a:ext>
                      </a:extLst>
                    </a:blip>
                    <a:stretch>
                      <a:fillRect/>
                    </a:stretch>
                  </pic:blipFill>
                  <pic:spPr>
                    <a:xfrm>
                      <a:off x="0" y="0"/>
                      <a:ext cx="5400040" cy="7790180"/>
                    </a:xfrm>
                    <a:prstGeom prst="rect">
                      <a:avLst/>
                    </a:prstGeom>
                  </pic:spPr>
                </pic:pic>
              </a:graphicData>
            </a:graphic>
          </wp:inline>
        </w:drawing>
      </w:r>
      <w:r>
        <w:rPr>
          <w:rFonts w:ascii="Arial" w:hAnsi="Arial" w:cs="Arial"/>
          <w:noProof/>
        </w:rPr>
        <w:lastRenderedPageBreak/>
        <w:drawing>
          <wp:inline distT="0" distB="0" distL="0" distR="0" wp14:anchorId="76A218AC" wp14:editId="360563D2">
            <wp:extent cx="5400040" cy="7285990"/>
            <wp:effectExtent l="0" t="0" r="0" b="0"/>
            <wp:docPr id="26" name="Imagem 26" descr="Uma imagem contendo esqui, mesa, computador, atletism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Uma imagem contendo esqui, mesa, computador, atletismo&#10;&#10;Descrição gerada automaticamente"/>
                    <pic:cNvPicPr/>
                  </pic:nvPicPr>
                  <pic:blipFill>
                    <a:blip r:embed="rId16">
                      <a:extLst>
                        <a:ext uri="{28A0092B-C50C-407E-A947-70E740481C1C}">
                          <a14:useLocalDpi xmlns:a14="http://schemas.microsoft.com/office/drawing/2010/main" val="0"/>
                        </a:ext>
                      </a:extLst>
                    </a:blip>
                    <a:stretch>
                      <a:fillRect/>
                    </a:stretch>
                  </pic:blipFill>
                  <pic:spPr>
                    <a:xfrm>
                      <a:off x="0" y="0"/>
                      <a:ext cx="5400040" cy="7285990"/>
                    </a:xfrm>
                    <a:prstGeom prst="rect">
                      <a:avLst/>
                    </a:prstGeom>
                  </pic:spPr>
                </pic:pic>
              </a:graphicData>
            </a:graphic>
          </wp:inline>
        </w:drawing>
      </w:r>
      <w:r>
        <w:rPr>
          <w:rFonts w:ascii="Arial" w:hAnsi="Arial" w:cs="Arial"/>
          <w:noProof/>
        </w:rPr>
        <w:lastRenderedPageBreak/>
        <w:drawing>
          <wp:inline distT="0" distB="0" distL="0" distR="0" wp14:anchorId="14F3E980" wp14:editId="5A5919BC">
            <wp:extent cx="5400040" cy="3599180"/>
            <wp:effectExtent l="0" t="0" r="0" b="1270"/>
            <wp:docPr id="28" name="Imagem 28" descr="Uma imagem contendo pequeno, tábua, andando de,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Uma imagem contendo pequeno, tábua, andando de, homem&#10;&#10;Descrição gerada automa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40" cy="3599180"/>
                    </a:xfrm>
                    <a:prstGeom prst="rect">
                      <a:avLst/>
                    </a:prstGeom>
                  </pic:spPr>
                </pic:pic>
              </a:graphicData>
            </a:graphic>
          </wp:inline>
        </w:drawing>
      </w:r>
      <w:r>
        <w:rPr>
          <w:rFonts w:ascii="Arial" w:hAnsi="Arial" w:cs="Arial"/>
          <w:noProof/>
        </w:rPr>
        <w:drawing>
          <wp:inline distT="0" distB="0" distL="0" distR="0" wp14:anchorId="57E09DC3" wp14:editId="1386CCC5">
            <wp:extent cx="5400040" cy="3583305"/>
            <wp:effectExtent l="0" t="0" r="0" b="0"/>
            <wp:docPr id="29" name="Imagem 29" descr="Uma imagem contendo mesa, laranja, pequeno, pa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Uma imagem contendo mesa, laranja, pequeno, par&#10;&#10;Descrição gerada automaticamen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40" cy="3583305"/>
                    </a:xfrm>
                    <a:prstGeom prst="rect">
                      <a:avLst/>
                    </a:prstGeom>
                  </pic:spPr>
                </pic:pic>
              </a:graphicData>
            </a:graphic>
          </wp:inline>
        </w:drawing>
      </w:r>
      <w:r>
        <w:rPr>
          <w:rFonts w:ascii="Arial" w:hAnsi="Arial" w:cs="Arial"/>
          <w:noProof/>
        </w:rPr>
        <w:lastRenderedPageBreak/>
        <w:drawing>
          <wp:inline distT="0" distB="0" distL="0" distR="0" wp14:anchorId="415D706E" wp14:editId="356A515F">
            <wp:extent cx="5400040" cy="3543935"/>
            <wp:effectExtent l="0" t="0" r="0" b="0"/>
            <wp:docPr id="30" name="Imagem 30" descr="Torre de metal&#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Torre de metal&#10;&#10;Descrição gerada automaticamente com confiança baixa"/>
                    <pic:cNvPicPr/>
                  </pic:nvPicPr>
                  <pic:blipFill>
                    <a:blip r:embed="rId19">
                      <a:extLst>
                        <a:ext uri="{28A0092B-C50C-407E-A947-70E740481C1C}">
                          <a14:useLocalDpi xmlns:a14="http://schemas.microsoft.com/office/drawing/2010/main" val="0"/>
                        </a:ext>
                      </a:extLst>
                    </a:blip>
                    <a:stretch>
                      <a:fillRect/>
                    </a:stretch>
                  </pic:blipFill>
                  <pic:spPr>
                    <a:xfrm>
                      <a:off x="0" y="0"/>
                      <a:ext cx="5400040" cy="3543935"/>
                    </a:xfrm>
                    <a:prstGeom prst="rect">
                      <a:avLst/>
                    </a:prstGeom>
                  </pic:spPr>
                </pic:pic>
              </a:graphicData>
            </a:graphic>
          </wp:inline>
        </w:drawing>
      </w:r>
      <w:r>
        <w:rPr>
          <w:rFonts w:ascii="Arial" w:hAnsi="Arial" w:cs="Arial"/>
          <w:noProof/>
        </w:rPr>
        <w:drawing>
          <wp:inline distT="0" distB="0" distL="0" distR="0" wp14:anchorId="67C5B062" wp14:editId="55D52CDE">
            <wp:extent cx="5400040" cy="3599815"/>
            <wp:effectExtent l="0" t="0" r="0" b="635"/>
            <wp:docPr id="31" name="Imagem 31" descr="Uma imagem contendo ao ar livre, edifício, terra,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Uma imagem contendo ao ar livre, edifício, terra, homem&#10;&#10;Descrição gerada automaticamente"/>
                    <pic:cNvPicPr/>
                  </pic:nvPicPr>
                  <pic:blipFill>
                    <a:blip r:embed="rId20">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r>
        <w:rPr>
          <w:rFonts w:ascii="Arial" w:hAnsi="Arial" w:cs="Arial"/>
          <w:noProof/>
        </w:rPr>
        <w:lastRenderedPageBreak/>
        <w:drawing>
          <wp:inline distT="0" distB="0" distL="0" distR="0" wp14:anchorId="32E3BD61" wp14:editId="0A8B359E">
            <wp:extent cx="5400040" cy="3599815"/>
            <wp:effectExtent l="0" t="0" r="0" b="635"/>
            <wp:docPr id="32" name="Imagem 32" descr="Uma imagem contendo ao ar livre, edifício, homem, segura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Uma imagem contendo ao ar livre, edifício, homem, segurando&#10;&#10;Descrição gerada automaticamente"/>
                    <pic:cNvPicPr/>
                  </pic:nvPicPr>
                  <pic:blipFill>
                    <a:blip r:embed="rId21">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p>
    <w:sectPr w:rsidR="00746ACA" w:rsidRPr="0018750F" w:rsidSect="00B4109C">
      <w:headerReference w:type="default" r:id="rId22"/>
      <w:footerReference w:type="default" r:id="rId23"/>
      <w:pgSz w:w="11906" w:h="16838"/>
      <w:pgMar w:top="1417" w:right="1701" w:bottom="1417" w:left="1701" w:header="708"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C24F6C" w14:textId="77777777" w:rsidR="008A2108" w:rsidRDefault="008A2108" w:rsidP="00001A8D">
      <w:pPr>
        <w:spacing w:after="0" w:line="240" w:lineRule="auto"/>
      </w:pPr>
      <w:r>
        <w:separator/>
      </w:r>
    </w:p>
  </w:endnote>
  <w:endnote w:type="continuationSeparator" w:id="0">
    <w:p w14:paraId="6E415842" w14:textId="77777777" w:rsidR="008A2108" w:rsidRDefault="008A2108" w:rsidP="00001A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Arial"/>
    <w:charset w:val="00"/>
    <w:family w:val="auto"/>
    <w:pitch w:val="variable"/>
    <w:sig w:usb0="E0000AFF" w:usb1="5000217F" w:usb2="00000021"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0D993" w14:textId="20E0D6F7" w:rsidR="00B4109C" w:rsidRDefault="00DA4747" w:rsidP="00DA4747">
    <w:pPr>
      <w:pStyle w:val="Rodap"/>
      <w:rPr>
        <w:rFonts w:ascii="Century Gothic" w:hAnsi="Century Gothic"/>
        <w:color w:val="1F3864" w:themeColor="accent1" w:themeShade="80"/>
        <w:sz w:val="20"/>
        <w:szCs w:val="20"/>
        <w:lang w:val="pt-BR"/>
      </w:rPr>
    </w:pPr>
    <w:r>
      <w:rPr>
        <w:noProof/>
      </w:rPr>
      <mc:AlternateContent>
        <mc:Choice Requires="wps">
          <w:drawing>
            <wp:anchor distT="0" distB="0" distL="114300" distR="114300" simplePos="0" relativeHeight="251665408" behindDoc="0" locked="0" layoutInCell="0" allowOverlap="1" wp14:anchorId="1DB73E20" wp14:editId="35AD407F">
              <wp:simplePos x="0" y="0"/>
              <wp:positionH relativeFrom="rightMargin">
                <wp:posOffset>-3089275</wp:posOffset>
              </wp:positionH>
              <wp:positionV relativeFrom="page">
                <wp:posOffset>9829800</wp:posOffset>
              </wp:positionV>
              <wp:extent cx="762000" cy="257175"/>
              <wp:effectExtent l="0" t="0" r="0" b="9525"/>
              <wp:wrapNone/>
              <wp:docPr id="86" name="Retângulo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eastAsiaTheme="majorEastAsia" w:hAnsi="Arial" w:cs="Arial"/>
                              <w:color w:val="1F3864" w:themeColor="accent1" w:themeShade="80"/>
                              <w:sz w:val="24"/>
                              <w:szCs w:val="24"/>
                            </w:rPr>
                            <w:id w:val="-1807150379"/>
                            <w:docPartObj>
                              <w:docPartGallery w:val="Page Numbers (Margins)"/>
                              <w:docPartUnique/>
                            </w:docPartObj>
                          </w:sdtPr>
                          <w:sdtContent>
                            <w:p w14:paraId="19D718BC" w14:textId="77777777" w:rsidR="00DA4747" w:rsidRPr="00DA4747" w:rsidRDefault="00DA4747">
                              <w:pPr>
                                <w:jc w:val="center"/>
                                <w:rPr>
                                  <w:rFonts w:ascii="Arial" w:eastAsiaTheme="majorEastAsia" w:hAnsi="Arial" w:cs="Arial"/>
                                  <w:color w:val="1F3864" w:themeColor="accent1" w:themeShade="80"/>
                                  <w:sz w:val="36"/>
                                  <w:szCs w:val="36"/>
                                </w:rPr>
                              </w:pPr>
                              <w:r w:rsidRPr="00DA4747">
                                <w:rPr>
                                  <w:rFonts w:ascii="Arial" w:eastAsiaTheme="minorEastAsia" w:hAnsi="Arial" w:cs="Arial"/>
                                  <w:color w:val="1F3864" w:themeColor="accent1" w:themeShade="80"/>
                                  <w:sz w:val="10"/>
                                  <w:szCs w:val="10"/>
                                </w:rPr>
                                <w:fldChar w:fldCharType="begin"/>
                              </w:r>
                              <w:r w:rsidRPr="00DA4747">
                                <w:rPr>
                                  <w:rFonts w:ascii="Arial" w:hAnsi="Arial" w:cs="Arial"/>
                                  <w:color w:val="1F3864" w:themeColor="accent1" w:themeShade="80"/>
                                  <w:sz w:val="10"/>
                                  <w:szCs w:val="10"/>
                                </w:rPr>
                                <w:instrText>PAGE  \* MERGEFORMAT</w:instrText>
                              </w:r>
                              <w:r w:rsidRPr="00DA4747">
                                <w:rPr>
                                  <w:rFonts w:ascii="Arial" w:eastAsiaTheme="minorEastAsia" w:hAnsi="Arial" w:cs="Arial"/>
                                  <w:color w:val="1F3864" w:themeColor="accent1" w:themeShade="80"/>
                                  <w:sz w:val="10"/>
                                  <w:szCs w:val="10"/>
                                </w:rPr>
                                <w:fldChar w:fldCharType="separate"/>
                              </w:r>
                              <w:r w:rsidRPr="00DA4747">
                                <w:rPr>
                                  <w:rFonts w:ascii="Arial" w:eastAsiaTheme="majorEastAsia" w:hAnsi="Arial" w:cs="Arial"/>
                                  <w:color w:val="1F3864" w:themeColor="accent1" w:themeShade="80"/>
                                  <w:sz w:val="24"/>
                                  <w:szCs w:val="24"/>
                                  <w:lang w:val="pt-BR"/>
                                </w:rPr>
                                <w:t>2</w:t>
                              </w:r>
                              <w:r w:rsidRPr="00DA4747">
                                <w:rPr>
                                  <w:rFonts w:ascii="Arial" w:eastAsiaTheme="majorEastAsia" w:hAnsi="Arial" w:cs="Arial"/>
                                  <w:color w:val="1F3864" w:themeColor="accent1" w:themeShade="80"/>
                                  <w:sz w:val="24"/>
                                  <w:szCs w:val="24"/>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B73E20" id="Retângulo 86" o:spid="_x0000_s1026" style="position:absolute;margin-left:-243.25pt;margin-top:774pt;width:60pt;height:20.25pt;z-index:2516654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" o:allowincell="f" stroked="f">
              <v:textbox>
                <w:txbxContent>
                  <w:sdt>
                    <w:sdtPr>
                      <w:rPr>
                        <w:rFonts w:ascii="Arial" w:eastAsiaTheme="majorEastAsia" w:hAnsi="Arial" w:cs="Arial"/>
                        <w:color w:val="1F3864" w:themeColor="accent1" w:themeShade="80"/>
                        <w:sz w:val="24"/>
                        <w:szCs w:val="24"/>
                      </w:rPr>
                      <w:id w:val="-1807150379"/>
                      <w:docPartObj>
                        <w:docPartGallery w:val="Page Numbers (Margins)"/>
                        <w:docPartUnique/>
                      </w:docPartObj>
                    </w:sdtPr>
                    <w:sdtContent>
                      <w:p w14:paraId="19D718BC" w14:textId="77777777" w:rsidR="00DA4747" w:rsidRPr="00DA4747" w:rsidRDefault="00DA4747">
                        <w:pPr>
                          <w:jc w:val="center"/>
                          <w:rPr>
                            <w:rFonts w:ascii="Arial" w:eastAsiaTheme="majorEastAsia" w:hAnsi="Arial" w:cs="Arial"/>
                            <w:color w:val="1F3864" w:themeColor="accent1" w:themeShade="80"/>
                            <w:sz w:val="36"/>
                            <w:szCs w:val="36"/>
                          </w:rPr>
                        </w:pPr>
                        <w:r w:rsidRPr="00DA4747">
                          <w:rPr>
                            <w:rFonts w:ascii="Arial" w:eastAsiaTheme="minorEastAsia" w:hAnsi="Arial" w:cs="Arial"/>
                            <w:color w:val="1F3864" w:themeColor="accent1" w:themeShade="80"/>
                            <w:sz w:val="10"/>
                            <w:szCs w:val="10"/>
                          </w:rPr>
                          <w:fldChar w:fldCharType="begin"/>
                        </w:r>
                        <w:r w:rsidRPr="00DA4747">
                          <w:rPr>
                            <w:rFonts w:ascii="Arial" w:hAnsi="Arial" w:cs="Arial"/>
                            <w:color w:val="1F3864" w:themeColor="accent1" w:themeShade="80"/>
                            <w:sz w:val="10"/>
                            <w:szCs w:val="10"/>
                          </w:rPr>
                          <w:instrText>PAGE  \* MERGEFORMAT</w:instrText>
                        </w:r>
                        <w:r w:rsidRPr="00DA4747">
                          <w:rPr>
                            <w:rFonts w:ascii="Arial" w:eastAsiaTheme="minorEastAsia" w:hAnsi="Arial" w:cs="Arial"/>
                            <w:color w:val="1F3864" w:themeColor="accent1" w:themeShade="80"/>
                            <w:sz w:val="10"/>
                            <w:szCs w:val="10"/>
                          </w:rPr>
                          <w:fldChar w:fldCharType="separate"/>
                        </w:r>
                        <w:r w:rsidRPr="00DA4747">
                          <w:rPr>
                            <w:rFonts w:ascii="Arial" w:eastAsiaTheme="majorEastAsia" w:hAnsi="Arial" w:cs="Arial"/>
                            <w:color w:val="1F3864" w:themeColor="accent1" w:themeShade="80"/>
                            <w:sz w:val="24"/>
                            <w:szCs w:val="24"/>
                            <w:lang w:val="pt-BR"/>
                          </w:rPr>
                          <w:t>2</w:t>
                        </w:r>
                        <w:r w:rsidRPr="00DA4747">
                          <w:rPr>
                            <w:rFonts w:ascii="Arial" w:eastAsiaTheme="majorEastAsia" w:hAnsi="Arial" w:cs="Arial"/>
                            <w:color w:val="1F3864" w:themeColor="accent1" w:themeShade="80"/>
                            <w:sz w:val="24"/>
                            <w:szCs w:val="24"/>
                          </w:rPr>
                          <w:fldChar w:fldCharType="end"/>
                        </w:r>
                      </w:p>
                    </w:sdtContent>
                  </w:sdt>
                </w:txbxContent>
              </v:textbox>
              <w10:wrap anchorx="margin" anchory="page"/>
            </v:rect>
          </w:pict>
        </mc:Fallback>
      </mc:AlternateContent>
    </w:r>
    <w:r w:rsidR="00B4109C" w:rsidRPr="00B4109C">
      <w:rPr>
        <w:rFonts w:ascii="Century Gothic" w:hAnsi="Century Gothic"/>
        <w:noProof/>
        <w:color w:val="1F3864" w:themeColor="accent1" w:themeShade="80"/>
        <w:sz w:val="20"/>
        <w:szCs w:val="20"/>
      </w:rPr>
      <mc:AlternateContent>
        <mc:Choice Requires="wps">
          <w:drawing>
            <wp:anchor distT="0" distB="0" distL="114300" distR="114300" simplePos="0" relativeHeight="251663360" behindDoc="0" locked="0" layoutInCell="1" allowOverlap="1" wp14:anchorId="489DA8D2" wp14:editId="54E32636">
              <wp:simplePos x="0" y="0"/>
              <wp:positionH relativeFrom="column">
                <wp:posOffset>-437136</wp:posOffset>
              </wp:positionH>
              <wp:positionV relativeFrom="paragraph">
                <wp:posOffset>173990</wp:posOffset>
              </wp:positionV>
              <wp:extent cx="6125210" cy="0"/>
              <wp:effectExtent l="0" t="0" r="0" b="0"/>
              <wp:wrapNone/>
              <wp:docPr id="1" name="Conector reto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25210" cy="0"/>
                      </a:xfrm>
                      <a:prstGeom prst="line">
                        <a:avLst/>
                      </a:prstGeom>
                      <a:noFill/>
                      <a:ln w="12700">
                        <a:solidFill>
                          <a:srgbClr val="1F497D"/>
                        </a:solidFill>
                      </a:ln>
                    </wps:spPr>
                    <wps:bodyPr/>
                  </wps:wsp>
                </a:graphicData>
              </a:graphic>
              <wp14:sizeRelH relativeFrom="margin">
                <wp14:pctWidth>0</wp14:pctWidth>
              </wp14:sizeRelH>
              <wp14:sizeRelV relativeFrom="margin">
                <wp14:pctHeight>0</wp14:pctHeight>
              </wp14:sizeRelV>
            </wp:anchor>
          </w:drawing>
        </mc:Choice>
        <mc:Fallback>
          <w:pict>
            <v:line w14:anchorId="76BAB618" id="Conector reto 9"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pt,13.7pt" to="447.9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" strokecolor="#1f497d" strokeweight="1pt">
              <o:lock v:ext="edit" shapetype="f"/>
            </v:line>
          </w:pict>
        </mc:Fallback>
      </mc:AlternateContent>
    </w:r>
  </w:p>
  <w:p w14:paraId="2AE6EF7B" w14:textId="36CC1E9A" w:rsidR="00B4109C" w:rsidRDefault="00B4109C" w:rsidP="004E5162">
    <w:pPr>
      <w:pStyle w:val="Rodap"/>
      <w:tabs>
        <w:tab w:val="clear" w:pos="8504"/>
        <w:tab w:val="right" w:pos="8222"/>
      </w:tabs>
      <w:ind w:right="-285"/>
      <w:jc w:val="center"/>
      <w:rPr>
        <w:rFonts w:ascii="Century Gothic" w:hAnsi="Century Gothic"/>
        <w:color w:val="1F3864" w:themeColor="accent1" w:themeShade="80"/>
        <w:sz w:val="20"/>
        <w:szCs w:val="20"/>
        <w:lang w:val="pt-BR"/>
      </w:rPr>
    </w:pPr>
  </w:p>
  <w:p w14:paraId="1FF15F40" w14:textId="5F70C6CB" w:rsidR="00964FED" w:rsidRPr="00B4109C" w:rsidRDefault="004F63F1" w:rsidP="004E5162">
    <w:pPr>
      <w:pStyle w:val="Rodap"/>
      <w:ind w:left="-426"/>
      <w:jc w:val="center"/>
      <w:rPr>
        <w:rFonts w:ascii="Century Gothic" w:hAnsi="Century Gothic"/>
        <w:color w:val="1F3864" w:themeColor="accent1" w:themeShade="80"/>
        <w:sz w:val="20"/>
        <w:szCs w:val="20"/>
        <w:lang w:val="pt-BR"/>
      </w:rPr>
    </w:pPr>
    <w:r>
      <w:rPr>
        <w:rFonts w:ascii="Century Gothic" w:hAnsi="Century Gothic"/>
        <w:color w:val="1F3864" w:themeColor="accent1" w:themeShade="80"/>
        <w:sz w:val="20"/>
        <w:szCs w:val="20"/>
        <w:lang w:val="pt-BR"/>
      </w:rPr>
      <w:t>PROPOSTA</w:t>
    </w:r>
    <w:r w:rsidR="00964FED" w:rsidRPr="00B4109C">
      <w:rPr>
        <w:rFonts w:ascii="Century Gothic" w:hAnsi="Century Gothic"/>
        <w:color w:val="1F3864" w:themeColor="accent1" w:themeShade="80"/>
        <w:sz w:val="20"/>
        <w:szCs w:val="20"/>
        <w:lang w:val="pt-BR"/>
      </w:rPr>
      <w:t xml:space="preserve"> TÉCNIC</w:t>
    </w:r>
    <w:r>
      <w:rPr>
        <w:rFonts w:ascii="Century Gothic" w:hAnsi="Century Gothic"/>
        <w:color w:val="1F3864" w:themeColor="accent1" w:themeShade="80"/>
        <w:sz w:val="20"/>
        <w:szCs w:val="20"/>
        <w:lang w:val="pt-BR"/>
      </w:rPr>
      <w:t>A</w:t>
    </w:r>
    <w:r w:rsidR="00964FED" w:rsidRPr="00B4109C">
      <w:rPr>
        <w:rFonts w:ascii="Century Gothic" w:hAnsi="Century Gothic"/>
        <w:color w:val="1F3864" w:themeColor="accent1" w:themeShade="80"/>
        <w:sz w:val="20"/>
        <w:szCs w:val="20"/>
        <w:lang w:val="pt-BR"/>
      </w:rPr>
      <w:t xml:space="preserve"> DE GEOFÍSICA N°</w:t>
    </w:r>
    <w:r>
      <w:rPr>
        <w:rFonts w:ascii="Century Gothic" w:hAnsi="Century Gothic"/>
        <w:color w:val="1F3864" w:themeColor="accent1" w:themeShade="80"/>
        <w:sz w:val="20"/>
        <w:szCs w:val="20"/>
        <w:lang w:val="pt-BR"/>
      </w:rPr>
      <w:t>0808</w:t>
    </w:r>
    <w:r w:rsidR="00964FED" w:rsidRPr="00B4109C">
      <w:rPr>
        <w:rFonts w:ascii="Century Gothic" w:hAnsi="Century Gothic"/>
        <w:color w:val="1F3864" w:themeColor="accent1" w:themeShade="80"/>
        <w:sz w:val="20"/>
        <w:szCs w:val="20"/>
        <w:lang w:val="pt-BR"/>
      </w:rPr>
      <w:t>20</w:t>
    </w:r>
    <w:r w:rsidR="00196F35">
      <w:rPr>
        <w:rFonts w:ascii="Century Gothic" w:hAnsi="Century Gothic"/>
        <w:color w:val="1F3864" w:themeColor="accent1" w:themeShade="80"/>
        <w:sz w:val="20"/>
        <w:szCs w:val="20"/>
        <w:lang w:val="pt-BR"/>
      </w:rPr>
      <w:t>2</w:t>
    </w:r>
    <w:r w:rsidR="00964FED" w:rsidRPr="00B4109C">
      <w:rPr>
        <w:rFonts w:ascii="Century Gothic" w:hAnsi="Century Gothic"/>
        <w:color w:val="1F3864" w:themeColor="accent1" w:themeShade="80"/>
        <w:sz w:val="20"/>
        <w:szCs w:val="20"/>
        <w:lang w:val="pt-BR"/>
      </w:rPr>
      <w:t>2 / REQUERENTE</w:t>
    </w:r>
    <w:r w:rsidR="004E5162">
      <w:rPr>
        <w:rFonts w:ascii="Century Gothic" w:hAnsi="Century Gothic"/>
        <w:color w:val="1F3864" w:themeColor="accent1" w:themeShade="80"/>
        <w:sz w:val="20"/>
        <w:szCs w:val="20"/>
        <w:lang w:val="pt-BR"/>
      </w:rPr>
      <w:t xml:space="preserve">: </w:t>
    </w:r>
    <w:r>
      <w:rPr>
        <w:rFonts w:ascii="Century Gothic" w:hAnsi="Century Gothic"/>
        <w:color w:val="1F3864" w:themeColor="accent1" w:themeShade="80"/>
        <w:sz w:val="20"/>
        <w:szCs w:val="20"/>
        <w:lang w:val="pt-BR"/>
      </w:rPr>
      <w:t>PILAR D</w:t>
    </w:r>
    <w:r w:rsidRPr="00B4109C">
      <w:rPr>
        <w:rFonts w:ascii="Century Gothic" w:hAnsi="Century Gothic"/>
        <w:color w:val="1F3864" w:themeColor="accent1" w:themeShade="80"/>
        <w:sz w:val="20"/>
        <w:szCs w:val="20"/>
        <w:lang w:val="pt-BR"/>
      </w:rPr>
      <w:t>E</w:t>
    </w:r>
    <w:r>
      <w:rPr>
        <w:rFonts w:ascii="Century Gothic" w:hAnsi="Century Gothic"/>
        <w:color w:val="1F3864" w:themeColor="accent1" w:themeShade="80"/>
        <w:sz w:val="20"/>
        <w:szCs w:val="20"/>
        <w:lang w:val="pt-BR"/>
      </w:rPr>
      <w:t xml:space="preserve"> GOIÁS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C60056" w14:textId="77777777" w:rsidR="008A2108" w:rsidRDefault="008A2108" w:rsidP="00001A8D">
      <w:pPr>
        <w:spacing w:after="0" w:line="240" w:lineRule="auto"/>
      </w:pPr>
      <w:r>
        <w:separator/>
      </w:r>
    </w:p>
  </w:footnote>
  <w:footnote w:type="continuationSeparator" w:id="0">
    <w:p w14:paraId="4F0C90D6" w14:textId="77777777" w:rsidR="008A2108" w:rsidRDefault="008A2108" w:rsidP="00001A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5D226" w14:textId="025909D8" w:rsidR="00001A8D" w:rsidRDefault="001A379D" w:rsidP="00AD3F0F">
    <w:pPr>
      <w:pStyle w:val="Cabealho"/>
      <w:tabs>
        <w:tab w:val="clear" w:pos="8504"/>
      </w:tabs>
    </w:pPr>
    <w:r w:rsidRPr="00001A8D">
      <w:rPr>
        <w:noProof/>
      </w:rPr>
      <mc:AlternateContent>
        <mc:Choice Requires="wps">
          <w:drawing>
            <wp:anchor distT="0" distB="0" distL="114300" distR="114300" simplePos="0" relativeHeight="251659264" behindDoc="0" locked="0" layoutInCell="1" allowOverlap="1" wp14:anchorId="382F9556" wp14:editId="25C2340F">
              <wp:simplePos x="0" y="0"/>
              <wp:positionH relativeFrom="column">
                <wp:posOffset>-473795</wp:posOffset>
              </wp:positionH>
              <wp:positionV relativeFrom="paragraph">
                <wp:posOffset>327904</wp:posOffset>
              </wp:positionV>
              <wp:extent cx="6427148" cy="0"/>
              <wp:effectExtent l="0" t="0" r="0" b="0"/>
              <wp:wrapNone/>
              <wp:docPr id="10" name="Conector reto 9">
                <a:extLst xmlns:a="http://schemas.openxmlformats.org/drawingml/2006/main">
                  <a:ext uri="{FF2B5EF4-FFF2-40B4-BE49-F238E27FC236}">
                    <a16:creationId xmlns:a16="http://schemas.microsoft.com/office/drawing/2014/main" id="{44E18D9B-B9F3-4078-97A4-A95423EFA56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27148" cy="0"/>
                      </a:xfrm>
                      <a:prstGeom prst="line">
                        <a:avLst/>
                      </a:prstGeom>
                      <a:noFill/>
                      <a:ln w="12700">
                        <a:solidFill>
                          <a:srgbClr val="1F497D"/>
                        </a:solidFill>
                      </a:ln>
                    </wps:spPr>
                    <wps:bodyPr/>
                  </wps:wsp>
                </a:graphicData>
              </a:graphic>
              <wp14:sizeRelH relativeFrom="margin">
                <wp14:pctWidth>0</wp14:pctWidth>
              </wp14:sizeRelH>
            </wp:anchor>
          </w:drawing>
        </mc:Choice>
        <mc:Fallback>
          <w:pict>
            <v:line w14:anchorId="235906BA" id="Conector reto 9"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3pt,25.8pt" to="468.75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" strokecolor="#1f497d" strokeweight="1pt">
              <o:lock v:ext="edit" shapetype="f"/>
            </v:line>
          </w:pict>
        </mc:Fallback>
      </mc:AlternateContent>
    </w:r>
    <w:r w:rsidRPr="00001A8D">
      <w:rPr>
        <w:noProof/>
      </w:rPr>
      <w:drawing>
        <wp:anchor distT="0" distB="0" distL="114300" distR="114300" simplePos="0" relativeHeight="251661312" behindDoc="0" locked="0" layoutInCell="1" allowOverlap="1" wp14:anchorId="2B3DE963" wp14:editId="17992D3D">
          <wp:simplePos x="0" y="0"/>
          <wp:positionH relativeFrom="column">
            <wp:posOffset>4099967</wp:posOffset>
          </wp:positionH>
          <wp:positionV relativeFrom="paragraph">
            <wp:posOffset>-240665</wp:posOffset>
          </wp:positionV>
          <wp:extent cx="1851025" cy="542925"/>
          <wp:effectExtent l="0" t="0" r="0" b="9525"/>
          <wp:wrapNone/>
          <wp:docPr id="21" name="Imagem 11">
            <a:extLst xmlns:a="http://schemas.openxmlformats.org/drawingml/2006/main">
              <a:ext uri="{FF2B5EF4-FFF2-40B4-BE49-F238E27FC236}">
                <a16:creationId xmlns:a16="http://schemas.microsoft.com/office/drawing/2014/main" id="{EE6207B3-1F73-4624-BCEA-D08C149FC6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a:extLst>
                      <a:ext uri="{FF2B5EF4-FFF2-40B4-BE49-F238E27FC236}">
                        <a16:creationId xmlns:a16="http://schemas.microsoft.com/office/drawing/2014/main" id="{EE6207B3-1F73-4624-BCEA-D08C149FC680}"/>
                      </a:ext>
                    </a:extLst>
                  </pic:cNvPr>
                  <pic:cNvPicPr>
                    <a:picLocks noChangeAspect="1"/>
                  </pic:cNvPicPr>
                </pic:nvPicPr>
                <pic:blipFill>
                  <a:blip r:embed="rId1"/>
                  <a:stretch>
                    <a:fillRect/>
                  </a:stretch>
                </pic:blipFill>
                <pic:spPr>
                  <a:xfrm>
                    <a:off x="0" y="0"/>
                    <a:ext cx="1851025" cy="542925"/>
                  </a:xfrm>
                  <a:prstGeom prst="rect">
                    <a:avLst/>
                  </a:prstGeom>
                  <a:noFill/>
                  <a:ln w="12700">
                    <a:noFill/>
                  </a:ln>
                </pic:spPr>
              </pic:pic>
            </a:graphicData>
          </a:graphic>
          <wp14:sizeRelH relativeFrom="margin">
            <wp14:pctWidth>0</wp14:pctWidth>
          </wp14:sizeRelH>
          <wp14:sizeRelV relativeFrom="margin">
            <wp14:pctHeight>0</wp14:pctHeight>
          </wp14:sizeRelV>
        </wp:anchor>
      </w:drawing>
    </w:r>
    <w:r w:rsidRPr="00001A8D">
      <w:rPr>
        <w:noProof/>
      </w:rPr>
      <w:drawing>
        <wp:anchor distT="0" distB="0" distL="114300" distR="114300" simplePos="0" relativeHeight="251660288" behindDoc="0" locked="0" layoutInCell="1" allowOverlap="1" wp14:anchorId="0CA1F95E" wp14:editId="717F0ED7">
          <wp:simplePos x="0" y="0"/>
          <wp:positionH relativeFrom="column">
            <wp:posOffset>-475387</wp:posOffset>
          </wp:positionH>
          <wp:positionV relativeFrom="paragraph">
            <wp:posOffset>-263525</wp:posOffset>
          </wp:positionV>
          <wp:extent cx="2184400" cy="478155"/>
          <wp:effectExtent l="0" t="0" r="6350" b="0"/>
          <wp:wrapNone/>
          <wp:docPr id="24" name="Imagem 10">
            <a:extLst xmlns:a="http://schemas.openxmlformats.org/drawingml/2006/main">
              <a:ext uri="{FF2B5EF4-FFF2-40B4-BE49-F238E27FC236}">
                <a16:creationId xmlns:a16="http://schemas.microsoft.com/office/drawing/2014/main" id="{D0A35A46-48AA-4FA3-90CD-664AAEAE1D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a:extLst>
                      <a:ext uri="{FF2B5EF4-FFF2-40B4-BE49-F238E27FC236}">
                        <a16:creationId xmlns:a16="http://schemas.microsoft.com/office/drawing/2014/main" id="{D0A35A46-48AA-4FA3-90CD-664AAEAE1D0C}"/>
                      </a:ext>
                    </a:extLst>
                  </pic:cNvPr>
                  <pic:cNvPicPr>
                    <a:picLocks noChangeAspect="1"/>
                  </pic:cNvPicPr>
                </pic:nvPicPr>
                <pic:blipFill>
                  <a:blip r:embed="rId2"/>
                  <a:stretch>
                    <a:fillRect/>
                  </a:stretch>
                </pic:blipFill>
                <pic:spPr>
                  <a:xfrm>
                    <a:off x="0" y="0"/>
                    <a:ext cx="2184400" cy="478155"/>
                  </a:xfrm>
                  <a:prstGeom prst="rect">
                    <a:avLst/>
                  </a:prstGeom>
                  <a:noFill/>
                  <a:ln w="9525">
                    <a:noFill/>
                  </a:ln>
                </pic:spPr>
              </pic:pic>
            </a:graphicData>
          </a:graphic>
          <wp14:sizeRelH relativeFrom="margin">
            <wp14:pctWidth>0</wp14:pctWidth>
          </wp14:sizeRelH>
          <wp14:sizeRelV relativeFrom="margin">
            <wp14:pctHeight>0</wp14:pctHeight>
          </wp14:sizeRelV>
        </wp:anchor>
      </w:drawing>
    </w:r>
    <w:sdt>
      <w:sdtPr>
        <w:id w:val="-175035023"/>
        <w:docPartObj>
          <w:docPartGallery w:val="Page Numbers (Margins)"/>
          <w:docPartUnique/>
        </w:docPartObj>
      </w:sdtPr>
      <w:sdtContent/>
    </w:sdt>
    <w:r w:rsidR="00AD3F0F">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C60176"/>
    <w:multiLevelType w:val="hybridMultilevel"/>
    <w:tmpl w:val="5C861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9035EA"/>
    <w:multiLevelType w:val="hybridMultilevel"/>
    <w:tmpl w:val="A0B6DE7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21E17905"/>
    <w:multiLevelType w:val="multilevel"/>
    <w:tmpl w:val="2FF2D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626D2C"/>
    <w:multiLevelType w:val="hybridMultilevel"/>
    <w:tmpl w:val="05028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F2E3F26"/>
    <w:multiLevelType w:val="hybridMultilevel"/>
    <w:tmpl w:val="90BAA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0FC740C"/>
    <w:multiLevelType w:val="hybridMultilevel"/>
    <w:tmpl w:val="B226F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AF62854"/>
    <w:multiLevelType w:val="hybridMultilevel"/>
    <w:tmpl w:val="53ECE8BE"/>
    <w:lvl w:ilvl="0" w:tplc="FFFFFFFF">
      <w:start w:val="1"/>
      <w:numFmt w:val="decimal"/>
      <w:lvlText w:val="%1-"/>
      <w:lvlJc w:val="left"/>
      <w:pPr>
        <w:ind w:left="720" w:hanging="360"/>
      </w:pPr>
      <w:rPr>
        <w:rFonts w:ascii="Times New Roman" w:eastAsiaTheme="minorHAnsi" w:hAnsi="Times New Roman"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5E93210"/>
    <w:multiLevelType w:val="multilevel"/>
    <w:tmpl w:val="9732D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BA70C53"/>
    <w:multiLevelType w:val="hybridMultilevel"/>
    <w:tmpl w:val="53ECE8BE"/>
    <w:lvl w:ilvl="0" w:tplc="756418FE">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88F29FD"/>
    <w:multiLevelType w:val="hybridMultilevel"/>
    <w:tmpl w:val="2EE2E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B6A291B"/>
    <w:multiLevelType w:val="multilevel"/>
    <w:tmpl w:val="338CD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0942C96"/>
    <w:multiLevelType w:val="multilevel"/>
    <w:tmpl w:val="5D842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82992394">
    <w:abstractNumId w:val="1"/>
  </w:num>
  <w:num w:numId="2" w16cid:durableId="1543398365">
    <w:abstractNumId w:val="8"/>
  </w:num>
  <w:num w:numId="3" w16cid:durableId="54623562">
    <w:abstractNumId w:val="9"/>
  </w:num>
  <w:num w:numId="4" w16cid:durableId="323364253">
    <w:abstractNumId w:val="5"/>
  </w:num>
  <w:num w:numId="5" w16cid:durableId="57019252">
    <w:abstractNumId w:val="0"/>
  </w:num>
  <w:num w:numId="6" w16cid:durableId="2046786075">
    <w:abstractNumId w:val="3"/>
  </w:num>
  <w:num w:numId="7" w16cid:durableId="848641002">
    <w:abstractNumId w:val="4"/>
  </w:num>
  <w:num w:numId="8" w16cid:durableId="1683626503">
    <w:abstractNumId w:val="6"/>
  </w:num>
  <w:num w:numId="9" w16cid:durableId="1932347924">
    <w:abstractNumId w:val="10"/>
  </w:num>
  <w:num w:numId="10" w16cid:durableId="1420322794">
    <w:abstractNumId w:val="11"/>
  </w:num>
  <w:num w:numId="11" w16cid:durableId="1221206452">
    <w:abstractNumId w:val="7"/>
  </w:num>
  <w:num w:numId="12" w16cid:durableId="101569564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A8D"/>
    <w:rsid w:val="000007F4"/>
    <w:rsid w:val="00001A7E"/>
    <w:rsid w:val="00001A8D"/>
    <w:rsid w:val="000144A3"/>
    <w:rsid w:val="0001690E"/>
    <w:rsid w:val="00016B94"/>
    <w:rsid w:val="00020BB3"/>
    <w:rsid w:val="00032B78"/>
    <w:rsid w:val="00034AE7"/>
    <w:rsid w:val="00035B23"/>
    <w:rsid w:val="00037B57"/>
    <w:rsid w:val="0004015F"/>
    <w:rsid w:val="00043248"/>
    <w:rsid w:val="00044BBE"/>
    <w:rsid w:val="00046ED1"/>
    <w:rsid w:val="00051D42"/>
    <w:rsid w:val="00056102"/>
    <w:rsid w:val="00056604"/>
    <w:rsid w:val="00062B17"/>
    <w:rsid w:val="0006435C"/>
    <w:rsid w:val="00065106"/>
    <w:rsid w:val="0006659D"/>
    <w:rsid w:val="00067861"/>
    <w:rsid w:val="000715A6"/>
    <w:rsid w:val="000774BB"/>
    <w:rsid w:val="00082BC3"/>
    <w:rsid w:val="00083C25"/>
    <w:rsid w:val="00084AC4"/>
    <w:rsid w:val="000852E2"/>
    <w:rsid w:val="00087AD6"/>
    <w:rsid w:val="000925D5"/>
    <w:rsid w:val="00093507"/>
    <w:rsid w:val="000949F1"/>
    <w:rsid w:val="00096A7C"/>
    <w:rsid w:val="00096BFD"/>
    <w:rsid w:val="00097EEF"/>
    <w:rsid w:val="000A1431"/>
    <w:rsid w:val="000A2F0F"/>
    <w:rsid w:val="000A3241"/>
    <w:rsid w:val="000A432F"/>
    <w:rsid w:val="000A57B7"/>
    <w:rsid w:val="000B1C88"/>
    <w:rsid w:val="000B430E"/>
    <w:rsid w:val="000C612E"/>
    <w:rsid w:val="000C7E38"/>
    <w:rsid w:val="000D1493"/>
    <w:rsid w:val="000E39BA"/>
    <w:rsid w:val="000E4BF2"/>
    <w:rsid w:val="000E7E8C"/>
    <w:rsid w:val="000F0547"/>
    <w:rsid w:val="000F065B"/>
    <w:rsid w:val="000F3FC6"/>
    <w:rsid w:val="000F45AD"/>
    <w:rsid w:val="000F4702"/>
    <w:rsid w:val="000F6885"/>
    <w:rsid w:val="00104994"/>
    <w:rsid w:val="001059A8"/>
    <w:rsid w:val="001102AF"/>
    <w:rsid w:val="00112D68"/>
    <w:rsid w:val="00113C4F"/>
    <w:rsid w:val="0011553C"/>
    <w:rsid w:val="001155E0"/>
    <w:rsid w:val="00117AFD"/>
    <w:rsid w:val="00121313"/>
    <w:rsid w:val="00123210"/>
    <w:rsid w:val="001232F8"/>
    <w:rsid w:val="001233EC"/>
    <w:rsid w:val="001249EE"/>
    <w:rsid w:val="0012761C"/>
    <w:rsid w:val="0013008C"/>
    <w:rsid w:val="00131F39"/>
    <w:rsid w:val="0013243C"/>
    <w:rsid w:val="00133448"/>
    <w:rsid w:val="001342AF"/>
    <w:rsid w:val="001363BF"/>
    <w:rsid w:val="00137433"/>
    <w:rsid w:val="00137F83"/>
    <w:rsid w:val="00140C89"/>
    <w:rsid w:val="00141E4E"/>
    <w:rsid w:val="00142DC4"/>
    <w:rsid w:val="00143330"/>
    <w:rsid w:val="00146551"/>
    <w:rsid w:val="00152B08"/>
    <w:rsid w:val="001533AD"/>
    <w:rsid w:val="00155807"/>
    <w:rsid w:val="00156364"/>
    <w:rsid w:val="00157925"/>
    <w:rsid w:val="00157965"/>
    <w:rsid w:val="00160E8A"/>
    <w:rsid w:val="0016282E"/>
    <w:rsid w:val="001641B0"/>
    <w:rsid w:val="00164BC7"/>
    <w:rsid w:val="00165073"/>
    <w:rsid w:val="0016770B"/>
    <w:rsid w:val="0017557B"/>
    <w:rsid w:val="0017685C"/>
    <w:rsid w:val="00185A43"/>
    <w:rsid w:val="0018750F"/>
    <w:rsid w:val="00194468"/>
    <w:rsid w:val="00196F35"/>
    <w:rsid w:val="001A2C65"/>
    <w:rsid w:val="001A33E8"/>
    <w:rsid w:val="001A379D"/>
    <w:rsid w:val="001A3C1C"/>
    <w:rsid w:val="001A4A04"/>
    <w:rsid w:val="001A7089"/>
    <w:rsid w:val="001A751B"/>
    <w:rsid w:val="001A7902"/>
    <w:rsid w:val="001B04B0"/>
    <w:rsid w:val="001B0A21"/>
    <w:rsid w:val="001B2DD9"/>
    <w:rsid w:val="001B350B"/>
    <w:rsid w:val="001B3BD4"/>
    <w:rsid w:val="001B60AB"/>
    <w:rsid w:val="001B628E"/>
    <w:rsid w:val="001C00A7"/>
    <w:rsid w:val="001C08F4"/>
    <w:rsid w:val="001C2CB3"/>
    <w:rsid w:val="001C3320"/>
    <w:rsid w:val="001C523B"/>
    <w:rsid w:val="001D3771"/>
    <w:rsid w:val="001D3E7B"/>
    <w:rsid w:val="001D5100"/>
    <w:rsid w:val="001D7BD5"/>
    <w:rsid w:val="001E3C6A"/>
    <w:rsid w:val="001E73BA"/>
    <w:rsid w:val="001F01D2"/>
    <w:rsid w:val="001F0EDE"/>
    <w:rsid w:val="001F330B"/>
    <w:rsid w:val="001F7E4D"/>
    <w:rsid w:val="001F7FB0"/>
    <w:rsid w:val="002004E8"/>
    <w:rsid w:val="00202EFB"/>
    <w:rsid w:val="002058FC"/>
    <w:rsid w:val="00210F50"/>
    <w:rsid w:val="002118B6"/>
    <w:rsid w:val="00212158"/>
    <w:rsid w:val="00212719"/>
    <w:rsid w:val="00214535"/>
    <w:rsid w:val="00214697"/>
    <w:rsid w:val="00214E87"/>
    <w:rsid w:val="00222D25"/>
    <w:rsid w:val="00225D18"/>
    <w:rsid w:val="00225FEB"/>
    <w:rsid w:val="002302E8"/>
    <w:rsid w:val="0023035A"/>
    <w:rsid w:val="00230C49"/>
    <w:rsid w:val="00231D8C"/>
    <w:rsid w:val="0023428A"/>
    <w:rsid w:val="00240C0F"/>
    <w:rsid w:val="00243813"/>
    <w:rsid w:val="0024663F"/>
    <w:rsid w:val="00247B87"/>
    <w:rsid w:val="00251D34"/>
    <w:rsid w:val="00252DB9"/>
    <w:rsid w:val="00253401"/>
    <w:rsid w:val="00256C6C"/>
    <w:rsid w:val="002571BA"/>
    <w:rsid w:val="0025727D"/>
    <w:rsid w:val="002574A5"/>
    <w:rsid w:val="00262088"/>
    <w:rsid w:val="002626E5"/>
    <w:rsid w:val="002651EF"/>
    <w:rsid w:val="00270F85"/>
    <w:rsid w:val="00273A7B"/>
    <w:rsid w:val="002741C8"/>
    <w:rsid w:val="00276D8C"/>
    <w:rsid w:val="002858D4"/>
    <w:rsid w:val="002908E8"/>
    <w:rsid w:val="00290E7B"/>
    <w:rsid w:val="00292A6F"/>
    <w:rsid w:val="00294A66"/>
    <w:rsid w:val="002A487E"/>
    <w:rsid w:val="002A5D1B"/>
    <w:rsid w:val="002A76E4"/>
    <w:rsid w:val="002A7E3D"/>
    <w:rsid w:val="002B6AFC"/>
    <w:rsid w:val="002C139D"/>
    <w:rsid w:val="002C5E43"/>
    <w:rsid w:val="002C749C"/>
    <w:rsid w:val="002D114B"/>
    <w:rsid w:val="002D3CFD"/>
    <w:rsid w:val="002D4E94"/>
    <w:rsid w:val="002D5444"/>
    <w:rsid w:val="002D65E5"/>
    <w:rsid w:val="002D6A30"/>
    <w:rsid w:val="002D6DD9"/>
    <w:rsid w:val="002D707B"/>
    <w:rsid w:val="002E0E15"/>
    <w:rsid w:val="002E4923"/>
    <w:rsid w:val="002E7249"/>
    <w:rsid w:val="002E7355"/>
    <w:rsid w:val="002F093F"/>
    <w:rsid w:val="002F6194"/>
    <w:rsid w:val="002F7252"/>
    <w:rsid w:val="00302792"/>
    <w:rsid w:val="00303489"/>
    <w:rsid w:val="00303878"/>
    <w:rsid w:val="00303AAE"/>
    <w:rsid w:val="00306C91"/>
    <w:rsid w:val="0030765A"/>
    <w:rsid w:val="00310132"/>
    <w:rsid w:val="00320E0F"/>
    <w:rsid w:val="00325EC7"/>
    <w:rsid w:val="003263C0"/>
    <w:rsid w:val="0032658E"/>
    <w:rsid w:val="0033026A"/>
    <w:rsid w:val="00330717"/>
    <w:rsid w:val="00330EE9"/>
    <w:rsid w:val="00332B3D"/>
    <w:rsid w:val="003344F4"/>
    <w:rsid w:val="00341630"/>
    <w:rsid w:val="00343402"/>
    <w:rsid w:val="00344D13"/>
    <w:rsid w:val="00345FF4"/>
    <w:rsid w:val="003477D6"/>
    <w:rsid w:val="00352724"/>
    <w:rsid w:val="00353D8D"/>
    <w:rsid w:val="00356CCC"/>
    <w:rsid w:val="00357DC1"/>
    <w:rsid w:val="00360838"/>
    <w:rsid w:val="00360AE6"/>
    <w:rsid w:val="00361EE1"/>
    <w:rsid w:val="003636F1"/>
    <w:rsid w:val="003651FF"/>
    <w:rsid w:val="00365296"/>
    <w:rsid w:val="003664E3"/>
    <w:rsid w:val="003671B0"/>
    <w:rsid w:val="00367D57"/>
    <w:rsid w:val="00371E47"/>
    <w:rsid w:val="00371F9E"/>
    <w:rsid w:val="003744CB"/>
    <w:rsid w:val="0037462B"/>
    <w:rsid w:val="0037670D"/>
    <w:rsid w:val="00377DCC"/>
    <w:rsid w:val="00380011"/>
    <w:rsid w:val="003820CC"/>
    <w:rsid w:val="0038305A"/>
    <w:rsid w:val="003838E6"/>
    <w:rsid w:val="00383FEA"/>
    <w:rsid w:val="0038470F"/>
    <w:rsid w:val="00386D01"/>
    <w:rsid w:val="00387A40"/>
    <w:rsid w:val="003908AD"/>
    <w:rsid w:val="0039122C"/>
    <w:rsid w:val="00391C6C"/>
    <w:rsid w:val="00393D20"/>
    <w:rsid w:val="00396CAA"/>
    <w:rsid w:val="003A1FD0"/>
    <w:rsid w:val="003A21EF"/>
    <w:rsid w:val="003A3938"/>
    <w:rsid w:val="003A3C92"/>
    <w:rsid w:val="003A6329"/>
    <w:rsid w:val="003A789F"/>
    <w:rsid w:val="003B0B7F"/>
    <w:rsid w:val="003B1144"/>
    <w:rsid w:val="003B3CA7"/>
    <w:rsid w:val="003B426E"/>
    <w:rsid w:val="003B4BC9"/>
    <w:rsid w:val="003B4FC0"/>
    <w:rsid w:val="003B623D"/>
    <w:rsid w:val="003C624C"/>
    <w:rsid w:val="003D0836"/>
    <w:rsid w:val="003D151B"/>
    <w:rsid w:val="003D53E6"/>
    <w:rsid w:val="003D6894"/>
    <w:rsid w:val="003E0D4E"/>
    <w:rsid w:val="003E1E31"/>
    <w:rsid w:val="003E2A76"/>
    <w:rsid w:val="003F4EEC"/>
    <w:rsid w:val="003F6816"/>
    <w:rsid w:val="004004E5"/>
    <w:rsid w:val="00401D92"/>
    <w:rsid w:val="004054BF"/>
    <w:rsid w:val="004117DD"/>
    <w:rsid w:val="004141F2"/>
    <w:rsid w:val="00417291"/>
    <w:rsid w:val="004215EB"/>
    <w:rsid w:val="00422F95"/>
    <w:rsid w:val="00423227"/>
    <w:rsid w:val="00423F84"/>
    <w:rsid w:val="004245E3"/>
    <w:rsid w:val="004300B0"/>
    <w:rsid w:val="00431CE4"/>
    <w:rsid w:val="00432340"/>
    <w:rsid w:val="00432AF1"/>
    <w:rsid w:val="00433E85"/>
    <w:rsid w:val="004359D9"/>
    <w:rsid w:val="00440786"/>
    <w:rsid w:val="00440B35"/>
    <w:rsid w:val="0044542D"/>
    <w:rsid w:val="00446A00"/>
    <w:rsid w:val="00446D09"/>
    <w:rsid w:val="00446F3C"/>
    <w:rsid w:val="0045091F"/>
    <w:rsid w:val="00453289"/>
    <w:rsid w:val="00461ADF"/>
    <w:rsid w:val="00463F76"/>
    <w:rsid w:val="0048013B"/>
    <w:rsid w:val="00483706"/>
    <w:rsid w:val="0048517E"/>
    <w:rsid w:val="00485855"/>
    <w:rsid w:val="00487B63"/>
    <w:rsid w:val="00490279"/>
    <w:rsid w:val="00491805"/>
    <w:rsid w:val="004964E6"/>
    <w:rsid w:val="00496724"/>
    <w:rsid w:val="00497425"/>
    <w:rsid w:val="0049777A"/>
    <w:rsid w:val="004A1D48"/>
    <w:rsid w:val="004A29EB"/>
    <w:rsid w:val="004A2C4D"/>
    <w:rsid w:val="004A57C9"/>
    <w:rsid w:val="004A589C"/>
    <w:rsid w:val="004A772E"/>
    <w:rsid w:val="004B2CAF"/>
    <w:rsid w:val="004B7534"/>
    <w:rsid w:val="004C0273"/>
    <w:rsid w:val="004C2FFE"/>
    <w:rsid w:val="004C4F18"/>
    <w:rsid w:val="004E5162"/>
    <w:rsid w:val="004E6811"/>
    <w:rsid w:val="004E68ED"/>
    <w:rsid w:val="004F16AD"/>
    <w:rsid w:val="004F5E7B"/>
    <w:rsid w:val="004F63F1"/>
    <w:rsid w:val="00504D07"/>
    <w:rsid w:val="00512E1E"/>
    <w:rsid w:val="005130E4"/>
    <w:rsid w:val="005141FF"/>
    <w:rsid w:val="0051494C"/>
    <w:rsid w:val="00515E2B"/>
    <w:rsid w:val="00517B6E"/>
    <w:rsid w:val="00517BA0"/>
    <w:rsid w:val="00521132"/>
    <w:rsid w:val="005228D6"/>
    <w:rsid w:val="00523D40"/>
    <w:rsid w:val="00525468"/>
    <w:rsid w:val="00533FE5"/>
    <w:rsid w:val="00535E91"/>
    <w:rsid w:val="00537579"/>
    <w:rsid w:val="00537E82"/>
    <w:rsid w:val="00540F96"/>
    <w:rsid w:val="00541581"/>
    <w:rsid w:val="00542575"/>
    <w:rsid w:val="00545BD9"/>
    <w:rsid w:val="00555DDE"/>
    <w:rsid w:val="005564F4"/>
    <w:rsid w:val="005656DF"/>
    <w:rsid w:val="00567D7D"/>
    <w:rsid w:val="0057202F"/>
    <w:rsid w:val="00572361"/>
    <w:rsid w:val="0057279C"/>
    <w:rsid w:val="00572C32"/>
    <w:rsid w:val="0057470F"/>
    <w:rsid w:val="00576FA8"/>
    <w:rsid w:val="00583392"/>
    <w:rsid w:val="005851FB"/>
    <w:rsid w:val="0059508F"/>
    <w:rsid w:val="005953A1"/>
    <w:rsid w:val="00595453"/>
    <w:rsid w:val="005974B9"/>
    <w:rsid w:val="005A0FCF"/>
    <w:rsid w:val="005A22B6"/>
    <w:rsid w:val="005A235B"/>
    <w:rsid w:val="005A4B3F"/>
    <w:rsid w:val="005B2363"/>
    <w:rsid w:val="005B27F7"/>
    <w:rsid w:val="005B2B26"/>
    <w:rsid w:val="005B520E"/>
    <w:rsid w:val="005C2FC2"/>
    <w:rsid w:val="005D01AF"/>
    <w:rsid w:val="005D2055"/>
    <w:rsid w:val="005D249F"/>
    <w:rsid w:val="005D4318"/>
    <w:rsid w:val="005D50AF"/>
    <w:rsid w:val="005D737B"/>
    <w:rsid w:val="005D78D5"/>
    <w:rsid w:val="005D7D2E"/>
    <w:rsid w:val="005E0E74"/>
    <w:rsid w:val="005E4667"/>
    <w:rsid w:val="005F2128"/>
    <w:rsid w:val="005F3773"/>
    <w:rsid w:val="005F50B8"/>
    <w:rsid w:val="005F707D"/>
    <w:rsid w:val="0060012D"/>
    <w:rsid w:val="0060261A"/>
    <w:rsid w:val="00611B07"/>
    <w:rsid w:val="00613F19"/>
    <w:rsid w:val="00613F5C"/>
    <w:rsid w:val="006163E7"/>
    <w:rsid w:val="00620BB3"/>
    <w:rsid w:val="0062275B"/>
    <w:rsid w:val="00623760"/>
    <w:rsid w:val="006242B7"/>
    <w:rsid w:val="0062791F"/>
    <w:rsid w:val="0063329B"/>
    <w:rsid w:val="006352B8"/>
    <w:rsid w:val="00637E32"/>
    <w:rsid w:val="0064331A"/>
    <w:rsid w:val="00651648"/>
    <w:rsid w:val="00653CFD"/>
    <w:rsid w:val="00653EF3"/>
    <w:rsid w:val="0065574F"/>
    <w:rsid w:val="006557CC"/>
    <w:rsid w:val="006566D1"/>
    <w:rsid w:val="00656F28"/>
    <w:rsid w:val="0065795A"/>
    <w:rsid w:val="006609C8"/>
    <w:rsid w:val="00660A74"/>
    <w:rsid w:val="006619C0"/>
    <w:rsid w:val="00667946"/>
    <w:rsid w:val="006721D3"/>
    <w:rsid w:val="00672670"/>
    <w:rsid w:val="006740CA"/>
    <w:rsid w:val="00674385"/>
    <w:rsid w:val="00677238"/>
    <w:rsid w:val="006823BE"/>
    <w:rsid w:val="006837FB"/>
    <w:rsid w:val="00683CE0"/>
    <w:rsid w:val="0068516E"/>
    <w:rsid w:val="00690BC1"/>
    <w:rsid w:val="0069252A"/>
    <w:rsid w:val="006928D9"/>
    <w:rsid w:val="0069434E"/>
    <w:rsid w:val="00694352"/>
    <w:rsid w:val="006A0EF4"/>
    <w:rsid w:val="006A2F33"/>
    <w:rsid w:val="006A3420"/>
    <w:rsid w:val="006A7C35"/>
    <w:rsid w:val="006B0DEB"/>
    <w:rsid w:val="006B3DC3"/>
    <w:rsid w:val="006B3F9B"/>
    <w:rsid w:val="006B57EE"/>
    <w:rsid w:val="006B599D"/>
    <w:rsid w:val="006B75DD"/>
    <w:rsid w:val="006C0005"/>
    <w:rsid w:val="006C1301"/>
    <w:rsid w:val="006D2047"/>
    <w:rsid w:val="006E0788"/>
    <w:rsid w:val="006E13B7"/>
    <w:rsid w:val="006E4268"/>
    <w:rsid w:val="006E4847"/>
    <w:rsid w:val="006E4F46"/>
    <w:rsid w:val="006E51D0"/>
    <w:rsid w:val="006E557C"/>
    <w:rsid w:val="006E65D8"/>
    <w:rsid w:val="006E6B4E"/>
    <w:rsid w:val="006F159E"/>
    <w:rsid w:val="006F163D"/>
    <w:rsid w:val="006F2999"/>
    <w:rsid w:val="006F4D80"/>
    <w:rsid w:val="006F66E9"/>
    <w:rsid w:val="006F6E89"/>
    <w:rsid w:val="00705A37"/>
    <w:rsid w:val="00707137"/>
    <w:rsid w:val="00713B50"/>
    <w:rsid w:val="00725DBD"/>
    <w:rsid w:val="00730C23"/>
    <w:rsid w:val="00731F3F"/>
    <w:rsid w:val="0073219C"/>
    <w:rsid w:val="00733266"/>
    <w:rsid w:val="00734312"/>
    <w:rsid w:val="00746ACA"/>
    <w:rsid w:val="0075360B"/>
    <w:rsid w:val="00753CFE"/>
    <w:rsid w:val="00754496"/>
    <w:rsid w:val="00755D27"/>
    <w:rsid w:val="00760506"/>
    <w:rsid w:val="0076074B"/>
    <w:rsid w:val="00760955"/>
    <w:rsid w:val="00761559"/>
    <w:rsid w:val="00761612"/>
    <w:rsid w:val="00761AF8"/>
    <w:rsid w:val="007636F2"/>
    <w:rsid w:val="00767039"/>
    <w:rsid w:val="007674DC"/>
    <w:rsid w:val="00771073"/>
    <w:rsid w:val="007715E3"/>
    <w:rsid w:val="00771CF5"/>
    <w:rsid w:val="007738D6"/>
    <w:rsid w:val="00773BB6"/>
    <w:rsid w:val="00774B73"/>
    <w:rsid w:val="007763D4"/>
    <w:rsid w:val="0077750B"/>
    <w:rsid w:val="00780F15"/>
    <w:rsid w:val="007815B3"/>
    <w:rsid w:val="00781728"/>
    <w:rsid w:val="00783524"/>
    <w:rsid w:val="00785B5B"/>
    <w:rsid w:val="00790D0A"/>
    <w:rsid w:val="00792689"/>
    <w:rsid w:val="00795366"/>
    <w:rsid w:val="007959F0"/>
    <w:rsid w:val="0079680D"/>
    <w:rsid w:val="007969B0"/>
    <w:rsid w:val="00797069"/>
    <w:rsid w:val="00797AA1"/>
    <w:rsid w:val="007A1193"/>
    <w:rsid w:val="007A211C"/>
    <w:rsid w:val="007A616D"/>
    <w:rsid w:val="007B0F76"/>
    <w:rsid w:val="007B486F"/>
    <w:rsid w:val="007B4BED"/>
    <w:rsid w:val="007B54D7"/>
    <w:rsid w:val="007C41E3"/>
    <w:rsid w:val="007C7E71"/>
    <w:rsid w:val="007D019D"/>
    <w:rsid w:val="007D12C8"/>
    <w:rsid w:val="007D4466"/>
    <w:rsid w:val="007E04C2"/>
    <w:rsid w:val="007E1D66"/>
    <w:rsid w:val="007E2A1B"/>
    <w:rsid w:val="007E75E5"/>
    <w:rsid w:val="007F1EA4"/>
    <w:rsid w:val="007F350E"/>
    <w:rsid w:val="007F3647"/>
    <w:rsid w:val="007F3B04"/>
    <w:rsid w:val="007F5287"/>
    <w:rsid w:val="007F57BC"/>
    <w:rsid w:val="007F60CA"/>
    <w:rsid w:val="007F70D0"/>
    <w:rsid w:val="00802435"/>
    <w:rsid w:val="00804659"/>
    <w:rsid w:val="00805F0F"/>
    <w:rsid w:val="00806B06"/>
    <w:rsid w:val="008071F3"/>
    <w:rsid w:val="00807CE5"/>
    <w:rsid w:val="00811852"/>
    <w:rsid w:val="00812530"/>
    <w:rsid w:val="00813766"/>
    <w:rsid w:val="00813C6C"/>
    <w:rsid w:val="008155F6"/>
    <w:rsid w:val="008156EB"/>
    <w:rsid w:val="00815BB0"/>
    <w:rsid w:val="00815F21"/>
    <w:rsid w:val="00816159"/>
    <w:rsid w:val="00816723"/>
    <w:rsid w:val="00820CF3"/>
    <w:rsid w:val="00820D8F"/>
    <w:rsid w:val="00821A49"/>
    <w:rsid w:val="0082272D"/>
    <w:rsid w:val="00824A98"/>
    <w:rsid w:val="00825040"/>
    <w:rsid w:val="0082567D"/>
    <w:rsid w:val="00826AAF"/>
    <w:rsid w:val="008278D0"/>
    <w:rsid w:val="0083066C"/>
    <w:rsid w:val="00830767"/>
    <w:rsid w:val="00834D3C"/>
    <w:rsid w:val="008366F7"/>
    <w:rsid w:val="00837ACF"/>
    <w:rsid w:val="00841478"/>
    <w:rsid w:val="00846346"/>
    <w:rsid w:val="00846EB9"/>
    <w:rsid w:val="00852D1B"/>
    <w:rsid w:val="00857600"/>
    <w:rsid w:val="00860C7D"/>
    <w:rsid w:val="00866A62"/>
    <w:rsid w:val="00870B55"/>
    <w:rsid w:val="008727A3"/>
    <w:rsid w:val="00877CCC"/>
    <w:rsid w:val="00882E69"/>
    <w:rsid w:val="008834D2"/>
    <w:rsid w:val="0088728D"/>
    <w:rsid w:val="00892FA0"/>
    <w:rsid w:val="00893002"/>
    <w:rsid w:val="00893D8C"/>
    <w:rsid w:val="008944B4"/>
    <w:rsid w:val="008973C7"/>
    <w:rsid w:val="008A2108"/>
    <w:rsid w:val="008A413D"/>
    <w:rsid w:val="008A5426"/>
    <w:rsid w:val="008A5D42"/>
    <w:rsid w:val="008A7AA7"/>
    <w:rsid w:val="008B0F6E"/>
    <w:rsid w:val="008B1CCA"/>
    <w:rsid w:val="008B1FCB"/>
    <w:rsid w:val="008B2DB6"/>
    <w:rsid w:val="008C25F8"/>
    <w:rsid w:val="008C382D"/>
    <w:rsid w:val="008C4FF0"/>
    <w:rsid w:val="008D1B14"/>
    <w:rsid w:val="008D48BD"/>
    <w:rsid w:val="008D60A3"/>
    <w:rsid w:val="008D763D"/>
    <w:rsid w:val="008D7CF0"/>
    <w:rsid w:val="008E2AE3"/>
    <w:rsid w:val="008E3A9E"/>
    <w:rsid w:val="008E4B87"/>
    <w:rsid w:val="008E5E4B"/>
    <w:rsid w:val="008E7360"/>
    <w:rsid w:val="008F4C74"/>
    <w:rsid w:val="008F7367"/>
    <w:rsid w:val="00905C21"/>
    <w:rsid w:val="00906D4C"/>
    <w:rsid w:val="00910B66"/>
    <w:rsid w:val="00912BD2"/>
    <w:rsid w:val="00912C53"/>
    <w:rsid w:val="009231E7"/>
    <w:rsid w:val="00927040"/>
    <w:rsid w:val="009318EA"/>
    <w:rsid w:val="0093770D"/>
    <w:rsid w:val="00941504"/>
    <w:rsid w:val="00942ADD"/>
    <w:rsid w:val="0094541D"/>
    <w:rsid w:val="00945682"/>
    <w:rsid w:val="0095163A"/>
    <w:rsid w:val="00960302"/>
    <w:rsid w:val="0096079D"/>
    <w:rsid w:val="00960CF6"/>
    <w:rsid w:val="0096150B"/>
    <w:rsid w:val="00961CCC"/>
    <w:rsid w:val="00962990"/>
    <w:rsid w:val="00964787"/>
    <w:rsid w:val="00964FED"/>
    <w:rsid w:val="00965ABF"/>
    <w:rsid w:val="009675AF"/>
    <w:rsid w:val="009709CD"/>
    <w:rsid w:val="0098440F"/>
    <w:rsid w:val="00984A40"/>
    <w:rsid w:val="009852BC"/>
    <w:rsid w:val="009858C6"/>
    <w:rsid w:val="009917E7"/>
    <w:rsid w:val="009A0A0E"/>
    <w:rsid w:val="009A4145"/>
    <w:rsid w:val="009A4727"/>
    <w:rsid w:val="009A5EEE"/>
    <w:rsid w:val="009A77A1"/>
    <w:rsid w:val="009A77E2"/>
    <w:rsid w:val="009A7810"/>
    <w:rsid w:val="009B04E9"/>
    <w:rsid w:val="009B11D3"/>
    <w:rsid w:val="009B140C"/>
    <w:rsid w:val="009B20B7"/>
    <w:rsid w:val="009B3F78"/>
    <w:rsid w:val="009B7CEA"/>
    <w:rsid w:val="009C0B21"/>
    <w:rsid w:val="009C55E8"/>
    <w:rsid w:val="009D549E"/>
    <w:rsid w:val="009E179C"/>
    <w:rsid w:val="009E362F"/>
    <w:rsid w:val="009E3A8D"/>
    <w:rsid w:val="009E438C"/>
    <w:rsid w:val="009E486F"/>
    <w:rsid w:val="009E5F0B"/>
    <w:rsid w:val="009E6B22"/>
    <w:rsid w:val="009E79E4"/>
    <w:rsid w:val="009F641E"/>
    <w:rsid w:val="009F7A1A"/>
    <w:rsid w:val="00A01BA9"/>
    <w:rsid w:val="00A04812"/>
    <w:rsid w:val="00A05857"/>
    <w:rsid w:val="00A06254"/>
    <w:rsid w:val="00A0774A"/>
    <w:rsid w:val="00A14E2D"/>
    <w:rsid w:val="00A15EF8"/>
    <w:rsid w:val="00A20150"/>
    <w:rsid w:val="00A210CE"/>
    <w:rsid w:val="00A2233D"/>
    <w:rsid w:val="00A228C2"/>
    <w:rsid w:val="00A2392B"/>
    <w:rsid w:val="00A30B35"/>
    <w:rsid w:val="00A335F7"/>
    <w:rsid w:val="00A41E97"/>
    <w:rsid w:val="00A420D9"/>
    <w:rsid w:val="00A43C72"/>
    <w:rsid w:val="00A47646"/>
    <w:rsid w:val="00A5118F"/>
    <w:rsid w:val="00A5142B"/>
    <w:rsid w:val="00A51FB7"/>
    <w:rsid w:val="00A55378"/>
    <w:rsid w:val="00A6149E"/>
    <w:rsid w:val="00A63D9F"/>
    <w:rsid w:val="00A65884"/>
    <w:rsid w:val="00A71396"/>
    <w:rsid w:val="00A73E4A"/>
    <w:rsid w:val="00A74842"/>
    <w:rsid w:val="00A756D7"/>
    <w:rsid w:val="00A773F4"/>
    <w:rsid w:val="00A778C9"/>
    <w:rsid w:val="00A80903"/>
    <w:rsid w:val="00A82128"/>
    <w:rsid w:val="00A824C7"/>
    <w:rsid w:val="00A840FD"/>
    <w:rsid w:val="00A8711B"/>
    <w:rsid w:val="00A92D51"/>
    <w:rsid w:val="00A9467E"/>
    <w:rsid w:val="00A95CCB"/>
    <w:rsid w:val="00A95DB9"/>
    <w:rsid w:val="00A97E3D"/>
    <w:rsid w:val="00AA1C41"/>
    <w:rsid w:val="00AA2AE4"/>
    <w:rsid w:val="00AA2DB4"/>
    <w:rsid w:val="00AA36DC"/>
    <w:rsid w:val="00AB68EB"/>
    <w:rsid w:val="00AC1668"/>
    <w:rsid w:val="00AC1FBA"/>
    <w:rsid w:val="00AC2DC2"/>
    <w:rsid w:val="00AC652E"/>
    <w:rsid w:val="00AC6534"/>
    <w:rsid w:val="00AC76BD"/>
    <w:rsid w:val="00AC7B46"/>
    <w:rsid w:val="00AD0E56"/>
    <w:rsid w:val="00AD2DEA"/>
    <w:rsid w:val="00AD3F0F"/>
    <w:rsid w:val="00AD551B"/>
    <w:rsid w:val="00AE0129"/>
    <w:rsid w:val="00AE4BA0"/>
    <w:rsid w:val="00AE5DC8"/>
    <w:rsid w:val="00AE6CE9"/>
    <w:rsid w:val="00AF2CF7"/>
    <w:rsid w:val="00AF508D"/>
    <w:rsid w:val="00AF614A"/>
    <w:rsid w:val="00B00CF9"/>
    <w:rsid w:val="00B0419A"/>
    <w:rsid w:val="00B04F29"/>
    <w:rsid w:val="00B07C03"/>
    <w:rsid w:val="00B1155C"/>
    <w:rsid w:val="00B1192A"/>
    <w:rsid w:val="00B1345E"/>
    <w:rsid w:val="00B13BB5"/>
    <w:rsid w:val="00B15A71"/>
    <w:rsid w:val="00B17ED6"/>
    <w:rsid w:val="00B20D3E"/>
    <w:rsid w:val="00B22C96"/>
    <w:rsid w:val="00B26D4F"/>
    <w:rsid w:val="00B30BED"/>
    <w:rsid w:val="00B31FDA"/>
    <w:rsid w:val="00B344D4"/>
    <w:rsid w:val="00B352E6"/>
    <w:rsid w:val="00B40712"/>
    <w:rsid w:val="00B40BFC"/>
    <w:rsid w:val="00B4109C"/>
    <w:rsid w:val="00B42D9F"/>
    <w:rsid w:val="00B445D6"/>
    <w:rsid w:val="00B44EBE"/>
    <w:rsid w:val="00B47AF8"/>
    <w:rsid w:val="00B47C63"/>
    <w:rsid w:val="00B51876"/>
    <w:rsid w:val="00B52171"/>
    <w:rsid w:val="00B5355A"/>
    <w:rsid w:val="00B53724"/>
    <w:rsid w:val="00B5636C"/>
    <w:rsid w:val="00B61F05"/>
    <w:rsid w:val="00B65599"/>
    <w:rsid w:val="00B70BFD"/>
    <w:rsid w:val="00B7294C"/>
    <w:rsid w:val="00B72F65"/>
    <w:rsid w:val="00B73F30"/>
    <w:rsid w:val="00B76AF8"/>
    <w:rsid w:val="00B805F3"/>
    <w:rsid w:val="00B81A0B"/>
    <w:rsid w:val="00B81A6C"/>
    <w:rsid w:val="00B83AC0"/>
    <w:rsid w:val="00B93619"/>
    <w:rsid w:val="00B93896"/>
    <w:rsid w:val="00B970C0"/>
    <w:rsid w:val="00B971E4"/>
    <w:rsid w:val="00B97837"/>
    <w:rsid w:val="00BA338A"/>
    <w:rsid w:val="00BA456A"/>
    <w:rsid w:val="00BA4FF8"/>
    <w:rsid w:val="00BA6AA2"/>
    <w:rsid w:val="00BB18E4"/>
    <w:rsid w:val="00BB2248"/>
    <w:rsid w:val="00BB2760"/>
    <w:rsid w:val="00BB2A4E"/>
    <w:rsid w:val="00BB5771"/>
    <w:rsid w:val="00BB60D4"/>
    <w:rsid w:val="00BC0432"/>
    <w:rsid w:val="00BC1823"/>
    <w:rsid w:val="00BC2878"/>
    <w:rsid w:val="00BC3FC3"/>
    <w:rsid w:val="00BC6E00"/>
    <w:rsid w:val="00BD7A98"/>
    <w:rsid w:val="00BE0B64"/>
    <w:rsid w:val="00BE0F87"/>
    <w:rsid w:val="00BE1E55"/>
    <w:rsid w:val="00BE2E4E"/>
    <w:rsid w:val="00BE3029"/>
    <w:rsid w:val="00BE3EB0"/>
    <w:rsid w:val="00BE72A8"/>
    <w:rsid w:val="00BE7979"/>
    <w:rsid w:val="00BF0723"/>
    <w:rsid w:val="00BF273A"/>
    <w:rsid w:val="00BF4666"/>
    <w:rsid w:val="00BF68A2"/>
    <w:rsid w:val="00BF79BC"/>
    <w:rsid w:val="00C00F58"/>
    <w:rsid w:val="00C03949"/>
    <w:rsid w:val="00C06B46"/>
    <w:rsid w:val="00C06F42"/>
    <w:rsid w:val="00C070AC"/>
    <w:rsid w:val="00C172E5"/>
    <w:rsid w:val="00C20B22"/>
    <w:rsid w:val="00C22089"/>
    <w:rsid w:val="00C22781"/>
    <w:rsid w:val="00C23A0A"/>
    <w:rsid w:val="00C23BD5"/>
    <w:rsid w:val="00C25BE7"/>
    <w:rsid w:val="00C26A41"/>
    <w:rsid w:val="00C27582"/>
    <w:rsid w:val="00C341EE"/>
    <w:rsid w:val="00C36E5C"/>
    <w:rsid w:val="00C4264E"/>
    <w:rsid w:val="00C4513D"/>
    <w:rsid w:val="00C4707B"/>
    <w:rsid w:val="00C5050B"/>
    <w:rsid w:val="00C5273E"/>
    <w:rsid w:val="00C5474F"/>
    <w:rsid w:val="00C54D9B"/>
    <w:rsid w:val="00C55381"/>
    <w:rsid w:val="00C55A93"/>
    <w:rsid w:val="00C6144E"/>
    <w:rsid w:val="00C61606"/>
    <w:rsid w:val="00C621F1"/>
    <w:rsid w:val="00C64AA1"/>
    <w:rsid w:val="00C64BF5"/>
    <w:rsid w:val="00C66AFA"/>
    <w:rsid w:val="00C67517"/>
    <w:rsid w:val="00C678FF"/>
    <w:rsid w:val="00C67E6E"/>
    <w:rsid w:val="00C70BEF"/>
    <w:rsid w:val="00C73EBA"/>
    <w:rsid w:val="00C753D1"/>
    <w:rsid w:val="00C755D0"/>
    <w:rsid w:val="00C80238"/>
    <w:rsid w:val="00C947B0"/>
    <w:rsid w:val="00C97F4A"/>
    <w:rsid w:val="00CA1394"/>
    <w:rsid w:val="00CA29A3"/>
    <w:rsid w:val="00CA4391"/>
    <w:rsid w:val="00CA4A3E"/>
    <w:rsid w:val="00CA7975"/>
    <w:rsid w:val="00CB0E4C"/>
    <w:rsid w:val="00CB1C23"/>
    <w:rsid w:val="00CB1DB8"/>
    <w:rsid w:val="00CB79B9"/>
    <w:rsid w:val="00CC1B97"/>
    <w:rsid w:val="00CC2AE5"/>
    <w:rsid w:val="00CC43D6"/>
    <w:rsid w:val="00CC5E69"/>
    <w:rsid w:val="00CC7407"/>
    <w:rsid w:val="00CD2498"/>
    <w:rsid w:val="00CD2C90"/>
    <w:rsid w:val="00CD4654"/>
    <w:rsid w:val="00CD5DDD"/>
    <w:rsid w:val="00CD6AEB"/>
    <w:rsid w:val="00CE137B"/>
    <w:rsid w:val="00CE3367"/>
    <w:rsid w:val="00CE644E"/>
    <w:rsid w:val="00CF01B2"/>
    <w:rsid w:val="00CF0284"/>
    <w:rsid w:val="00CF2826"/>
    <w:rsid w:val="00CF5CE1"/>
    <w:rsid w:val="00CF705E"/>
    <w:rsid w:val="00D014D3"/>
    <w:rsid w:val="00D0245D"/>
    <w:rsid w:val="00D06FF5"/>
    <w:rsid w:val="00D075B5"/>
    <w:rsid w:val="00D12FAE"/>
    <w:rsid w:val="00D131C7"/>
    <w:rsid w:val="00D1322B"/>
    <w:rsid w:val="00D14122"/>
    <w:rsid w:val="00D22C37"/>
    <w:rsid w:val="00D22C57"/>
    <w:rsid w:val="00D2741C"/>
    <w:rsid w:val="00D31A1D"/>
    <w:rsid w:val="00D31BC6"/>
    <w:rsid w:val="00D33747"/>
    <w:rsid w:val="00D337FF"/>
    <w:rsid w:val="00D36ED6"/>
    <w:rsid w:val="00D372E0"/>
    <w:rsid w:val="00D5081B"/>
    <w:rsid w:val="00D51FB9"/>
    <w:rsid w:val="00D53EB8"/>
    <w:rsid w:val="00D565D9"/>
    <w:rsid w:val="00D62BDF"/>
    <w:rsid w:val="00D62C44"/>
    <w:rsid w:val="00D6588D"/>
    <w:rsid w:val="00D70806"/>
    <w:rsid w:val="00D70E8D"/>
    <w:rsid w:val="00D72166"/>
    <w:rsid w:val="00D7271D"/>
    <w:rsid w:val="00D7300F"/>
    <w:rsid w:val="00D73511"/>
    <w:rsid w:val="00D7462A"/>
    <w:rsid w:val="00D76328"/>
    <w:rsid w:val="00D804A6"/>
    <w:rsid w:val="00D81AAD"/>
    <w:rsid w:val="00D919A3"/>
    <w:rsid w:val="00D93EF8"/>
    <w:rsid w:val="00D94CB0"/>
    <w:rsid w:val="00D963EE"/>
    <w:rsid w:val="00D979AE"/>
    <w:rsid w:val="00DA2681"/>
    <w:rsid w:val="00DA4747"/>
    <w:rsid w:val="00DB1A5F"/>
    <w:rsid w:val="00DB23A4"/>
    <w:rsid w:val="00DB3FE4"/>
    <w:rsid w:val="00DB5340"/>
    <w:rsid w:val="00DC2024"/>
    <w:rsid w:val="00DC332D"/>
    <w:rsid w:val="00DC3B77"/>
    <w:rsid w:val="00DC4419"/>
    <w:rsid w:val="00DD1FCD"/>
    <w:rsid w:val="00DD5015"/>
    <w:rsid w:val="00DE188C"/>
    <w:rsid w:val="00DE2909"/>
    <w:rsid w:val="00DE3704"/>
    <w:rsid w:val="00DE3B24"/>
    <w:rsid w:val="00DE7488"/>
    <w:rsid w:val="00DF06CA"/>
    <w:rsid w:val="00DF0D2E"/>
    <w:rsid w:val="00DF2587"/>
    <w:rsid w:val="00DF3401"/>
    <w:rsid w:val="00DF37DF"/>
    <w:rsid w:val="00DF582D"/>
    <w:rsid w:val="00DF647E"/>
    <w:rsid w:val="00DF6C2A"/>
    <w:rsid w:val="00E02278"/>
    <w:rsid w:val="00E0474B"/>
    <w:rsid w:val="00E059D4"/>
    <w:rsid w:val="00E07797"/>
    <w:rsid w:val="00E1266C"/>
    <w:rsid w:val="00E134FA"/>
    <w:rsid w:val="00E15609"/>
    <w:rsid w:val="00E16E71"/>
    <w:rsid w:val="00E16F6E"/>
    <w:rsid w:val="00E208B6"/>
    <w:rsid w:val="00E24D8F"/>
    <w:rsid w:val="00E253D1"/>
    <w:rsid w:val="00E25C4F"/>
    <w:rsid w:val="00E25F49"/>
    <w:rsid w:val="00E26E53"/>
    <w:rsid w:val="00E36D13"/>
    <w:rsid w:val="00E37CDC"/>
    <w:rsid w:val="00E40A51"/>
    <w:rsid w:val="00E40A73"/>
    <w:rsid w:val="00E41C2D"/>
    <w:rsid w:val="00E41ED6"/>
    <w:rsid w:val="00E457A3"/>
    <w:rsid w:val="00E55DC7"/>
    <w:rsid w:val="00E615AB"/>
    <w:rsid w:val="00E6242D"/>
    <w:rsid w:val="00E627AE"/>
    <w:rsid w:val="00E63CCF"/>
    <w:rsid w:val="00E65ADA"/>
    <w:rsid w:val="00E663B6"/>
    <w:rsid w:val="00E71EBD"/>
    <w:rsid w:val="00E73454"/>
    <w:rsid w:val="00E74F0D"/>
    <w:rsid w:val="00E76520"/>
    <w:rsid w:val="00E77871"/>
    <w:rsid w:val="00E825A7"/>
    <w:rsid w:val="00E90A43"/>
    <w:rsid w:val="00E90EA9"/>
    <w:rsid w:val="00E928AE"/>
    <w:rsid w:val="00E93AD4"/>
    <w:rsid w:val="00E93C04"/>
    <w:rsid w:val="00E94151"/>
    <w:rsid w:val="00EA1B24"/>
    <w:rsid w:val="00EA3137"/>
    <w:rsid w:val="00EA39D8"/>
    <w:rsid w:val="00EA4193"/>
    <w:rsid w:val="00EA495F"/>
    <w:rsid w:val="00EB413E"/>
    <w:rsid w:val="00EB5328"/>
    <w:rsid w:val="00EC0C25"/>
    <w:rsid w:val="00EC6252"/>
    <w:rsid w:val="00ED074F"/>
    <w:rsid w:val="00ED17EA"/>
    <w:rsid w:val="00ED25A5"/>
    <w:rsid w:val="00ED37FB"/>
    <w:rsid w:val="00EE1D63"/>
    <w:rsid w:val="00EE465D"/>
    <w:rsid w:val="00EE53A8"/>
    <w:rsid w:val="00EE7E6E"/>
    <w:rsid w:val="00EF0C84"/>
    <w:rsid w:val="00F05C3A"/>
    <w:rsid w:val="00F06064"/>
    <w:rsid w:val="00F073A7"/>
    <w:rsid w:val="00F07481"/>
    <w:rsid w:val="00F07A47"/>
    <w:rsid w:val="00F10408"/>
    <w:rsid w:val="00F12AE2"/>
    <w:rsid w:val="00F12E45"/>
    <w:rsid w:val="00F12F68"/>
    <w:rsid w:val="00F1328B"/>
    <w:rsid w:val="00F150F4"/>
    <w:rsid w:val="00F17F36"/>
    <w:rsid w:val="00F207FC"/>
    <w:rsid w:val="00F20C72"/>
    <w:rsid w:val="00F213B1"/>
    <w:rsid w:val="00F23859"/>
    <w:rsid w:val="00F257A0"/>
    <w:rsid w:val="00F3165E"/>
    <w:rsid w:val="00F3445D"/>
    <w:rsid w:val="00F36B47"/>
    <w:rsid w:val="00F36E5C"/>
    <w:rsid w:val="00F401D8"/>
    <w:rsid w:val="00F40862"/>
    <w:rsid w:val="00F415A4"/>
    <w:rsid w:val="00F41633"/>
    <w:rsid w:val="00F45FD5"/>
    <w:rsid w:val="00F46B61"/>
    <w:rsid w:val="00F46BE5"/>
    <w:rsid w:val="00F47CCE"/>
    <w:rsid w:val="00F51CB3"/>
    <w:rsid w:val="00F535A2"/>
    <w:rsid w:val="00F57CDD"/>
    <w:rsid w:val="00F61D00"/>
    <w:rsid w:val="00F64400"/>
    <w:rsid w:val="00F67B78"/>
    <w:rsid w:val="00F71FC0"/>
    <w:rsid w:val="00F72DF4"/>
    <w:rsid w:val="00F73213"/>
    <w:rsid w:val="00F736DE"/>
    <w:rsid w:val="00F73BC4"/>
    <w:rsid w:val="00F75811"/>
    <w:rsid w:val="00F77BE7"/>
    <w:rsid w:val="00F84EEB"/>
    <w:rsid w:val="00F869D4"/>
    <w:rsid w:val="00F872AC"/>
    <w:rsid w:val="00F90026"/>
    <w:rsid w:val="00F90B39"/>
    <w:rsid w:val="00F92153"/>
    <w:rsid w:val="00F92AE1"/>
    <w:rsid w:val="00F946C9"/>
    <w:rsid w:val="00F97D67"/>
    <w:rsid w:val="00FA2B8D"/>
    <w:rsid w:val="00FA320E"/>
    <w:rsid w:val="00FA54F0"/>
    <w:rsid w:val="00FA69E8"/>
    <w:rsid w:val="00FB2257"/>
    <w:rsid w:val="00FB4833"/>
    <w:rsid w:val="00FB5422"/>
    <w:rsid w:val="00FB5783"/>
    <w:rsid w:val="00FB6A6D"/>
    <w:rsid w:val="00FC11DC"/>
    <w:rsid w:val="00FC2F0C"/>
    <w:rsid w:val="00FC432A"/>
    <w:rsid w:val="00FC44D6"/>
    <w:rsid w:val="00FC7027"/>
    <w:rsid w:val="00FD226F"/>
    <w:rsid w:val="00FD403C"/>
    <w:rsid w:val="00FD44BE"/>
    <w:rsid w:val="00FD7207"/>
    <w:rsid w:val="00FD776B"/>
    <w:rsid w:val="00FE07DF"/>
    <w:rsid w:val="00FE3872"/>
    <w:rsid w:val="00FE5F8F"/>
    <w:rsid w:val="00FF0940"/>
    <w:rsid w:val="00FF62CB"/>
    <w:rsid w:val="00FF648D"/>
    <w:rsid w:val="00FF742B"/>
    <w:rsid w:val="00FF78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AB1069"/>
  <w15:chartTrackingRefBased/>
  <w15:docId w15:val="{1B3AD5A6-690D-4A2D-A534-FCFB5F2F7A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8F4C7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har"/>
    <w:uiPriority w:val="9"/>
    <w:semiHidden/>
    <w:unhideWhenUsed/>
    <w:qFormat/>
    <w:rsid w:val="0057236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01A8D"/>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001A8D"/>
  </w:style>
  <w:style w:type="paragraph" w:styleId="Rodap">
    <w:name w:val="footer"/>
    <w:basedOn w:val="Normal"/>
    <w:link w:val="RodapChar"/>
    <w:uiPriority w:val="99"/>
    <w:unhideWhenUsed/>
    <w:rsid w:val="00001A8D"/>
    <w:pPr>
      <w:tabs>
        <w:tab w:val="center" w:pos="4252"/>
        <w:tab w:val="right" w:pos="8504"/>
      </w:tabs>
      <w:spacing w:after="0" w:line="240" w:lineRule="auto"/>
    </w:pPr>
  </w:style>
  <w:style w:type="character" w:customStyle="1" w:styleId="RodapChar">
    <w:name w:val="Rodapé Char"/>
    <w:basedOn w:val="Fontepargpadro"/>
    <w:link w:val="Rodap"/>
    <w:uiPriority w:val="99"/>
    <w:rsid w:val="00001A8D"/>
  </w:style>
  <w:style w:type="table" w:styleId="Tabelacomgrade">
    <w:name w:val="Table Grid"/>
    <w:basedOn w:val="Tabelanormal"/>
    <w:uiPriority w:val="39"/>
    <w:rsid w:val="005D20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basedOn w:val="Normal"/>
    <w:rsid w:val="00960302"/>
    <w:pPr>
      <w:spacing w:before="20" w:after="20" w:line="240" w:lineRule="auto"/>
    </w:pPr>
    <w:rPr>
      <w:rFonts w:ascii="Times New Roman" w:eastAsia="Times New Roman" w:hAnsi="Times New Roman" w:cs="Times New Roman"/>
      <w:color w:val="000000"/>
      <w:sz w:val="20"/>
      <w:szCs w:val="20"/>
    </w:rPr>
  </w:style>
  <w:style w:type="paragraph" w:styleId="Sumrio1">
    <w:name w:val="toc 1"/>
    <w:basedOn w:val="Normal"/>
    <w:next w:val="Normal"/>
    <w:autoRedefine/>
    <w:uiPriority w:val="39"/>
    <w:semiHidden/>
    <w:unhideWhenUsed/>
    <w:rsid w:val="008F4C74"/>
    <w:pPr>
      <w:spacing w:after="100" w:line="276" w:lineRule="auto"/>
      <w:jc w:val="both"/>
    </w:pPr>
    <w:rPr>
      <w:rFonts w:eastAsiaTheme="minorEastAsia"/>
      <w:sz w:val="20"/>
      <w:szCs w:val="20"/>
      <w:lang w:val="pt-BR"/>
    </w:rPr>
  </w:style>
  <w:style w:type="paragraph" w:styleId="Sumrio2">
    <w:name w:val="toc 2"/>
    <w:basedOn w:val="Normal"/>
    <w:next w:val="Normal"/>
    <w:autoRedefine/>
    <w:uiPriority w:val="39"/>
    <w:semiHidden/>
    <w:unhideWhenUsed/>
    <w:rsid w:val="008F4C74"/>
    <w:pPr>
      <w:spacing w:after="100" w:line="256" w:lineRule="auto"/>
      <w:ind w:left="220"/>
    </w:pPr>
    <w:rPr>
      <w:rFonts w:eastAsiaTheme="minorEastAsia" w:cs="Times New Roman"/>
      <w:lang w:val="pt-BR" w:eastAsia="pt-BR"/>
    </w:rPr>
  </w:style>
  <w:style w:type="character" w:customStyle="1" w:styleId="Ttulo1Char">
    <w:name w:val="Título 1 Char"/>
    <w:basedOn w:val="Fontepargpadro"/>
    <w:link w:val="Ttulo1"/>
    <w:uiPriority w:val="9"/>
    <w:rsid w:val="008F4C74"/>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8F4C74"/>
    <w:pPr>
      <w:keepNext w:val="0"/>
      <w:keepLines w:val="0"/>
      <w:spacing w:before="300" w:after="40" w:line="276" w:lineRule="auto"/>
      <w:outlineLvl w:val="9"/>
    </w:pPr>
    <w:rPr>
      <w:rFonts w:asciiTheme="minorHAnsi" w:eastAsiaTheme="minorEastAsia" w:hAnsiTheme="minorHAnsi" w:cstheme="minorBidi"/>
      <w:smallCaps/>
      <w:color w:val="auto"/>
      <w:spacing w:val="5"/>
      <w:lang w:val="pt-BR"/>
    </w:rPr>
  </w:style>
  <w:style w:type="character" w:styleId="Nmerodepgina">
    <w:name w:val="page number"/>
    <w:basedOn w:val="Fontepargpadro"/>
    <w:uiPriority w:val="99"/>
    <w:unhideWhenUsed/>
    <w:rsid w:val="00DA4747"/>
  </w:style>
  <w:style w:type="paragraph" w:styleId="Corpodetexto">
    <w:name w:val="Body Text"/>
    <w:basedOn w:val="Normal"/>
    <w:link w:val="CorpodetextoChar"/>
    <w:uiPriority w:val="1"/>
    <w:rsid w:val="00453289"/>
    <w:pPr>
      <w:widowControl w:val="0"/>
      <w:autoSpaceDE w:val="0"/>
      <w:autoSpaceDN w:val="0"/>
      <w:spacing w:after="0" w:line="240" w:lineRule="auto"/>
      <w:jc w:val="both"/>
    </w:pPr>
    <w:rPr>
      <w:rFonts w:ascii="Arial" w:eastAsia="Arial" w:hAnsi="Arial" w:cs="Arial"/>
      <w:sz w:val="24"/>
      <w:szCs w:val="24"/>
      <w:lang w:val="pt-BR" w:eastAsia="pt-PT" w:bidi="pt-PT"/>
    </w:rPr>
  </w:style>
  <w:style w:type="character" w:customStyle="1" w:styleId="CorpodetextoChar">
    <w:name w:val="Corpo de texto Char"/>
    <w:basedOn w:val="Fontepargpadro"/>
    <w:link w:val="Corpodetexto"/>
    <w:uiPriority w:val="1"/>
    <w:rsid w:val="00453289"/>
    <w:rPr>
      <w:rFonts w:ascii="Arial" w:eastAsia="Arial" w:hAnsi="Arial" w:cs="Arial"/>
      <w:sz w:val="24"/>
      <w:szCs w:val="24"/>
      <w:lang w:val="pt-BR" w:eastAsia="pt-PT" w:bidi="pt-PT"/>
    </w:rPr>
  </w:style>
  <w:style w:type="paragraph" w:styleId="PargrafodaLista">
    <w:name w:val="List Paragraph"/>
    <w:basedOn w:val="Normal"/>
    <w:uiPriority w:val="34"/>
    <w:qFormat/>
    <w:rsid w:val="00BC3FC3"/>
    <w:pPr>
      <w:spacing w:line="360" w:lineRule="auto"/>
      <w:ind w:left="720"/>
      <w:contextualSpacing/>
      <w:jc w:val="both"/>
    </w:pPr>
    <w:rPr>
      <w:rFonts w:ascii="Times New Roman" w:hAnsi="Times New Roman"/>
      <w:sz w:val="24"/>
      <w:lang w:val="pt-BR"/>
    </w:rPr>
  </w:style>
  <w:style w:type="character" w:styleId="Refdecomentrio">
    <w:name w:val="annotation reference"/>
    <w:basedOn w:val="Fontepargpadro"/>
    <w:uiPriority w:val="99"/>
    <w:semiHidden/>
    <w:unhideWhenUsed/>
    <w:rsid w:val="007F57BC"/>
    <w:rPr>
      <w:sz w:val="16"/>
      <w:szCs w:val="16"/>
    </w:rPr>
  </w:style>
  <w:style w:type="paragraph" w:styleId="Textodecomentrio">
    <w:name w:val="annotation text"/>
    <w:basedOn w:val="Normal"/>
    <w:link w:val="TextodecomentrioChar"/>
    <w:uiPriority w:val="99"/>
    <w:semiHidden/>
    <w:unhideWhenUsed/>
    <w:rsid w:val="007F57BC"/>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7F57BC"/>
    <w:rPr>
      <w:sz w:val="20"/>
      <w:szCs w:val="20"/>
    </w:rPr>
  </w:style>
  <w:style w:type="paragraph" w:styleId="Assuntodocomentrio">
    <w:name w:val="annotation subject"/>
    <w:basedOn w:val="Textodecomentrio"/>
    <w:next w:val="Textodecomentrio"/>
    <w:link w:val="AssuntodocomentrioChar"/>
    <w:uiPriority w:val="99"/>
    <w:semiHidden/>
    <w:unhideWhenUsed/>
    <w:rsid w:val="007F57BC"/>
    <w:rPr>
      <w:b/>
      <w:bCs/>
    </w:rPr>
  </w:style>
  <w:style w:type="character" w:customStyle="1" w:styleId="AssuntodocomentrioChar">
    <w:name w:val="Assunto do comentário Char"/>
    <w:basedOn w:val="TextodecomentrioChar"/>
    <w:link w:val="Assuntodocomentrio"/>
    <w:uiPriority w:val="99"/>
    <w:semiHidden/>
    <w:rsid w:val="007F57BC"/>
    <w:rPr>
      <w:b/>
      <w:bCs/>
      <w:sz w:val="20"/>
      <w:szCs w:val="20"/>
    </w:rPr>
  </w:style>
  <w:style w:type="character" w:customStyle="1" w:styleId="selectable-text">
    <w:name w:val="selectable-text"/>
    <w:basedOn w:val="Fontepargpadro"/>
    <w:rsid w:val="00F64400"/>
  </w:style>
  <w:style w:type="character" w:customStyle="1" w:styleId="Ttulo3Char">
    <w:name w:val="Título 3 Char"/>
    <w:basedOn w:val="Fontepargpadro"/>
    <w:link w:val="Ttulo3"/>
    <w:uiPriority w:val="9"/>
    <w:semiHidden/>
    <w:rsid w:val="00572361"/>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semiHidden/>
    <w:unhideWhenUsed/>
    <w:rsid w:val="00FB4833"/>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list-title">
    <w:name w:val="list-title"/>
    <w:basedOn w:val="Fontepargpadro"/>
    <w:rsid w:val="00FB48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371204">
      <w:bodyDiv w:val="1"/>
      <w:marLeft w:val="0"/>
      <w:marRight w:val="0"/>
      <w:marTop w:val="0"/>
      <w:marBottom w:val="0"/>
      <w:divBdr>
        <w:top w:val="none" w:sz="0" w:space="0" w:color="auto"/>
        <w:left w:val="none" w:sz="0" w:space="0" w:color="auto"/>
        <w:bottom w:val="none" w:sz="0" w:space="0" w:color="auto"/>
        <w:right w:val="none" w:sz="0" w:space="0" w:color="auto"/>
      </w:divBdr>
      <w:divsChild>
        <w:div w:id="533616728">
          <w:marLeft w:val="0"/>
          <w:marRight w:val="0"/>
          <w:marTop w:val="0"/>
          <w:marBottom w:val="0"/>
          <w:divBdr>
            <w:top w:val="none" w:sz="0" w:space="0" w:color="auto"/>
            <w:left w:val="none" w:sz="0" w:space="0" w:color="auto"/>
            <w:bottom w:val="none" w:sz="0" w:space="0" w:color="auto"/>
            <w:right w:val="none" w:sz="0" w:space="0" w:color="auto"/>
          </w:divBdr>
        </w:div>
      </w:divsChild>
    </w:div>
    <w:div w:id="86076353">
      <w:bodyDiv w:val="1"/>
      <w:marLeft w:val="0"/>
      <w:marRight w:val="0"/>
      <w:marTop w:val="0"/>
      <w:marBottom w:val="0"/>
      <w:divBdr>
        <w:top w:val="none" w:sz="0" w:space="0" w:color="auto"/>
        <w:left w:val="none" w:sz="0" w:space="0" w:color="auto"/>
        <w:bottom w:val="none" w:sz="0" w:space="0" w:color="auto"/>
        <w:right w:val="none" w:sz="0" w:space="0" w:color="auto"/>
      </w:divBdr>
    </w:div>
    <w:div w:id="161088468">
      <w:bodyDiv w:val="1"/>
      <w:marLeft w:val="0"/>
      <w:marRight w:val="0"/>
      <w:marTop w:val="0"/>
      <w:marBottom w:val="0"/>
      <w:divBdr>
        <w:top w:val="none" w:sz="0" w:space="0" w:color="auto"/>
        <w:left w:val="none" w:sz="0" w:space="0" w:color="auto"/>
        <w:bottom w:val="none" w:sz="0" w:space="0" w:color="auto"/>
        <w:right w:val="none" w:sz="0" w:space="0" w:color="auto"/>
      </w:divBdr>
      <w:divsChild>
        <w:div w:id="1201934941">
          <w:marLeft w:val="0"/>
          <w:marRight w:val="0"/>
          <w:marTop w:val="0"/>
          <w:marBottom w:val="0"/>
          <w:divBdr>
            <w:top w:val="none" w:sz="0" w:space="0" w:color="auto"/>
            <w:left w:val="none" w:sz="0" w:space="0" w:color="auto"/>
            <w:bottom w:val="none" w:sz="0" w:space="0" w:color="auto"/>
            <w:right w:val="none" w:sz="0" w:space="0" w:color="auto"/>
          </w:divBdr>
        </w:div>
      </w:divsChild>
    </w:div>
    <w:div w:id="290598115">
      <w:bodyDiv w:val="1"/>
      <w:marLeft w:val="0"/>
      <w:marRight w:val="0"/>
      <w:marTop w:val="0"/>
      <w:marBottom w:val="0"/>
      <w:divBdr>
        <w:top w:val="none" w:sz="0" w:space="0" w:color="auto"/>
        <w:left w:val="none" w:sz="0" w:space="0" w:color="auto"/>
        <w:bottom w:val="none" w:sz="0" w:space="0" w:color="auto"/>
        <w:right w:val="none" w:sz="0" w:space="0" w:color="auto"/>
      </w:divBdr>
      <w:divsChild>
        <w:div w:id="873614914">
          <w:marLeft w:val="0"/>
          <w:marRight w:val="0"/>
          <w:marTop w:val="0"/>
          <w:marBottom w:val="0"/>
          <w:divBdr>
            <w:top w:val="none" w:sz="0" w:space="0" w:color="auto"/>
            <w:left w:val="none" w:sz="0" w:space="0" w:color="auto"/>
            <w:bottom w:val="none" w:sz="0" w:space="0" w:color="auto"/>
            <w:right w:val="none" w:sz="0" w:space="0" w:color="auto"/>
          </w:divBdr>
        </w:div>
      </w:divsChild>
    </w:div>
    <w:div w:id="401561529">
      <w:bodyDiv w:val="1"/>
      <w:marLeft w:val="0"/>
      <w:marRight w:val="0"/>
      <w:marTop w:val="0"/>
      <w:marBottom w:val="0"/>
      <w:divBdr>
        <w:top w:val="none" w:sz="0" w:space="0" w:color="auto"/>
        <w:left w:val="none" w:sz="0" w:space="0" w:color="auto"/>
        <w:bottom w:val="none" w:sz="0" w:space="0" w:color="auto"/>
        <w:right w:val="none" w:sz="0" w:space="0" w:color="auto"/>
      </w:divBdr>
      <w:divsChild>
        <w:div w:id="130901544">
          <w:marLeft w:val="0"/>
          <w:marRight w:val="0"/>
          <w:marTop w:val="0"/>
          <w:marBottom w:val="0"/>
          <w:divBdr>
            <w:top w:val="none" w:sz="0" w:space="0" w:color="auto"/>
            <w:left w:val="none" w:sz="0" w:space="0" w:color="auto"/>
            <w:bottom w:val="none" w:sz="0" w:space="0" w:color="auto"/>
            <w:right w:val="none" w:sz="0" w:space="0" w:color="auto"/>
          </w:divBdr>
        </w:div>
      </w:divsChild>
    </w:div>
    <w:div w:id="624308459">
      <w:bodyDiv w:val="1"/>
      <w:marLeft w:val="0"/>
      <w:marRight w:val="0"/>
      <w:marTop w:val="0"/>
      <w:marBottom w:val="0"/>
      <w:divBdr>
        <w:top w:val="none" w:sz="0" w:space="0" w:color="auto"/>
        <w:left w:val="none" w:sz="0" w:space="0" w:color="auto"/>
        <w:bottom w:val="none" w:sz="0" w:space="0" w:color="auto"/>
        <w:right w:val="none" w:sz="0" w:space="0" w:color="auto"/>
      </w:divBdr>
      <w:divsChild>
        <w:div w:id="1124156698">
          <w:marLeft w:val="0"/>
          <w:marRight w:val="0"/>
          <w:marTop w:val="0"/>
          <w:marBottom w:val="0"/>
          <w:divBdr>
            <w:top w:val="none" w:sz="0" w:space="0" w:color="auto"/>
            <w:left w:val="none" w:sz="0" w:space="0" w:color="auto"/>
            <w:bottom w:val="none" w:sz="0" w:space="0" w:color="auto"/>
            <w:right w:val="none" w:sz="0" w:space="0" w:color="auto"/>
          </w:divBdr>
        </w:div>
      </w:divsChild>
    </w:div>
    <w:div w:id="674847769">
      <w:bodyDiv w:val="1"/>
      <w:marLeft w:val="0"/>
      <w:marRight w:val="0"/>
      <w:marTop w:val="0"/>
      <w:marBottom w:val="0"/>
      <w:divBdr>
        <w:top w:val="none" w:sz="0" w:space="0" w:color="auto"/>
        <w:left w:val="none" w:sz="0" w:space="0" w:color="auto"/>
        <w:bottom w:val="none" w:sz="0" w:space="0" w:color="auto"/>
        <w:right w:val="none" w:sz="0" w:space="0" w:color="auto"/>
      </w:divBdr>
    </w:div>
    <w:div w:id="977032142">
      <w:bodyDiv w:val="1"/>
      <w:marLeft w:val="0"/>
      <w:marRight w:val="0"/>
      <w:marTop w:val="0"/>
      <w:marBottom w:val="0"/>
      <w:divBdr>
        <w:top w:val="none" w:sz="0" w:space="0" w:color="auto"/>
        <w:left w:val="none" w:sz="0" w:space="0" w:color="auto"/>
        <w:bottom w:val="none" w:sz="0" w:space="0" w:color="auto"/>
        <w:right w:val="none" w:sz="0" w:space="0" w:color="auto"/>
      </w:divBdr>
    </w:div>
    <w:div w:id="1099063440">
      <w:bodyDiv w:val="1"/>
      <w:marLeft w:val="0"/>
      <w:marRight w:val="0"/>
      <w:marTop w:val="0"/>
      <w:marBottom w:val="0"/>
      <w:divBdr>
        <w:top w:val="none" w:sz="0" w:space="0" w:color="auto"/>
        <w:left w:val="none" w:sz="0" w:space="0" w:color="auto"/>
        <w:bottom w:val="none" w:sz="0" w:space="0" w:color="auto"/>
        <w:right w:val="none" w:sz="0" w:space="0" w:color="auto"/>
      </w:divBdr>
    </w:div>
    <w:div w:id="1613971516">
      <w:bodyDiv w:val="1"/>
      <w:marLeft w:val="0"/>
      <w:marRight w:val="0"/>
      <w:marTop w:val="0"/>
      <w:marBottom w:val="0"/>
      <w:divBdr>
        <w:top w:val="none" w:sz="0" w:space="0" w:color="auto"/>
        <w:left w:val="none" w:sz="0" w:space="0" w:color="auto"/>
        <w:bottom w:val="none" w:sz="0" w:space="0" w:color="auto"/>
        <w:right w:val="none" w:sz="0" w:space="0" w:color="auto"/>
      </w:divBdr>
    </w:div>
    <w:div w:id="1639260228">
      <w:bodyDiv w:val="1"/>
      <w:marLeft w:val="0"/>
      <w:marRight w:val="0"/>
      <w:marTop w:val="0"/>
      <w:marBottom w:val="0"/>
      <w:divBdr>
        <w:top w:val="none" w:sz="0" w:space="0" w:color="auto"/>
        <w:left w:val="none" w:sz="0" w:space="0" w:color="auto"/>
        <w:bottom w:val="none" w:sz="0" w:space="0" w:color="auto"/>
        <w:right w:val="none" w:sz="0" w:space="0" w:color="auto"/>
      </w:divBdr>
    </w:div>
    <w:div w:id="1717466589">
      <w:bodyDiv w:val="1"/>
      <w:marLeft w:val="0"/>
      <w:marRight w:val="0"/>
      <w:marTop w:val="0"/>
      <w:marBottom w:val="0"/>
      <w:divBdr>
        <w:top w:val="none" w:sz="0" w:space="0" w:color="auto"/>
        <w:left w:val="none" w:sz="0" w:space="0" w:color="auto"/>
        <w:bottom w:val="none" w:sz="0" w:space="0" w:color="auto"/>
        <w:right w:val="none" w:sz="0" w:space="0" w:color="auto"/>
      </w:divBdr>
    </w:div>
    <w:div w:id="1921333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285B51-6DD2-44B3-8710-F3263BA931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10</Pages>
  <Words>416</Words>
  <Characters>2251</Characters>
  <Application>Microsoft Office Word</Application>
  <DocSecurity>0</DocSecurity>
  <Lines>18</Lines>
  <Paragraphs>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FRANCESCO ANTONELLI</dc:creator>
  <cp:keywords/>
  <dc:description/>
  <cp:lastModifiedBy>FRANCESCO ANTONELLI</cp:lastModifiedBy>
  <cp:revision>25</cp:revision>
  <cp:lastPrinted>2022-05-19T21:45:00Z</cp:lastPrinted>
  <dcterms:created xsi:type="dcterms:W3CDTF">2022-12-23T17:20:00Z</dcterms:created>
  <dcterms:modified xsi:type="dcterms:W3CDTF">2022-12-23T18:02:00Z</dcterms:modified>
</cp:coreProperties>
</file>