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342391829"/>
        <w:docPartObj>
          <w:docPartGallery w:val="Cover Pages"/>
          <w:docPartUnique/>
        </w:docPartObj>
      </w:sdtPr>
      <w:sdtEndPr>
        <w:rPr>
          <w:sz w:val="28"/>
          <w:szCs w:val="28"/>
        </w:rPr>
      </w:sdtEndPr>
      <w:sdtContent>
        <w:p w:rsidR="00786BA0" w:rsidRDefault="00611647">
          <w:r>
            <w:rPr>
              <w:noProof/>
              <w:lang w:val="en-US" w:eastAsia="en-US" w:bidi="ar-SA"/>
            </w:rPr>
            <mc:AlternateContent>
              <mc:Choice Requires="wps">
                <w:drawing>
                  <wp:anchor distT="0" distB="0" distL="114300" distR="114300" simplePos="0" relativeHeight="251663360" behindDoc="0" locked="0" layoutInCell="0" allowOverlap="1" wp14:anchorId="183E3B67" wp14:editId="26798DD9">
                    <wp:simplePos x="0" y="0"/>
                    <wp:positionH relativeFrom="page">
                      <wp:posOffset>356260</wp:posOffset>
                    </wp:positionH>
                    <wp:positionV relativeFrom="page">
                      <wp:posOffset>2671948</wp:posOffset>
                    </wp:positionV>
                    <wp:extent cx="6995160" cy="2101933"/>
                    <wp:effectExtent l="0" t="0" r="15240" b="12700"/>
                    <wp:wrapNone/>
                    <wp:docPr id="362"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2101933"/>
                            </a:xfrm>
                            <a:prstGeom prst="rect">
                              <a:avLst/>
                            </a:prstGeom>
                            <a:solidFill>
                              <a:schemeClr val="accent3">
                                <a:lumMod val="40000"/>
                                <a:lumOff val="60000"/>
                                <a:alpha val="81000"/>
                              </a:schemeClr>
                            </a:solidFill>
                            <a:ln w="12700">
                              <a:solidFill>
                                <a:schemeClr val="bg1"/>
                              </a:solidFill>
                              <a:miter lim="800000"/>
                              <a:headEnd/>
                              <a:tailEnd/>
                            </a:ln>
                            <a:extLst/>
                          </wps:spPr>
                          <wps:txbx>
                            <w:txbxContent>
                              <w:sdt>
                                <w:sdtPr>
                                  <w:rPr>
                                    <w:rFonts w:asciiTheme="majorHAnsi" w:eastAsiaTheme="majorEastAsia" w:hAnsiTheme="majorHAnsi" w:cstheme="majorBidi"/>
                                    <w:sz w:val="56"/>
                                    <w:szCs w:val="72"/>
                                  </w:rPr>
                                  <w:alias w:val="Título"/>
                                  <w:id w:val="456076911"/>
                                  <w:dataBinding w:prefixMappings="xmlns:ns0='http://schemas.openxmlformats.org/package/2006/metadata/core-properties' xmlns:ns1='http://purl.org/dc/elements/1.1/'" w:xpath="/ns0:coreProperties[1]/ns1:title[1]" w:storeItemID="{6C3C8BC8-F283-45AE-878A-BAB7291924A1}"/>
                                  <w:text/>
                                </w:sdtPr>
                                <w:sdtEndPr/>
                                <w:sdtContent>
                                  <w:p w:rsidR="00CC661C" w:rsidRPr="00D248DB" w:rsidRDefault="00611647" w:rsidP="00786BA0">
                                    <w:pPr>
                                      <w:pStyle w:val="Sinespaciado"/>
                                      <w:jc w:val="center"/>
                                      <w:rPr>
                                        <w:rFonts w:asciiTheme="majorHAnsi" w:eastAsiaTheme="majorEastAsia" w:hAnsiTheme="majorHAnsi" w:cstheme="majorBidi"/>
                                        <w:sz w:val="56"/>
                                        <w:szCs w:val="72"/>
                                      </w:rPr>
                                    </w:pPr>
                                    <w:r w:rsidRPr="00611647">
                                      <w:rPr>
                                        <w:rFonts w:asciiTheme="majorHAnsi" w:eastAsiaTheme="majorEastAsia" w:hAnsiTheme="majorHAnsi" w:cstheme="majorBidi"/>
                                        <w:sz w:val="56"/>
                                        <w:szCs w:val="72"/>
                                      </w:rPr>
                                      <w:t xml:space="preserve">PROTOCOLO DE ACTUACIÓN </w:t>
                                    </w:r>
                                    <w:r>
                                      <w:rPr>
                                        <w:rFonts w:asciiTheme="majorHAnsi" w:eastAsiaTheme="majorEastAsia" w:hAnsiTheme="majorHAnsi" w:cstheme="majorBidi"/>
                                        <w:sz w:val="56"/>
                                        <w:szCs w:val="72"/>
                                      </w:rPr>
                                      <w:t xml:space="preserve">   </w:t>
                                    </w:r>
                                    <w:r w:rsidRPr="00611647">
                                      <w:rPr>
                                        <w:rFonts w:asciiTheme="majorHAnsi" w:eastAsiaTheme="majorEastAsia" w:hAnsiTheme="majorHAnsi" w:cstheme="majorBidi"/>
                                        <w:sz w:val="56"/>
                                        <w:szCs w:val="72"/>
                                      </w:rPr>
                                      <w:t xml:space="preserve">FRENTE A </w:t>
                                    </w:r>
                                    <w:r w:rsidR="001E5A0A">
                                      <w:rPr>
                                        <w:rFonts w:asciiTheme="majorHAnsi" w:eastAsiaTheme="majorEastAsia" w:hAnsiTheme="majorHAnsi" w:cstheme="majorBidi"/>
                                        <w:sz w:val="56"/>
                                        <w:szCs w:val="72"/>
                                      </w:rPr>
                                      <w:t>CONDUCTAS DISRUPTIVAS EN LA SALA DE CLASES Y ESPACIOS DE APRENDIZAJE.</w:t>
                                    </w:r>
                                  </w:p>
                                </w:sdtContent>
                              </w:sdt>
                            </w:txbxContent>
                          </wps:txbx>
                          <wps:bodyPr rot="0" vert="horz" wrap="square" lIns="182880" tIns="45720" rIns="182880" bIns="45720" anchor="ctr" anchorCtr="0" upright="1">
                            <a:noAutofit/>
                          </wps:bodyPr>
                        </wps:wsp>
                      </a:graphicData>
                    </a:graphic>
                    <wp14:sizeRelH relativeFrom="page">
                      <wp14:pctWidth>90000</wp14:pctWidth>
                    </wp14:sizeRelH>
                    <wp14:sizeRelV relativeFrom="page">
                      <wp14:pctHeight>0</wp14:pctHeight>
                    </wp14:sizeRelV>
                  </wp:anchor>
                </w:drawing>
              </mc:Choice>
              <mc:Fallback>
                <w:pict>
                  <v:rect w14:anchorId="183E3B67" id="Rectángulo 16" o:spid="_x0000_s1026" style="position:absolute;margin-left:28.05pt;margin-top:210.4pt;width:550.8pt;height:165.5pt;z-index:251663360;visibility:visible;mso-wrap-style:square;mso-width-percent:900;mso-height-percent:0;mso-wrap-distance-left:9pt;mso-wrap-distance-top:0;mso-wrap-distance-right:9pt;mso-wrap-distance-bottom:0;mso-position-horizontal:absolute;mso-position-horizontal-relative:page;mso-position-vertical:absolute;mso-position-vertical-relative:page;mso-width-percent:90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" o:allowincell="f" fillcolor="#ffc299 [1302]" strokecolor="white [3212]" strokeweight="1pt">
                    <v:fill opacity="53199f"/>
                    <v:textbox inset="14.4pt,,14.4pt">
                      <w:txbxContent>
                        <w:sdt>
                          <w:sdtPr>
                            <w:rPr>
                              <w:rFonts w:asciiTheme="majorHAnsi" w:eastAsiaTheme="majorEastAsia" w:hAnsiTheme="majorHAnsi" w:cstheme="majorBidi"/>
                              <w:sz w:val="56"/>
                              <w:szCs w:val="72"/>
                            </w:rPr>
                            <w:alias w:val="Título"/>
                            <w:id w:val="456076911"/>
                            <w:dataBinding w:prefixMappings="xmlns:ns0='http://schemas.openxmlformats.org/package/2006/metadata/core-properties' xmlns:ns1='http://purl.org/dc/elements/1.1/'" w:xpath="/ns0:coreProperties[1]/ns1:title[1]" w:storeItemID="{6C3C8BC8-F283-45AE-878A-BAB7291924A1}"/>
                            <w:text/>
                          </w:sdtPr>
                          <w:sdtEndPr/>
                          <w:sdtContent>
                            <w:p w:rsidR="00CC661C" w:rsidRPr="00D248DB" w:rsidRDefault="00611647" w:rsidP="00786BA0">
                              <w:pPr>
                                <w:pStyle w:val="Sinespaciado"/>
                                <w:jc w:val="center"/>
                                <w:rPr>
                                  <w:rFonts w:asciiTheme="majorHAnsi" w:eastAsiaTheme="majorEastAsia" w:hAnsiTheme="majorHAnsi" w:cstheme="majorBidi"/>
                                  <w:sz w:val="56"/>
                                  <w:szCs w:val="72"/>
                                </w:rPr>
                              </w:pPr>
                              <w:r w:rsidRPr="00611647">
                                <w:rPr>
                                  <w:rFonts w:asciiTheme="majorHAnsi" w:eastAsiaTheme="majorEastAsia" w:hAnsiTheme="majorHAnsi" w:cstheme="majorBidi"/>
                                  <w:sz w:val="56"/>
                                  <w:szCs w:val="72"/>
                                </w:rPr>
                                <w:t xml:space="preserve">PROTOCOLO DE ACTUACIÓN </w:t>
                              </w:r>
                              <w:r>
                                <w:rPr>
                                  <w:rFonts w:asciiTheme="majorHAnsi" w:eastAsiaTheme="majorEastAsia" w:hAnsiTheme="majorHAnsi" w:cstheme="majorBidi"/>
                                  <w:sz w:val="56"/>
                                  <w:szCs w:val="72"/>
                                </w:rPr>
                                <w:t xml:space="preserve">   </w:t>
                              </w:r>
                              <w:r w:rsidRPr="00611647">
                                <w:rPr>
                                  <w:rFonts w:asciiTheme="majorHAnsi" w:eastAsiaTheme="majorEastAsia" w:hAnsiTheme="majorHAnsi" w:cstheme="majorBidi"/>
                                  <w:sz w:val="56"/>
                                  <w:szCs w:val="72"/>
                                </w:rPr>
                                <w:t xml:space="preserve">FRENTE A </w:t>
                              </w:r>
                              <w:r w:rsidR="001E5A0A">
                                <w:rPr>
                                  <w:rFonts w:asciiTheme="majorHAnsi" w:eastAsiaTheme="majorEastAsia" w:hAnsiTheme="majorHAnsi" w:cstheme="majorBidi"/>
                                  <w:sz w:val="56"/>
                                  <w:szCs w:val="72"/>
                                </w:rPr>
                                <w:t>CONDUCTAS DISRUPTIVAS EN LA SALA DE CLASES Y ESPACIOS DE APRENDIZAJE.</w:t>
                              </w:r>
                            </w:p>
                          </w:sdtContent>
                        </w:sdt>
                      </w:txbxContent>
                    </v:textbox>
                    <w10:wrap anchorx="page" anchory="page"/>
                  </v:rect>
                </w:pict>
              </mc:Fallback>
            </mc:AlternateContent>
          </w:r>
          <w:r w:rsidR="00A5582E">
            <w:rPr>
              <w:noProof/>
              <w:lang w:val="en-US" w:eastAsia="en-US" w:bidi="ar-SA"/>
            </w:rPr>
            <mc:AlternateContent>
              <mc:Choice Requires="wpg">
                <w:drawing>
                  <wp:anchor distT="0" distB="0" distL="114300" distR="114300" simplePos="0" relativeHeight="251661312" behindDoc="0" locked="0" layoutInCell="0" allowOverlap="1" wp14:anchorId="204396D9" wp14:editId="5BFED494">
                    <wp:simplePos x="0" y="0"/>
                    <wp:positionH relativeFrom="page">
                      <wp:align>right</wp:align>
                    </wp:positionH>
                    <wp:positionV relativeFrom="page">
                      <wp:align>top</wp:align>
                    </wp:positionV>
                    <wp:extent cx="3299460" cy="10058400"/>
                    <wp:effectExtent l="0" t="0" r="0" b="0"/>
                    <wp:wrapNone/>
                    <wp:docPr id="363" name="Grupo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9511" cy="10058400"/>
                              <a:chOff x="7329" y="8"/>
                              <a:chExt cx="5212" cy="15840"/>
                            </a:xfrm>
                          </wpg:grpSpPr>
                          <wpg:grpSp>
                            <wpg:cNvPr id="364" name="Group 364"/>
                            <wpg:cNvGrpSpPr>
                              <a:grpSpLocks/>
                            </wpg:cNvGrpSpPr>
                            <wpg:grpSpPr bwMode="auto">
                              <a:xfrm>
                                <a:off x="7344" y="8"/>
                                <a:ext cx="4874" cy="15840"/>
                                <a:chOff x="7560" y="8"/>
                                <a:chExt cx="4679" cy="15840"/>
                              </a:xfrm>
                            </wpg:grpSpPr>
                            <wps:wsp>
                              <wps:cNvPr id="365" name="Rectangle 365"/>
                              <wps:cNvSpPr>
                                <a:spLocks noChangeArrowheads="1"/>
                              </wps:cNvSpPr>
                              <wps:spPr bwMode="auto">
                                <a:xfrm>
                                  <a:off x="7734" y="8"/>
                                  <a:ext cx="4505" cy="15840"/>
                                </a:xfrm>
                                <a:prstGeom prst="rect">
                                  <a:avLst/>
                                </a:prstGeom>
                                <a:solidFill>
                                  <a:schemeClr val="accent3"/>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pattFill prst="ltVert">
                                  <a:fgClr>
                                    <a:schemeClr val="accent3">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848" y="840"/>
                                <a:ext cx="4693" cy="309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heme="majorHAnsi" w:eastAsiaTheme="majorEastAsia" w:hAnsiTheme="majorHAnsi" w:cstheme="majorBidi"/>
                                      <w:b/>
                                      <w:bCs/>
                                      <w:color w:val="FFFFFF" w:themeColor="background1"/>
                                      <w:sz w:val="36"/>
                                      <w:szCs w:val="96"/>
                                    </w:rPr>
                                    <w:alias w:val="Año"/>
                                    <w:id w:val="-566724875"/>
                                    <w:dataBinding w:prefixMappings="xmlns:ns0='http://schemas.microsoft.com/office/2006/coverPageProps'" w:xpath="/ns0:CoverPageProperties[1]/ns0:PublishDate[1]" w:storeItemID="{55AF091B-3C7A-41E3-B477-F2FDAA23CFDA}"/>
                                    <w:date w:fullDate="2023-01-01T00:00:00Z">
                                      <w:dateFormat w:val="yyyy"/>
                                      <w:lid w:val="es-ES"/>
                                      <w:storeMappedDataAs w:val="dateTime"/>
                                      <w:calendar w:val="gregorian"/>
                                    </w:date>
                                  </w:sdtPr>
                                  <w:sdtEndPr/>
                                  <w:sdtContent>
                                    <w:p w:rsidR="00CC661C" w:rsidRPr="00A5582E" w:rsidRDefault="00D274C5">
                                      <w:pPr>
                                        <w:pStyle w:val="Sinespaciado"/>
                                        <w:rPr>
                                          <w:rFonts w:asciiTheme="majorHAnsi" w:eastAsiaTheme="majorEastAsia" w:hAnsiTheme="majorHAnsi" w:cstheme="majorBidi"/>
                                          <w:b/>
                                          <w:bCs/>
                                          <w:color w:val="FFFFFF" w:themeColor="background1"/>
                                          <w:sz w:val="36"/>
                                          <w:szCs w:val="96"/>
                                        </w:rPr>
                                      </w:pPr>
                                      <w:r>
                                        <w:rPr>
                                          <w:rFonts w:asciiTheme="majorHAnsi" w:eastAsiaTheme="majorEastAsia" w:hAnsiTheme="majorHAnsi" w:cstheme="majorBidi"/>
                                          <w:b/>
                                          <w:bCs/>
                                          <w:color w:val="FFFFFF" w:themeColor="background1"/>
                                          <w:sz w:val="36"/>
                                          <w:szCs w:val="96"/>
                                        </w:rPr>
                                        <w:t>2023</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CC661C" w:rsidRDefault="00A5582E">
                                  <w:pPr>
                                    <w:pStyle w:val="Sinespaciado"/>
                                    <w:spacing w:line="360" w:lineRule="auto"/>
                                    <w:rPr>
                                      <w:color w:val="FFFFFF" w:themeColor="background1"/>
                                    </w:rPr>
                                  </w:pPr>
                                  <w:r>
                                    <w:t xml:space="preserve">       </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4396D9" id="Grupo 14" o:spid="_x0000_s1027" style="position:absolute;margin-left:208.6pt;margin-top:0;width:259.8pt;height:11in;z-index:251661312;mso-position-horizontal:right;mso-position-horizontal-relative:page;mso-position-vertical:top;mso-position-vertical-relative:page" coordorigin="7329,8" coordsize="5212,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" o:allowincell="f">
                    <v:group id="Group 364" o:spid="_x0000_s1028" style="position:absolute;left:7344;top:8;width:4874;height:15840" coordorigin="7560,8" coordsize="4679,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rect id="Rectangle 365" o:spid="_x0000_s1029" style="position:absolute;left:7734;top:8;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" fillcolor="#ff6700 [3206]" stroked="f" strokecolor="#d8d8d8"/>
                      <v:rect id="Rectangle 366" o:spid="_x0000_s1030"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" fillcolor="#ff6700 [3206]" stroked="f" strokecolor="white" strokeweight="1pt">
                        <v:fill r:id="rId9" o:title="" opacity="52428f" color2="white [3212]" o:opacity2="52428f" type="pattern"/>
                        <v:shadow color="#d8d8d8" offset="3pt,3pt"/>
                      </v:rect>
                    </v:group>
                    <v:rect id="Rectangle 367" o:spid="_x0000_s1031" style="position:absolute;left:7848;top:840;width:4693;height:30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filled="f" stroked="f" strokecolor="white" strokeweight="1pt">
                      <v:fill opacity="52428f"/>
                      <v:shadow color="#d8d8d8" offset="3pt,3pt"/>
                      <v:textbox inset="28.8pt,14.4pt,14.4pt,14.4pt">
                        <w:txbxContent>
                          <w:sdt>
                            <w:sdtPr>
                              <w:rPr>
                                <w:rFonts w:asciiTheme="majorHAnsi" w:eastAsiaTheme="majorEastAsia" w:hAnsiTheme="majorHAnsi" w:cstheme="majorBidi"/>
                                <w:b/>
                                <w:bCs/>
                                <w:color w:val="FFFFFF" w:themeColor="background1"/>
                                <w:sz w:val="36"/>
                                <w:szCs w:val="96"/>
                              </w:rPr>
                              <w:alias w:val="Año"/>
                              <w:id w:val="-566724875"/>
                              <w:dataBinding w:prefixMappings="xmlns:ns0='http://schemas.microsoft.com/office/2006/coverPageProps'" w:xpath="/ns0:CoverPageProperties[1]/ns0:PublishDate[1]" w:storeItemID="{55AF091B-3C7A-41E3-B477-F2FDAA23CFDA}"/>
                              <w:date w:fullDate="2023-01-01T00:00:00Z">
                                <w:dateFormat w:val="yyyy"/>
                                <w:lid w:val="es-ES"/>
                                <w:storeMappedDataAs w:val="dateTime"/>
                                <w:calendar w:val="gregorian"/>
                              </w:date>
                            </w:sdtPr>
                            <w:sdtEndPr/>
                            <w:sdtContent>
                              <w:p w:rsidR="00CC661C" w:rsidRPr="00A5582E" w:rsidRDefault="00D274C5">
                                <w:pPr>
                                  <w:pStyle w:val="Sinespaciado"/>
                                  <w:rPr>
                                    <w:rFonts w:asciiTheme="majorHAnsi" w:eastAsiaTheme="majorEastAsia" w:hAnsiTheme="majorHAnsi" w:cstheme="majorBidi"/>
                                    <w:b/>
                                    <w:bCs/>
                                    <w:color w:val="FFFFFF" w:themeColor="background1"/>
                                    <w:sz w:val="36"/>
                                    <w:szCs w:val="96"/>
                                  </w:rPr>
                                </w:pPr>
                                <w:r>
                                  <w:rPr>
                                    <w:rFonts w:asciiTheme="majorHAnsi" w:eastAsiaTheme="majorEastAsia" w:hAnsiTheme="majorHAnsi" w:cstheme="majorBidi"/>
                                    <w:b/>
                                    <w:bCs/>
                                    <w:color w:val="FFFFFF" w:themeColor="background1"/>
                                    <w:sz w:val="36"/>
                                    <w:szCs w:val="96"/>
                                  </w:rPr>
                                  <w:t>2023</w:t>
                                </w:r>
                              </w:p>
                            </w:sdtContent>
                          </w:sdt>
                        </w:txbxContent>
                      </v:textbox>
                    </v:rect>
                    <v:rect id="Rectangle 9" o:spid="_x0000_s1032"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filled="f" stroked="f" strokecolor="white" strokeweight="1pt">
                      <v:fill opacity="52428f"/>
                      <v:shadow color="#d8d8d8" offset="3pt,3pt"/>
                      <v:textbox inset="28.8pt,14.4pt,14.4pt,14.4pt">
                        <w:txbxContent>
                          <w:p w:rsidR="00CC661C" w:rsidRDefault="00A5582E">
                            <w:pPr>
                              <w:pStyle w:val="Sinespaciado"/>
                              <w:spacing w:line="360" w:lineRule="auto"/>
                              <w:rPr>
                                <w:color w:val="FFFFFF" w:themeColor="background1"/>
                              </w:rPr>
                            </w:pPr>
                            <w:r>
                              <w:t xml:space="preserve">       </w:t>
                            </w:r>
                          </w:p>
                        </w:txbxContent>
                      </v:textbox>
                    </v:rect>
                    <w10:wrap anchorx="page" anchory="page"/>
                  </v:group>
                </w:pict>
              </mc:Fallback>
            </mc:AlternateContent>
          </w:r>
          <w:r w:rsidR="00A5582E">
            <w:t xml:space="preserve">             </w:t>
          </w:r>
          <w:r>
            <w:t xml:space="preserve">    </w:t>
          </w:r>
          <w:r w:rsidR="00A5582E">
            <w:t xml:space="preserve">         </w:t>
          </w:r>
          <w:r w:rsidR="001E5A0A">
            <w:rPr>
              <w:noProof/>
              <w:lang w:val="en-US" w:eastAsia="en-US" w:bidi="ar-SA"/>
            </w:rPr>
            <w:drawing>
              <wp:inline distT="0" distB="0" distL="0" distR="0" wp14:anchorId="5A2E121F" wp14:editId="347A1FBB">
                <wp:extent cx="2334919" cy="1576070"/>
                <wp:effectExtent l="0" t="0" r="8255" b="5080"/>
                <wp:docPr id="2" name="Imagen 2" descr="Resultado de imagen para conductas disrupti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onductas disruptiva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4919" cy="1576070"/>
                        </a:xfrm>
                        <a:prstGeom prst="rect">
                          <a:avLst/>
                        </a:prstGeom>
                        <a:noFill/>
                        <a:ln>
                          <a:noFill/>
                        </a:ln>
                      </pic:spPr>
                    </pic:pic>
                  </a:graphicData>
                </a:graphic>
              </wp:inline>
            </w:drawing>
          </w:r>
        </w:p>
        <w:p w:rsidR="00786BA0" w:rsidRDefault="00A5582E" w:rsidP="00A5583C">
          <w:r>
            <w:rPr>
              <w:noProof/>
              <w:lang w:val="es-CL" w:eastAsia="es-CL" w:bidi="ar-SA"/>
            </w:rPr>
            <w:t xml:space="preserve">               </w:t>
          </w:r>
          <w:r w:rsidR="00A5583C">
            <w:rPr>
              <w:noProof/>
              <w:lang w:val="es-CL" w:eastAsia="es-CL" w:bidi="ar-SA"/>
            </w:rPr>
            <w:t xml:space="preserve">             </w:t>
          </w:r>
        </w:p>
        <w:p w:rsidR="00786BA0" w:rsidRDefault="00786BA0"/>
        <w:p w:rsidR="00786BA0" w:rsidRDefault="00786BA0"/>
        <w:p w:rsidR="00786BA0" w:rsidRDefault="00786BA0"/>
        <w:p w:rsidR="00786BA0" w:rsidRDefault="00786BA0"/>
        <w:p w:rsidR="00786BA0" w:rsidRDefault="00786BA0"/>
        <w:p w:rsidR="00786BA0" w:rsidRDefault="00786BA0"/>
        <w:p w:rsidR="00786BA0" w:rsidRDefault="00786BA0"/>
        <w:p w:rsidR="00786BA0" w:rsidRDefault="00786BA0"/>
        <w:p w:rsidR="00786BA0" w:rsidRDefault="00786BA0"/>
        <w:p w:rsidR="00786BA0" w:rsidRDefault="00786BA0"/>
        <w:p w:rsidR="00786BA0" w:rsidRDefault="00786BA0"/>
        <w:p w:rsidR="00786BA0" w:rsidRDefault="00786BA0"/>
        <w:p w:rsidR="00786BA0" w:rsidRDefault="00786BA0"/>
        <w:p w:rsidR="00786BA0" w:rsidRPr="004A6C28" w:rsidRDefault="00DB1AE7">
          <w:pPr>
            <w:rPr>
              <w:rFonts w:ascii="Century Gothic" w:hAnsi="Century Gothic"/>
              <w:b/>
              <w:i/>
              <w:sz w:val="28"/>
            </w:rPr>
          </w:pPr>
          <w:r w:rsidRPr="004A6C28">
            <w:rPr>
              <w:rFonts w:ascii="Century Gothic" w:hAnsi="Century Gothic"/>
              <w:b/>
              <w:i/>
              <w:sz w:val="28"/>
            </w:rPr>
            <w:t>“Educando en valores para la vida”</w:t>
          </w:r>
        </w:p>
        <w:p w:rsidR="00D248DB" w:rsidRPr="004A6C28" w:rsidRDefault="00DB1AE7">
          <w:pPr>
            <w:rPr>
              <w:rFonts w:ascii="Century Gothic" w:hAnsi="Century Gothic"/>
              <w:b/>
              <w:i/>
              <w:sz w:val="28"/>
            </w:rPr>
          </w:pPr>
          <w:r w:rsidRPr="004A6C28">
            <w:rPr>
              <w:rFonts w:ascii="Century Gothic" w:hAnsi="Century Gothic"/>
              <w:b/>
              <w:i/>
              <w:sz w:val="28"/>
            </w:rPr>
            <w:t xml:space="preserve">                  Crecer sin límites</w:t>
          </w:r>
        </w:p>
        <w:p w:rsidR="00A5582E" w:rsidRDefault="00A5582E" w:rsidP="00A5582E">
          <w:pPr>
            <w:jc w:val="both"/>
            <w:rPr>
              <w:sz w:val="28"/>
              <w:szCs w:val="28"/>
            </w:rPr>
          </w:pPr>
        </w:p>
        <w:p w:rsidR="00D248DB" w:rsidRDefault="00A5582E" w:rsidP="00A5582E">
          <w:pPr>
            <w:jc w:val="both"/>
            <w:rPr>
              <w:sz w:val="28"/>
              <w:szCs w:val="28"/>
            </w:rPr>
          </w:pPr>
          <w:r>
            <w:rPr>
              <w:sz w:val="28"/>
              <w:szCs w:val="28"/>
            </w:rPr>
            <w:t xml:space="preserve">     </w:t>
          </w:r>
          <w:r w:rsidR="00DB1AE7">
            <w:rPr>
              <w:noProof/>
              <w:sz w:val="28"/>
              <w:szCs w:val="28"/>
              <w:lang w:val="en-US" w:eastAsia="en-US" w:bidi="ar-SA"/>
            </w:rPr>
            <w:drawing>
              <wp:inline distT="0" distB="0" distL="0" distR="0" wp14:anchorId="4C20150F" wp14:editId="05D4CF46">
                <wp:extent cx="2963505" cy="3131646"/>
                <wp:effectExtent l="0" t="0" r="889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12014" cy="3182907"/>
                        </a:xfrm>
                        <a:prstGeom prst="rect">
                          <a:avLst/>
                        </a:prstGeom>
                        <a:noFill/>
                        <a:ln>
                          <a:noFill/>
                        </a:ln>
                      </pic:spPr>
                    </pic:pic>
                  </a:graphicData>
                </a:graphic>
              </wp:inline>
            </w:drawing>
          </w:r>
        </w:p>
      </w:sdtContent>
    </w:sdt>
    <w:p w:rsidR="001E5A0A" w:rsidRDefault="001E5A0A" w:rsidP="00611647">
      <w:pPr>
        <w:jc w:val="center"/>
        <w:rPr>
          <w:rFonts w:ascii="Century Gothic" w:hAnsi="Century Gothic" w:cs="Arial"/>
          <w:b/>
          <w:highlight w:val="yellow"/>
          <w:u w:val="single"/>
          <w:lang w:val="es-CL"/>
        </w:rPr>
      </w:pPr>
    </w:p>
    <w:p w:rsidR="001E5A0A" w:rsidRPr="001E5A0A" w:rsidRDefault="001E5A0A" w:rsidP="00A23895">
      <w:pPr>
        <w:spacing w:line="276" w:lineRule="auto"/>
        <w:jc w:val="center"/>
        <w:rPr>
          <w:rFonts w:asciiTheme="majorHAnsi" w:hAnsiTheme="majorHAnsi"/>
          <w:b/>
          <w:u w:val="single"/>
        </w:rPr>
      </w:pPr>
      <w:r w:rsidRPr="001E5A0A">
        <w:rPr>
          <w:rFonts w:asciiTheme="majorHAnsi" w:hAnsiTheme="majorHAnsi"/>
          <w:b/>
          <w:u w:val="single"/>
        </w:rPr>
        <w:lastRenderedPageBreak/>
        <w:t>PROTOC</w:t>
      </w:r>
      <w:r>
        <w:rPr>
          <w:rFonts w:asciiTheme="majorHAnsi" w:hAnsiTheme="majorHAnsi"/>
          <w:b/>
          <w:u w:val="single"/>
        </w:rPr>
        <w:t>OLO DE ACCIÓN</w:t>
      </w:r>
      <w:r w:rsidR="00690E70">
        <w:rPr>
          <w:rFonts w:asciiTheme="majorHAnsi" w:hAnsiTheme="majorHAnsi"/>
          <w:b/>
          <w:u w:val="single"/>
        </w:rPr>
        <w:t xml:space="preserve"> </w:t>
      </w:r>
      <w:r>
        <w:rPr>
          <w:rFonts w:asciiTheme="majorHAnsi" w:hAnsiTheme="majorHAnsi"/>
          <w:b/>
          <w:u w:val="single"/>
        </w:rPr>
        <w:t xml:space="preserve">FRENTE CONDUCTAS </w:t>
      </w:r>
      <w:r w:rsidRPr="001E5A0A">
        <w:rPr>
          <w:rFonts w:asciiTheme="majorHAnsi" w:hAnsiTheme="majorHAnsi"/>
          <w:b/>
          <w:u w:val="single"/>
        </w:rPr>
        <w:t>DISRUPTIVAS EN LA SALA DE CLASES O EN CUALQUIER ESPACIO DE APRENDIZAJE.</w:t>
      </w:r>
    </w:p>
    <w:p w:rsidR="001E5A0A" w:rsidRDefault="001E5A0A" w:rsidP="00A23895">
      <w:pPr>
        <w:spacing w:line="276" w:lineRule="auto"/>
        <w:jc w:val="center"/>
        <w:rPr>
          <w:rFonts w:ascii="Century Gothic" w:hAnsi="Century Gothic" w:cs="Arial"/>
          <w:b/>
          <w:highlight w:val="yellow"/>
          <w:u w:val="single"/>
          <w:lang w:val="es-CL"/>
        </w:rPr>
      </w:pPr>
    </w:p>
    <w:p w:rsidR="00611647" w:rsidRPr="001E5A0A" w:rsidRDefault="00611647" w:rsidP="00A23895">
      <w:pPr>
        <w:spacing w:line="276" w:lineRule="auto"/>
        <w:rPr>
          <w:rFonts w:ascii="Century Gothic" w:hAnsi="Century Gothic" w:cs="Arial"/>
          <w:b/>
          <w:highlight w:val="yellow"/>
          <w:lang w:val="es-CL"/>
        </w:rPr>
      </w:pPr>
    </w:p>
    <w:p w:rsidR="00611647" w:rsidRPr="004A6C28" w:rsidRDefault="00611647" w:rsidP="00A23895">
      <w:pPr>
        <w:numPr>
          <w:ilvl w:val="0"/>
          <w:numId w:val="5"/>
        </w:numPr>
        <w:autoSpaceDE w:val="0"/>
        <w:autoSpaceDN w:val="0"/>
        <w:adjustRightInd w:val="0"/>
        <w:spacing w:line="276" w:lineRule="auto"/>
        <w:jc w:val="both"/>
        <w:rPr>
          <w:rFonts w:ascii="Century Gothic" w:eastAsia="Calibri" w:hAnsi="Century Gothic" w:cs="Calibri"/>
          <w:b/>
          <w:bCs/>
          <w:color w:val="000000"/>
          <w:sz w:val="22"/>
          <w:szCs w:val="22"/>
          <w:lang w:val="es-CL" w:eastAsia="en-US"/>
        </w:rPr>
      </w:pPr>
      <w:r w:rsidRPr="004A6C28">
        <w:rPr>
          <w:rFonts w:ascii="Century Gothic" w:eastAsia="Calibri" w:hAnsi="Century Gothic" w:cs="Calibri"/>
          <w:b/>
          <w:bCs/>
          <w:color w:val="000000"/>
          <w:sz w:val="22"/>
          <w:szCs w:val="22"/>
          <w:lang w:val="es-CL" w:eastAsia="en-US"/>
        </w:rPr>
        <w:t xml:space="preserve">ANTECEDENTES: </w:t>
      </w:r>
    </w:p>
    <w:p w:rsidR="001E5A0A" w:rsidRPr="004A6C28" w:rsidRDefault="001E5A0A" w:rsidP="00A23895">
      <w:pPr>
        <w:autoSpaceDE w:val="0"/>
        <w:autoSpaceDN w:val="0"/>
        <w:adjustRightInd w:val="0"/>
        <w:spacing w:line="276" w:lineRule="auto"/>
        <w:jc w:val="both"/>
        <w:rPr>
          <w:rFonts w:ascii="Century Gothic" w:eastAsia="Calibri" w:hAnsi="Century Gothic" w:cs="Calibri"/>
          <w:b/>
          <w:bCs/>
          <w:color w:val="000000"/>
          <w:sz w:val="22"/>
          <w:szCs w:val="22"/>
          <w:highlight w:val="yellow"/>
          <w:lang w:val="es-CL" w:eastAsia="en-US"/>
        </w:rPr>
      </w:pPr>
    </w:p>
    <w:p w:rsidR="001E5A0A" w:rsidRPr="004A6C28" w:rsidRDefault="001E5A0A" w:rsidP="00A23895">
      <w:pPr>
        <w:autoSpaceDE w:val="0"/>
        <w:autoSpaceDN w:val="0"/>
        <w:adjustRightInd w:val="0"/>
        <w:spacing w:line="276" w:lineRule="auto"/>
        <w:jc w:val="both"/>
        <w:rPr>
          <w:rFonts w:ascii="Century Gothic" w:eastAsia="Calibri" w:hAnsi="Century Gothic" w:cs="Calibri"/>
          <w:bCs/>
          <w:color w:val="000000"/>
          <w:sz w:val="22"/>
          <w:szCs w:val="22"/>
          <w:lang w:val="es-CL" w:eastAsia="en-US"/>
        </w:rPr>
      </w:pPr>
      <w:r w:rsidRPr="004A6C28">
        <w:rPr>
          <w:rFonts w:ascii="Century Gothic" w:eastAsia="Calibri" w:hAnsi="Century Gothic" w:cs="Calibri"/>
          <w:bCs/>
          <w:color w:val="000000"/>
          <w:sz w:val="22"/>
          <w:szCs w:val="22"/>
          <w:lang w:val="es-CL" w:eastAsia="en-US"/>
        </w:rPr>
        <w:t>¿Qué son las conductas disruptivas?</w:t>
      </w:r>
    </w:p>
    <w:p w:rsidR="001E5A0A" w:rsidRPr="004A6C28" w:rsidRDefault="001E5A0A" w:rsidP="00A23895">
      <w:pPr>
        <w:autoSpaceDE w:val="0"/>
        <w:autoSpaceDN w:val="0"/>
        <w:adjustRightInd w:val="0"/>
        <w:spacing w:line="276" w:lineRule="auto"/>
        <w:jc w:val="both"/>
        <w:rPr>
          <w:rFonts w:ascii="Century Gothic" w:eastAsia="Calibri" w:hAnsi="Century Gothic" w:cs="Calibri"/>
          <w:bCs/>
          <w:color w:val="000000"/>
          <w:sz w:val="22"/>
          <w:szCs w:val="22"/>
          <w:lang w:val="es-CL" w:eastAsia="en-US"/>
        </w:rPr>
      </w:pPr>
    </w:p>
    <w:p w:rsidR="001E5A0A" w:rsidRPr="004A6C28" w:rsidRDefault="001E5A0A" w:rsidP="00A23895">
      <w:pPr>
        <w:pStyle w:val="Prrafodelista"/>
        <w:numPr>
          <w:ilvl w:val="0"/>
          <w:numId w:val="13"/>
        </w:numPr>
        <w:autoSpaceDE w:val="0"/>
        <w:autoSpaceDN w:val="0"/>
        <w:adjustRightInd w:val="0"/>
        <w:spacing w:line="276" w:lineRule="auto"/>
        <w:jc w:val="both"/>
        <w:rPr>
          <w:rFonts w:ascii="Century Gothic" w:eastAsia="Calibri" w:hAnsi="Century Gothic" w:cs="Calibri"/>
          <w:bCs/>
          <w:color w:val="000000"/>
          <w:sz w:val="22"/>
          <w:szCs w:val="22"/>
          <w:lang w:val="es-CL" w:eastAsia="en-US"/>
        </w:rPr>
      </w:pPr>
      <w:r w:rsidRPr="004A6C28">
        <w:rPr>
          <w:rFonts w:ascii="Century Gothic" w:eastAsia="Calibri" w:hAnsi="Century Gothic" w:cs="Calibri"/>
          <w:bCs/>
          <w:color w:val="000000"/>
          <w:sz w:val="22"/>
          <w:szCs w:val="22"/>
          <w:lang w:val="es-CL" w:eastAsia="en-US"/>
        </w:rPr>
        <w:t>Las conductas disruptivas son acciones perturbadoras o agresivas que rompen la disciplina y alteran la armonía del grupo dificultando el proceso de enseñanza-aprendizaje y la atención en el aula.</w:t>
      </w:r>
    </w:p>
    <w:p w:rsidR="001E5A0A" w:rsidRPr="004A6C28" w:rsidRDefault="001E5A0A" w:rsidP="00A23895">
      <w:pPr>
        <w:pStyle w:val="Prrafodelista"/>
        <w:autoSpaceDE w:val="0"/>
        <w:autoSpaceDN w:val="0"/>
        <w:adjustRightInd w:val="0"/>
        <w:spacing w:line="276" w:lineRule="auto"/>
        <w:jc w:val="both"/>
        <w:rPr>
          <w:rFonts w:ascii="Century Gothic" w:eastAsia="Calibri" w:hAnsi="Century Gothic" w:cs="Calibri"/>
          <w:bCs/>
          <w:color w:val="000000"/>
          <w:sz w:val="22"/>
          <w:szCs w:val="22"/>
          <w:lang w:val="es-CL" w:eastAsia="en-US"/>
        </w:rPr>
      </w:pPr>
    </w:p>
    <w:p w:rsidR="001E5A0A" w:rsidRPr="004A6C28" w:rsidRDefault="001E5A0A" w:rsidP="00A23895">
      <w:pPr>
        <w:pStyle w:val="Prrafodelista"/>
        <w:autoSpaceDE w:val="0"/>
        <w:autoSpaceDN w:val="0"/>
        <w:adjustRightInd w:val="0"/>
        <w:spacing w:line="276" w:lineRule="auto"/>
        <w:jc w:val="both"/>
        <w:rPr>
          <w:rFonts w:ascii="Century Gothic" w:eastAsia="Calibri" w:hAnsi="Century Gothic" w:cs="Calibri"/>
          <w:bCs/>
          <w:color w:val="000000"/>
          <w:sz w:val="22"/>
          <w:szCs w:val="22"/>
          <w:lang w:val="es-CL" w:eastAsia="en-US"/>
        </w:rPr>
      </w:pPr>
      <w:r w:rsidRPr="004A6C28">
        <w:rPr>
          <w:rFonts w:ascii="Century Gothic" w:eastAsia="Calibri" w:hAnsi="Century Gothic" w:cs="Calibri"/>
          <w:bCs/>
          <w:color w:val="000000"/>
          <w:sz w:val="22"/>
          <w:szCs w:val="22"/>
          <w:lang w:val="es-CL" w:eastAsia="en-US"/>
        </w:rPr>
        <w:t>Durante el transcurso de la etapa escolar algunos niños pueden presentar en ocasiones, conductas disruptivas en el aula, causando reacciones que pueden resultar negativas también para el propio niño, por ejemplo, el rechazo por parte de sus compañeros y maestros, aislamiento social, así como un incremento del mismo comportamiento inapropiado.</w:t>
      </w:r>
    </w:p>
    <w:p w:rsidR="001E5A0A" w:rsidRPr="004A6C28" w:rsidRDefault="001E5A0A" w:rsidP="00A23895">
      <w:pPr>
        <w:pStyle w:val="Prrafodelista"/>
        <w:autoSpaceDE w:val="0"/>
        <w:autoSpaceDN w:val="0"/>
        <w:adjustRightInd w:val="0"/>
        <w:spacing w:line="276" w:lineRule="auto"/>
        <w:jc w:val="both"/>
        <w:rPr>
          <w:rFonts w:ascii="Century Gothic" w:eastAsia="Calibri" w:hAnsi="Century Gothic" w:cs="Calibri"/>
          <w:bCs/>
          <w:color w:val="000000"/>
          <w:sz w:val="22"/>
          <w:szCs w:val="22"/>
          <w:lang w:val="es-CL" w:eastAsia="en-US"/>
        </w:rPr>
      </w:pPr>
    </w:p>
    <w:p w:rsidR="001E5A0A" w:rsidRPr="004A6C28" w:rsidRDefault="001E5A0A" w:rsidP="004A6C28">
      <w:pPr>
        <w:autoSpaceDE w:val="0"/>
        <w:autoSpaceDN w:val="0"/>
        <w:adjustRightInd w:val="0"/>
        <w:spacing w:line="276" w:lineRule="auto"/>
        <w:jc w:val="both"/>
        <w:rPr>
          <w:rFonts w:ascii="Century Gothic" w:eastAsia="Calibri" w:hAnsi="Century Gothic" w:cs="Calibri"/>
          <w:bCs/>
          <w:color w:val="000000"/>
          <w:sz w:val="22"/>
          <w:szCs w:val="22"/>
          <w:lang w:val="es-CL" w:eastAsia="en-US"/>
        </w:rPr>
      </w:pPr>
      <w:r w:rsidRPr="004A6C28">
        <w:rPr>
          <w:rFonts w:ascii="Century Gothic" w:eastAsia="Calibri" w:hAnsi="Century Gothic" w:cs="Calibri"/>
          <w:bCs/>
          <w:color w:val="000000"/>
          <w:sz w:val="22"/>
          <w:szCs w:val="22"/>
          <w:lang w:val="es-CL" w:eastAsia="en-US"/>
        </w:rPr>
        <w:t>Algunos ejemplos de estas conductas en el aula son:</w:t>
      </w:r>
    </w:p>
    <w:p w:rsidR="001E5A0A" w:rsidRPr="004A6C28" w:rsidRDefault="001E5A0A" w:rsidP="00A23895">
      <w:pPr>
        <w:pStyle w:val="Prrafodelista"/>
        <w:autoSpaceDE w:val="0"/>
        <w:autoSpaceDN w:val="0"/>
        <w:adjustRightInd w:val="0"/>
        <w:spacing w:line="276" w:lineRule="auto"/>
        <w:jc w:val="both"/>
        <w:rPr>
          <w:rFonts w:ascii="Century Gothic" w:eastAsia="Calibri" w:hAnsi="Century Gothic" w:cs="Calibri"/>
          <w:bCs/>
          <w:color w:val="000000"/>
          <w:sz w:val="22"/>
          <w:szCs w:val="22"/>
          <w:lang w:val="es-CL" w:eastAsia="en-US"/>
        </w:rPr>
      </w:pPr>
    </w:p>
    <w:p w:rsidR="001E5A0A" w:rsidRPr="004A6C28" w:rsidRDefault="001E5A0A" w:rsidP="00A23895">
      <w:pPr>
        <w:pStyle w:val="Prrafodelista"/>
        <w:numPr>
          <w:ilvl w:val="0"/>
          <w:numId w:val="14"/>
        </w:numPr>
        <w:autoSpaceDE w:val="0"/>
        <w:autoSpaceDN w:val="0"/>
        <w:adjustRightInd w:val="0"/>
        <w:spacing w:line="276" w:lineRule="auto"/>
        <w:jc w:val="both"/>
        <w:rPr>
          <w:rFonts w:ascii="Century Gothic" w:eastAsia="Calibri" w:hAnsi="Century Gothic" w:cs="Calibri"/>
          <w:bCs/>
          <w:color w:val="000000"/>
          <w:sz w:val="22"/>
          <w:szCs w:val="22"/>
          <w:lang w:val="es-CL" w:eastAsia="en-US"/>
        </w:rPr>
      </w:pPr>
      <w:r w:rsidRPr="004A6C28">
        <w:rPr>
          <w:rFonts w:ascii="Century Gothic" w:eastAsia="Calibri" w:hAnsi="Century Gothic" w:cs="Calibri"/>
          <w:bCs/>
          <w:color w:val="000000"/>
          <w:sz w:val="22"/>
          <w:szCs w:val="22"/>
          <w:lang w:val="es-CL" w:eastAsia="en-US"/>
        </w:rPr>
        <w:t>Desafiar activamente a los profesores.</w:t>
      </w:r>
    </w:p>
    <w:p w:rsidR="001E5A0A" w:rsidRPr="004A6C28" w:rsidRDefault="001E5A0A" w:rsidP="00A23895">
      <w:pPr>
        <w:pStyle w:val="Prrafodelista"/>
        <w:numPr>
          <w:ilvl w:val="0"/>
          <w:numId w:val="14"/>
        </w:numPr>
        <w:autoSpaceDE w:val="0"/>
        <w:autoSpaceDN w:val="0"/>
        <w:adjustRightInd w:val="0"/>
        <w:spacing w:line="276" w:lineRule="auto"/>
        <w:jc w:val="both"/>
        <w:rPr>
          <w:rFonts w:ascii="Century Gothic" w:eastAsia="Calibri" w:hAnsi="Century Gothic" w:cs="Calibri"/>
          <w:bCs/>
          <w:color w:val="000000"/>
          <w:sz w:val="22"/>
          <w:szCs w:val="22"/>
          <w:lang w:val="es-CL" w:eastAsia="en-US"/>
        </w:rPr>
      </w:pPr>
      <w:r w:rsidRPr="004A6C28">
        <w:rPr>
          <w:rFonts w:ascii="Century Gothic" w:eastAsia="Calibri" w:hAnsi="Century Gothic" w:cs="Calibri"/>
          <w:bCs/>
          <w:color w:val="000000"/>
          <w:sz w:val="22"/>
          <w:szCs w:val="22"/>
          <w:lang w:val="es-CL" w:eastAsia="en-US"/>
        </w:rPr>
        <w:t>Iniciar peleas.</w:t>
      </w:r>
    </w:p>
    <w:p w:rsidR="00B4262E" w:rsidRPr="004A6C28" w:rsidRDefault="00806073" w:rsidP="00A23895">
      <w:pPr>
        <w:pStyle w:val="Prrafodelista"/>
        <w:numPr>
          <w:ilvl w:val="0"/>
          <w:numId w:val="14"/>
        </w:numPr>
        <w:autoSpaceDE w:val="0"/>
        <w:autoSpaceDN w:val="0"/>
        <w:adjustRightInd w:val="0"/>
        <w:spacing w:line="276" w:lineRule="auto"/>
        <w:jc w:val="both"/>
        <w:rPr>
          <w:rFonts w:ascii="Century Gothic" w:eastAsia="Calibri" w:hAnsi="Century Gothic" w:cs="Calibri"/>
          <w:bCs/>
          <w:color w:val="000000"/>
          <w:sz w:val="22"/>
          <w:szCs w:val="22"/>
          <w:lang w:val="es-CL" w:eastAsia="en-US"/>
        </w:rPr>
      </w:pPr>
      <w:r w:rsidRPr="004A6C28">
        <w:rPr>
          <w:rFonts w:ascii="Century Gothic" w:eastAsia="Calibri" w:hAnsi="Century Gothic" w:cs="Calibri"/>
          <w:bCs/>
          <w:color w:val="000000"/>
          <w:sz w:val="22"/>
          <w:szCs w:val="22"/>
          <w:lang w:val="es-CL" w:eastAsia="en-US"/>
        </w:rPr>
        <w:t>Maltrato entre pares.</w:t>
      </w:r>
    </w:p>
    <w:p w:rsidR="001E5A0A" w:rsidRPr="004A6C28" w:rsidRDefault="001E5A0A" w:rsidP="00A23895">
      <w:pPr>
        <w:pStyle w:val="Prrafodelista"/>
        <w:numPr>
          <w:ilvl w:val="0"/>
          <w:numId w:val="14"/>
        </w:numPr>
        <w:autoSpaceDE w:val="0"/>
        <w:autoSpaceDN w:val="0"/>
        <w:adjustRightInd w:val="0"/>
        <w:spacing w:line="276" w:lineRule="auto"/>
        <w:jc w:val="both"/>
        <w:rPr>
          <w:rFonts w:ascii="Century Gothic" w:eastAsia="Calibri" w:hAnsi="Century Gothic" w:cs="Calibri"/>
          <w:bCs/>
          <w:color w:val="000000"/>
          <w:sz w:val="22"/>
          <w:szCs w:val="22"/>
          <w:lang w:val="es-CL" w:eastAsia="en-US"/>
        </w:rPr>
      </w:pPr>
      <w:r w:rsidRPr="004A6C28">
        <w:rPr>
          <w:rFonts w:ascii="Century Gothic" w:eastAsia="Calibri" w:hAnsi="Century Gothic" w:cs="Calibri"/>
          <w:bCs/>
          <w:color w:val="000000"/>
          <w:sz w:val="22"/>
          <w:szCs w:val="22"/>
          <w:lang w:val="es-CL" w:eastAsia="en-US"/>
        </w:rPr>
        <w:t>Molestar deliberadamente a otras personas.</w:t>
      </w:r>
    </w:p>
    <w:p w:rsidR="001E5A0A" w:rsidRPr="004A6C28" w:rsidRDefault="001E5A0A" w:rsidP="00A23895">
      <w:pPr>
        <w:pStyle w:val="Prrafodelista"/>
        <w:numPr>
          <w:ilvl w:val="0"/>
          <w:numId w:val="14"/>
        </w:numPr>
        <w:autoSpaceDE w:val="0"/>
        <w:autoSpaceDN w:val="0"/>
        <w:adjustRightInd w:val="0"/>
        <w:spacing w:line="276" w:lineRule="auto"/>
        <w:jc w:val="both"/>
        <w:rPr>
          <w:rFonts w:ascii="Century Gothic" w:eastAsia="Calibri" w:hAnsi="Century Gothic" w:cs="Calibri"/>
          <w:bCs/>
          <w:color w:val="000000"/>
          <w:sz w:val="22"/>
          <w:szCs w:val="22"/>
          <w:lang w:val="es-CL" w:eastAsia="en-US"/>
        </w:rPr>
      </w:pPr>
      <w:r w:rsidRPr="004A6C28">
        <w:rPr>
          <w:rFonts w:ascii="Century Gothic" w:eastAsia="Calibri" w:hAnsi="Century Gothic" w:cs="Calibri"/>
          <w:bCs/>
          <w:color w:val="000000"/>
          <w:sz w:val="22"/>
          <w:szCs w:val="22"/>
          <w:lang w:val="es-CL" w:eastAsia="en-US"/>
        </w:rPr>
        <w:t>Actitudes de desobediencia.</w:t>
      </w:r>
    </w:p>
    <w:p w:rsidR="001E5A0A" w:rsidRPr="004A6C28" w:rsidRDefault="001E5A0A" w:rsidP="00A23895">
      <w:pPr>
        <w:pStyle w:val="Prrafodelista"/>
        <w:numPr>
          <w:ilvl w:val="0"/>
          <w:numId w:val="14"/>
        </w:numPr>
        <w:autoSpaceDE w:val="0"/>
        <w:autoSpaceDN w:val="0"/>
        <w:adjustRightInd w:val="0"/>
        <w:spacing w:line="276" w:lineRule="auto"/>
        <w:jc w:val="both"/>
        <w:rPr>
          <w:rFonts w:ascii="Century Gothic" w:eastAsia="Calibri" w:hAnsi="Century Gothic" w:cs="Calibri"/>
          <w:bCs/>
          <w:color w:val="000000"/>
          <w:sz w:val="22"/>
          <w:szCs w:val="22"/>
          <w:lang w:val="es-CL" w:eastAsia="en-US"/>
        </w:rPr>
      </w:pPr>
      <w:r w:rsidRPr="004A6C28">
        <w:rPr>
          <w:rFonts w:ascii="Century Gothic" w:eastAsia="Calibri" w:hAnsi="Century Gothic" w:cs="Calibri"/>
          <w:bCs/>
          <w:color w:val="000000"/>
          <w:sz w:val="22"/>
          <w:szCs w:val="22"/>
          <w:lang w:val="es-CL" w:eastAsia="en-US"/>
        </w:rPr>
        <w:t>Dificultad para esperar y para seguir instrucciones.</w:t>
      </w:r>
    </w:p>
    <w:p w:rsidR="001E5A0A" w:rsidRPr="004A6C28" w:rsidRDefault="001E5A0A" w:rsidP="00A23895">
      <w:pPr>
        <w:pStyle w:val="Prrafodelista"/>
        <w:numPr>
          <w:ilvl w:val="0"/>
          <w:numId w:val="14"/>
        </w:numPr>
        <w:autoSpaceDE w:val="0"/>
        <w:autoSpaceDN w:val="0"/>
        <w:adjustRightInd w:val="0"/>
        <w:spacing w:line="276" w:lineRule="auto"/>
        <w:jc w:val="both"/>
        <w:rPr>
          <w:rFonts w:ascii="Century Gothic" w:eastAsia="Calibri" w:hAnsi="Century Gothic" w:cs="Calibri"/>
          <w:bCs/>
          <w:color w:val="000000"/>
          <w:sz w:val="22"/>
          <w:szCs w:val="22"/>
          <w:lang w:val="es-CL" w:eastAsia="en-US"/>
        </w:rPr>
      </w:pPr>
      <w:r w:rsidRPr="004A6C28">
        <w:rPr>
          <w:rFonts w:ascii="Century Gothic" w:eastAsia="Calibri" w:hAnsi="Century Gothic" w:cs="Calibri"/>
          <w:bCs/>
          <w:color w:val="000000"/>
          <w:sz w:val="22"/>
          <w:szCs w:val="22"/>
          <w:lang w:val="es-CL" w:eastAsia="en-US"/>
        </w:rPr>
        <w:t>Hablar cuando interviene el profesor.</w:t>
      </w:r>
    </w:p>
    <w:p w:rsidR="001E5A0A" w:rsidRPr="004A6C28" w:rsidRDefault="001E5A0A" w:rsidP="00A23895">
      <w:pPr>
        <w:pStyle w:val="Prrafodelista"/>
        <w:numPr>
          <w:ilvl w:val="0"/>
          <w:numId w:val="14"/>
        </w:numPr>
        <w:autoSpaceDE w:val="0"/>
        <w:autoSpaceDN w:val="0"/>
        <w:adjustRightInd w:val="0"/>
        <w:spacing w:line="276" w:lineRule="auto"/>
        <w:jc w:val="both"/>
        <w:rPr>
          <w:rFonts w:ascii="Century Gothic" w:eastAsia="Calibri" w:hAnsi="Century Gothic" w:cs="Calibri"/>
          <w:bCs/>
          <w:color w:val="000000"/>
          <w:sz w:val="22"/>
          <w:szCs w:val="22"/>
          <w:lang w:val="es-CL" w:eastAsia="en-US"/>
        </w:rPr>
      </w:pPr>
      <w:r w:rsidRPr="004A6C28">
        <w:rPr>
          <w:rFonts w:ascii="Century Gothic" w:eastAsia="Calibri" w:hAnsi="Century Gothic" w:cs="Calibri"/>
          <w:bCs/>
          <w:color w:val="000000"/>
          <w:sz w:val="22"/>
          <w:szCs w:val="22"/>
          <w:lang w:val="es-CL" w:eastAsia="en-US"/>
        </w:rPr>
        <w:t>Levantarse frecuentemente de su asiento.</w:t>
      </w:r>
    </w:p>
    <w:p w:rsidR="001E5A0A" w:rsidRPr="004A6C28" w:rsidRDefault="001E5A0A" w:rsidP="00A23895">
      <w:pPr>
        <w:pStyle w:val="Prrafodelista"/>
        <w:numPr>
          <w:ilvl w:val="0"/>
          <w:numId w:val="14"/>
        </w:numPr>
        <w:autoSpaceDE w:val="0"/>
        <w:autoSpaceDN w:val="0"/>
        <w:adjustRightInd w:val="0"/>
        <w:spacing w:line="276" w:lineRule="auto"/>
        <w:jc w:val="both"/>
        <w:rPr>
          <w:rFonts w:ascii="Century Gothic" w:eastAsia="Calibri" w:hAnsi="Century Gothic" w:cs="Calibri"/>
          <w:bCs/>
          <w:color w:val="000000"/>
          <w:sz w:val="22"/>
          <w:szCs w:val="22"/>
          <w:lang w:val="es-CL" w:eastAsia="en-US"/>
        </w:rPr>
      </w:pPr>
      <w:r w:rsidRPr="004A6C28">
        <w:rPr>
          <w:rFonts w:ascii="Century Gothic" w:eastAsia="Calibri" w:hAnsi="Century Gothic" w:cs="Calibri"/>
          <w:bCs/>
          <w:color w:val="000000"/>
          <w:sz w:val="22"/>
          <w:szCs w:val="22"/>
          <w:lang w:val="es-CL" w:eastAsia="en-US"/>
        </w:rPr>
        <w:t>Llegar tarde a clase.</w:t>
      </w:r>
    </w:p>
    <w:p w:rsidR="001E5A0A" w:rsidRPr="004A6C28" w:rsidRDefault="001E5A0A" w:rsidP="00A23895">
      <w:pPr>
        <w:pStyle w:val="Prrafodelista"/>
        <w:numPr>
          <w:ilvl w:val="0"/>
          <w:numId w:val="14"/>
        </w:numPr>
        <w:autoSpaceDE w:val="0"/>
        <w:autoSpaceDN w:val="0"/>
        <w:adjustRightInd w:val="0"/>
        <w:spacing w:line="276" w:lineRule="auto"/>
        <w:jc w:val="both"/>
        <w:rPr>
          <w:rFonts w:ascii="Century Gothic" w:eastAsia="Calibri" w:hAnsi="Century Gothic" w:cs="Calibri"/>
          <w:bCs/>
          <w:color w:val="000000"/>
          <w:sz w:val="22"/>
          <w:szCs w:val="22"/>
          <w:lang w:val="es-CL" w:eastAsia="en-US"/>
        </w:rPr>
      </w:pPr>
      <w:r w:rsidRPr="004A6C28">
        <w:rPr>
          <w:rFonts w:ascii="Century Gothic" w:eastAsia="Calibri" w:hAnsi="Century Gothic" w:cs="Calibri"/>
          <w:bCs/>
          <w:color w:val="000000"/>
          <w:sz w:val="22"/>
          <w:szCs w:val="22"/>
          <w:lang w:val="es-CL" w:eastAsia="en-US"/>
        </w:rPr>
        <w:t>No traer material, desordenar mobiliario</w:t>
      </w:r>
      <w:r w:rsidR="00AB63EC" w:rsidRPr="004A6C28">
        <w:rPr>
          <w:rFonts w:ascii="Century Gothic" w:eastAsia="Calibri" w:hAnsi="Century Gothic" w:cs="Calibri"/>
          <w:bCs/>
          <w:color w:val="000000"/>
          <w:sz w:val="22"/>
          <w:szCs w:val="22"/>
          <w:lang w:val="es-CL" w:eastAsia="en-US"/>
        </w:rPr>
        <w:t xml:space="preserve">, </w:t>
      </w:r>
      <w:r w:rsidRPr="004A6C28">
        <w:rPr>
          <w:rFonts w:ascii="Century Gothic" w:eastAsia="Calibri" w:hAnsi="Century Gothic" w:cs="Calibri"/>
          <w:bCs/>
          <w:color w:val="000000"/>
          <w:sz w:val="22"/>
          <w:szCs w:val="22"/>
          <w:lang w:val="es-CL" w:eastAsia="en-US"/>
        </w:rPr>
        <w:t>entre otras.</w:t>
      </w:r>
    </w:p>
    <w:p w:rsidR="00D1705F" w:rsidRPr="004A6C28" w:rsidRDefault="00D1705F" w:rsidP="00A23895">
      <w:pPr>
        <w:pStyle w:val="Prrafodelista"/>
        <w:autoSpaceDE w:val="0"/>
        <w:autoSpaceDN w:val="0"/>
        <w:adjustRightInd w:val="0"/>
        <w:spacing w:line="276" w:lineRule="auto"/>
        <w:jc w:val="both"/>
        <w:rPr>
          <w:rFonts w:ascii="Century Gothic" w:eastAsia="Calibri" w:hAnsi="Century Gothic" w:cs="Calibri"/>
          <w:bCs/>
          <w:color w:val="000000"/>
          <w:sz w:val="22"/>
          <w:szCs w:val="22"/>
          <w:lang w:val="es-CL" w:eastAsia="en-US"/>
        </w:rPr>
      </w:pPr>
    </w:p>
    <w:p w:rsidR="00AB63EC" w:rsidRPr="004A6C28" w:rsidRDefault="00AB63EC" w:rsidP="00A23895">
      <w:pPr>
        <w:pStyle w:val="Prrafodelista"/>
        <w:autoSpaceDE w:val="0"/>
        <w:autoSpaceDN w:val="0"/>
        <w:adjustRightInd w:val="0"/>
        <w:spacing w:line="276" w:lineRule="auto"/>
        <w:jc w:val="both"/>
        <w:rPr>
          <w:rFonts w:ascii="Century Gothic" w:eastAsia="Calibri" w:hAnsi="Century Gothic" w:cs="Calibri"/>
          <w:bCs/>
          <w:color w:val="000000"/>
          <w:sz w:val="22"/>
          <w:szCs w:val="22"/>
          <w:lang w:val="es-CL" w:eastAsia="en-US"/>
        </w:rPr>
      </w:pPr>
    </w:p>
    <w:p w:rsidR="00611647" w:rsidRPr="004A6C28" w:rsidRDefault="00611647" w:rsidP="00A23895">
      <w:pPr>
        <w:numPr>
          <w:ilvl w:val="0"/>
          <w:numId w:val="5"/>
        </w:numPr>
        <w:autoSpaceDE w:val="0"/>
        <w:autoSpaceDN w:val="0"/>
        <w:adjustRightInd w:val="0"/>
        <w:spacing w:line="276" w:lineRule="auto"/>
        <w:jc w:val="both"/>
        <w:rPr>
          <w:rFonts w:ascii="Century Gothic" w:eastAsia="Calibri" w:hAnsi="Century Gothic" w:cs="Calibri"/>
          <w:b/>
          <w:bCs/>
          <w:color w:val="000000"/>
          <w:sz w:val="22"/>
          <w:szCs w:val="22"/>
          <w:lang w:val="es-CL" w:eastAsia="en-US"/>
        </w:rPr>
      </w:pPr>
      <w:r w:rsidRPr="004A6C28">
        <w:rPr>
          <w:rFonts w:ascii="Century Gothic" w:eastAsia="Calibri" w:hAnsi="Century Gothic" w:cs="Calibri"/>
          <w:b/>
          <w:bCs/>
          <w:color w:val="000000"/>
          <w:sz w:val="22"/>
          <w:szCs w:val="22"/>
          <w:lang w:val="es-CL" w:eastAsia="en-US"/>
        </w:rPr>
        <w:t>DEFINICIÓN DE CONCEPTO:</w:t>
      </w:r>
    </w:p>
    <w:p w:rsidR="00AB63EC" w:rsidRPr="004A6C28" w:rsidRDefault="00AB63EC" w:rsidP="00A23895">
      <w:pPr>
        <w:autoSpaceDE w:val="0"/>
        <w:autoSpaceDN w:val="0"/>
        <w:adjustRightInd w:val="0"/>
        <w:spacing w:line="276" w:lineRule="auto"/>
        <w:jc w:val="both"/>
        <w:rPr>
          <w:rFonts w:ascii="Century Gothic" w:eastAsia="Calibri" w:hAnsi="Century Gothic" w:cs="Calibri"/>
          <w:b/>
          <w:bCs/>
          <w:color w:val="000000"/>
          <w:sz w:val="22"/>
          <w:szCs w:val="22"/>
          <w:lang w:val="es-CL" w:eastAsia="en-US"/>
        </w:rPr>
      </w:pPr>
    </w:p>
    <w:p w:rsidR="00AB63EC" w:rsidRPr="004A6C28" w:rsidRDefault="00AB63EC" w:rsidP="00A23895">
      <w:pPr>
        <w:pStyle w:val="Prrafodelista"/>
        <w:numPr>
          <w:ilvl w:val="0"/>
          <w:numId w:val="18"/>
        </w:numPr>
        <w:autoSpaceDE w:val="0"/>
        <w:autoSpaceDN w:val="0"/>
        <w:adjustRightInd w:val="0"/>
        <w:spacing w:line="276" w:lineRule="auto"/>
        <w:jc w:val="both"/>
        <w:rPr>
          <w:rFonts w:ascii="Century Gothic" w:eastAsia="Calibri" w:hAnsi="Century Gothic" w:cs="Calibri"/>
          <w:b/>
          <w:bCs/>
          <w:color w:val="000000"/>
          <w:sz w:val="22"/>
          <w:szCs w:val="22"/>
          <w:lang w:val="es-CL" w:eastAsia="en-US"/>
        </w:rPr>
      </w:pPr>
      <w:r w:rsidRPr="004A6C28">
        <w:rPr>
          <w:rFonts w:ascii="Century Gothic" w:eastAsia="Calibri" w:hAnsi="Century Gothic" w:cs="Calibri"/>
          <w:b/>
          <w:bCs/>
          <w:color w:val="000000"/>
          <w:sz w:val="22"/>
          <w:szCs w:val="22"/>
          <w:lang w:val="es-CL" w:eastAsia="en-US"/>
        </w:rPr>
        <w:t>Conductas Disruptivas:</w:t>
      </w:r>
    </w:p>
    <w:p w:rsidR="00AB63EC" w:rsidRPr="004A6C28" w:rsidRDefault="00AB63EC" w:rsidP="00A23895">
      <w:pPr>
        <w:autoSpaceDE w:val="0"/>
        <w:autoSpaceDN w:val="0"/>
        <w:adjustRightInd w:val="0"/>
        <w:spacing w:line="276" w:lineRule="auto"/>
        <w:jc w:val="both"/>
        <w:rPr>
          <w:rFonts w:ascii="Century Gothic" w:eastAsia="Calibri" w:hAnsi="Century Gothic" w:cs="Calibri"/>
          <w:b/>
          <w:bCs/>
          <w:color w:val="000000"/>
          <w:sz w:val="22"/>
          <w:szCs w:val="22"/>
          <w:lang w:val="es-CL" w:eastAsia="en-US"/>
        </w:rPr>
      </w:pPr>
    </w:p>
    <w:p w:rsidR="00AB63EC" w:rsidRPr="004A6C28" w:rsidRDefault="00AB63EC" w:rsidP="00A23895">
      <w:pPr>
        <w:autoSpaceDE w:val="0"/>
        <w:autoSpaceDN w:val="0"/>
        <w:adjustRightInd w:val="0"/>
        <w:spacing w:line="276" w:lineRule="auto"/>
        <w:jc w:val="both"/>
        <w:rPr>
          <w:rFonts w:ascii="Century Gothic" w:eastAsia="Calibri" w:hAnsi="Century Gothic" w:cs="Calibri"/>
          <w:bCs/>
          <w:color w:val="000000"/>
          <w:sz w:val="22"/>
          <w:szCs w:val="22"/>
          <w:lang w:val="es-CL" w:eastAsia="en-US"/>
        </w:rPr>
      </w:pPr>
      <w:r w:rsidRPr="004A6C28">
        <w:rPr>
          <w:rFonts w:ascii="Century Gothic" w:eastAsia="Calibri" w:hAnsi="Century Gothic" w:cs="Calibri"/>
          <w:bCs/>
          <w:color w:val="000000"/>
          <w:sz w:val="22"/>
          <w:szCs w:val="22"/>
          <w:lang w:val="es-CL" w:eastAsia="en-US"/>
        </w:rPr>
        <w:t>Tradicionalmente, se ha entendido como conductas disruptivas todas aquellas actuaciones o comportamientos considerados como antisociales debidos que difieren de las pautas de conductas y valores sociales aceptados.</w:t>
      </w:r>
    </w:p>
    <w:p w:rsidR="00D274C5" w:rsidRPr="004A6C28" w:rsidRDefault="00D274C5" w:rsidP="00A23895">
      <w:pPr>
        <w:autoSpaceDE w:val="0"/>
        <w:autoSpaceDN w:val="0"/>
        <w:adjustRightInd w:val="0"/>
        <w:spacing w:line="276" w:lineRule="auto"/>
        <w:jc w:val="both"/>
        <w:rPr>
          <w:rFonts w:ascii="Century Gothic" w:eastAsia="Calibri" w:hAnsi="Century Gothic" w:cs="Calibri"/>
          <w:bCs/>
          <w:color w:val="000000"/>
          <w:sz w:val="22"/>
          <w:szCs w:val="22"/>
          <w:lang w:val="es-CL" w:eastAsia="en-US"/>
        </w:rPr>
      </w:pPr>
    </w:p>
    <w:p w:rsidR="00AB63EC" w:rsidRPr="004A6C28" w:rsidRDefault="00AB63EC" w:rsidP="00A23895">
      <w:pPr>
        <w:autoSpaceDE w:val="0"/>
        <w:autoSpaceDN w:val="0"/>
        <w:adjustRightInd w:val="0"/>
        <w:spacing w:line="276" w:lineRule="auto"/>
        <w:jc w:val="both"/>
        <w:rPr>
          <w:rFonts w:ascii="Century Gothic" w:eastAsia="Calibri" w:hAnsi="Century Gothic" w:cs="Calibri"/>
          <w:bCs/>
          <w:color w:val="000000"/>
          <w:sz w:val="22"/>
          <w:szCs w:val="22"/>
          <w:lang w:val="es-CL" w:eastAsia="en-US"/>
        </w:rPr>
      </w:pPr>
      <w:r w:rsidRPr="004A6C28">
        <w:rPr>
          <w:rFonts w:ascii="Century Gothic" w:eastAsia="Calibri" w:hAnsi="Century Gothic" w:cs="Calibri"/>
          <w:bCs/>
          <w:color w:val="000000"/>
          <w:sz w:val="22"/>
          <w:szCs w:val="22"/>
          <w:lang w:val="es-CL" w:eastAsia="en-US"/>
        </w:rPr>
        <w:lastRenderedPageBreak/>
        <w:t>Estas conductas se manifiestan a través de actos de hostilidad y provocación que atentan al desorden y a la irrupción de las rutinas y actividades tanto a nivel individual como social.</w:t>
      </w:r>
    </w:p>
    <w:p w:rsidR="00AB63EC" w:rsidRPr="004A6C28" w:rsidRDefault="00AB63EC" w:rsidP="00A23895">
      <w:pPr>
        <w:autoSpaceDE w:val="0"/>
        <w:autoSpaceDN w:val="0"/>
        <w:adjustRightInd w:val="0"/>
        <w:spacing w:line="276" w:lineRule="auto"/>
        <w:jc w:val="both"/>
        <w:rPr>
          <w:rFonts w:ascii="Century Gothic" w:eastAsia="Calibri" w:hAnsi="Century Gothic" w:cs="Calibri"/>
          <w:bCs/>
          <w:color w:val="000000"/>
          <w:sz w:val="22"/>
          <w:szCs w:val="22"/>
          <w:lang w:val="es-CL" w:eastAsia="en-US"/>
        </w:rPr>
      </w:pPr>
      <w:r w:rsidRPr="004A6C28">
        <w:rPr>
          <w:rFonts w:ascii="Century Gothic" w:eastAsia="Calibri" w:hAnsi="Century Gothic" w:cs="Calibri"/>
          <w:bCs/>
          <w:color w:val="000000"/>
          <w:sz w:val="22"/>
          <w:szCs w:val="22"/>
          <w:lang w:val="es-CL" w:eastAsia="en-US"/>
        </w:rPr>
        <w:t>Según el Manual de Diagnóstico y Estadístico de Trastornos Mentales (DSM) estas alteraciones pueden clasificarse dentro del grupo de trastornos disruptivos del control de los impulsos y de la conducta, en los cuales se incluyen tanto trastornos infantiles y juveniles como de adultos.</w:t>
      </w:r>
    </w:p>
    <w:p w:rsidR="00D274C5" w:rsidRPr="004A6C28" w:rsidRDefault="00D274C5" w:rsidP="00A23895">
      <w:pPr>
        <w:autoSpaceDE w:val="0"/>
        <w:autoSpaceDN w:val="0"/>
        <w:adjustRightInd w:val="0"/>
        <w:spacing w:line="276" w:lineRule="auto"/>
        <w:jc w:val="both"/>
        <w:rPr>
          <w:rFonts w:ascii="Century Gothic" w:eastAsia="Calibri" w:hAnsi="Century Gothic" w:cs="Calibri"/>
          <w:bCs/>
          <w:color w:val="000000"/>
          <w:sz w:val="22"/>
          <w:szCs w:val="22"/>
          <w:lang w:val="es-CL" w:eastAsia="en-US"/>
        </w:rPr>
      </w:pPr>
    </w:p>
    <w:p w:rsidR="00AB63EC" w:rsidRPr="004A6C28" w:rsidRDefault="00AB63EC" w:rsidP="00A23895">
      <w:pPr>
        <w:autoSpaceDE w:val="0"/>
        <w:autoSpaceDN w:val="0"/>
        <w:adjustRightInd w:val="0"/>
        <w:spacing w:line="276" w:lineRule="auto"/>
        <w:jc w:val="both"/>
        <w:rPr>
          <w:rFonts w:ascii="Century Gothic" w:eastAsia="Calibri" w:hAnsi="Century Gothic" w:cs="Calibri"/>
          <w:bCs/>
          <w:color w:val="000000"/>
          <w:sz w:val="22"/>
          <w:szCs w:val="22"/>
          <w:lang w:val="es-CL" w:eastAsia="en-US"/>
        </w:rPr>
      </w:pPr>
      <w:r w:rsidRPr="004A6C28">
        <w:rPr>
          <w:rFonts w:ascii="Century Gothic" w:eastAsia="Calibri" w:hAnsi="Century Gothic" w:cs="Calibri"/>
          <w:bCs/>
          <w:color w:val="000000"/>
          <w:sz w:val="22"/>
          <w:szCs w:val="22"/>
          <w:lang w:val="es-CL" w:eastAsia="en-US"/>
        </w:rPr>
        <w:t>El grupo de trastornos del comportamiento característicos de niños y adolescente son definidos por la presencia de conductas disruptivas continuas. Estas conductas incluyen todo tipo de comportamientos hostiles y desafiantes de ciertos menores hacia cualquier tipo de figura de autoridad.</w:t>
      </w:r>
    </w:p>
    <w:p w:rsidR="00D274C5" w:rsidRPr="004A6C28" w:rsidRDefault="00D274C5" w:rsidP="00A23895">
      <w:pPr>
        <w:autoSpaceDE w:val="0"/>
        <w:autoSpaceDN w:val="0"/>
        <w:adjustRightInd w:val="0"/>
        <w:spacing w:line="276" w:lineRule="auto"/>
        <w:jc w:val="both"/>
        <w:rPr>
          <w:rFonts w:ascii="Century Gothic" w:eastAsia="Calibri" w:hAnsi="Century Gothic" w:cs="Calibri"/>
          <w:bCs/>
          <w:color w:val="000000"/>
          <w:sz w:val="22"/>
          <w:szCs w:val="22"/>
          <w:lang w:val="es-CL" w:eastAsia="en-US"/>
        </w:rPr>
      </w:pPr>
    </w:p>
    <w:p w:rsidR="00AB63EC" w:rsidRPr="004A6C28" w:rsidRDefault="00AB63EC" w:rsidP="00A23895">
      <w:pPr>
        <w:autoSpaceDE w:val="0"/>
        <w:autoSpaceDN w:val="0"/>
        <w:adjustRightInd w:val="0"/>
        <w:spacing w:line="276" w:lineRule="auto"/>
        <w:jc w:val="both"/>
        <w:rPr>
          <w:rFonts w:ascii="Century Gothic" w:eastAsia="Calibri" w:hAnsi="Century Gothic" w:cs="Calibri"/>
          <w:bCs/>
          <w:color w:val="000000"/>
          <w:sz w:val="22"/>
          <w:szCs w:val="22"/>
          <w:lang w:val="es-CL" w:eastAsia="en-US"/>
        </w:rPr>
      </w:pPr>
      <w:r w:rsidRPr="004A6C28">
        <w:rPr>
          <w:rFonts w:ascii="Century Gothic" w:eastAsia="Calibri" w:hAnsi="Century Gothic" w:cs="Calibri"/>
          <w:bCs/>
          <w:color w:val="000000"/>
          <w:sz w:val="22"/>
          <w:szCs w:val="22"/>
          <w:lang w:val="es-CL" w:eastAsia="en-US"/>
        </w:rPr>
        <w:t>Mientras que es habitual, y propio del desarrollo del menor, que los niños atraviesen períodos en los que intentan buscar dónde se encuentra en límite en sus comportamientos negativos, los niños con algún tipo de trastorno de conductas disruptiva llevan al extremo la consecución de estos actos y comportamientos, llegando a afectar a su vida cotidiana, así como a la vida de quienes les rodean.</w:t>
      </w:r>
    </w:p>
    <w:p w:rsidR="00611647" w:rsidRPr="004A6C28" w:rsidRDefault="00611647" w:rsidP="00A23895">
      <w:pPr>
        <w:autoSpaceDE w:val="0"/>
        <w:autoSpaceDN w:val="0"/>
        <w:adjustRightInd w:val="0"/>
        <w:spacing w:line="276" w:lineRule="auto"/>
        <w:jc w:val="both"/>
        <w:rPr>
          <w:rFonts w:ascii="Century Gothic" w:eastAsia="Calibri" w:hAnsi="Century Gothic" w:cs="Calibri"/>
          <w:b/>
          <w:sz w:val="22"/>
          <w:szCs w:val="22"/>
          <w:highlight w:val="yellow"/>
          <w:lang w:val="es-CL" w:eastAsia="en-US"/>
        </w:rPr>
      </w:pPr>
    </w:p>
    <w:p w:rsidR="00D1705F" w:rsidRPr="004A6C28" w:rsidRDefault="00D1705F" w:rsidP="00A23895">
      <w:pPr>
        <w:autoSpaceDE w:val="0"/>
        <w:autoSpaceDN w:val="0"/>
        <w:adjustRightInd w:val="0"/>
        <w:spacing w:line="276" w:lineRule="auto"/>
        <w:jc w:val="both"/>
        <w:rPr>
          <w:rFonts w:ascii="Century Gothic" w:eastAsia="Calibri" w:hAnsi="Century Gothic" w:cs="Calibri"/>
          <w:b/>
          <w:sz w:val="22"/>
          <w:szCs w:val="22"/>
          <w:highlight w:val="yellow"/>
          <w:lang w:val="es-CL" w:eastAsia="en-US"/>
        </w:rPr>
      </w:pPr>
    </w:p>
    <w:p w:rsidR="00611647" w:rsidRPr="004A6C28" w:rsidRDefault="00611647" w:rsidP="00A23895">
      <w:pPr>
        <w:numPr>
          <w:ilvl w:val="0"/>
          <w:numId w:val="5"/>
        </w:numPr>
        <w:autoSpaceDE w:val="0"/>
        <w:autoSpaceDN w:val="0"/>
        <w:adjustRightInd w:val="0"/>
        <w:spacing w:line="276" w:lineRule="auto"/>
        <w:jc w:val="both"/>
        <w:rPr>
          <w:rFonts w:ascii="Century Gothic" w:eastAsia="Calibri" w:hAnsi="Century Gothic" w:cs="Calibri"/>
          <w:b/>
          <w:sz w:val="22"/>
          <w:szCs w:val="22"/>
          <w:lang w:val="es-CL" w:eastAsia="en-US"/>
        </w:rPr>
      </w:pPr>
      <w:r w:rsidRPr="004A6C28">
        <w:rPr>
          <w:rFonts w:ascii="Century Gothic" w:eastAsia="Calibri" w:hAnsi="Century Gothic" w:cs="Calibri"/>
          <w:b/>
          <w:bCs/>
          <w:sz w:val="22"/>
          <w:szCs w:val="22"/>
          <w:lang w:val="es-CL" w:eastAsia="en-US"/>
        </w:rPr>
        <w:t xml:space="preserve">PLAN DE </w:t>
      </w:r>
      <w:r w:rsidR="00690E70" w:rsidRPr="004A6C28">
        <w:rPr>
          <w:rFonts w:ascii="Century Gothic" w:eastAsia="Calibri" w:hAnsi="Century Gothic" w:cs="Calibri"/>
          <w:b/>
          <w:bCs/>
          <w:sz w:val="22"/>
          <w:szCs w:val="22"/>
          <w:lang w:val="es-CL" w:eastAsia="en-US"/>
        </w:rPr>
        <w:t>ACCIÓN.</w:t>
      </w:r>
    </w:p>
    <w:p w:rsidR="00611647" w:rsidRPr="004A6C28" w:rsidRDefault="00611647" w:rsidP="00A23895">
      <w:pPr>
        <w:autoSpaceDE w:val="0"/>
        <w:autoSpaceDN w:val="0"/>
        <w:adjustRightInd w:val="0"/>
        <w:spacing w:line="276" w:lineRule="auto"/>
        <w:ind w:left="1080"/>
        <w:jc w:val="both"/>
        <w:rPr>
          <w:rFonts w:ascii="Century Gothic" w:eastAsia="Calibri" w:hAnsi="Century Gothic" w:cs="Calibri"/>
          <w:b/>
          <w:sz w:val="22"/>
          <w:szCs w:val="22"/>
          <w:highlight w:val="yellow"/>
          <w:lang w:val="es-CL" w:eastAsia="en-US"/>
        </w:rPr>
      </w:pPr>
    </w:p>
    <w:p w:rsidR="00611647" w:rsidRPr="004A6C28" w:rsidRDefault="00611647" w:rsidP="00A23895">
      <w:pPr>
        <w:autoSpaceDE w:val="0"/>
        <w:autoSpaceDN w:val="0"/>
        <w:adjustRightInd w:val="0"/>
        <w:spacing w:line="276" w:lineRule="auto"/>
        <w:jc w:val="both"/>
        <w:rPr>
          <w:rFonts w:ascii="Century Gothic" w:eastAsia="Calibri" w:hAnsi="Century Gothic" w:cs="Calibri"/>
          <w:sz w:val="22"/>
          <w:szCs w:val="22"/>
          <w:lang w:val="es-CL" w:eastAsia="en-US"/>
        </w:rPr>
      </w:pPr>
      <w:r w:rsidRPr="004A6C28">
        <w:rPr>
          <w:rFonts w:ascii="Century Gothic" w:eastAsia="Calibri" w:hAnsi="Century Gothic" w:cs="Calibri"/>
          <w:sz w:val="22"/>
          <w:szCs w:val="22"/>
          <w:lang w:val="es-CL" w:eastAsia="en-US"/>
        </w:rPr>
        <w:t>El protocolo considera las siguientes acciones</w:t>
      </w:r>
      <w:r w:rsidR="0059093A" w:rsidRPr="004A6C28">
        <w:rPr>
          <w:rFonts w:ascii="Century Gothic" w:eastAsia="Calibri" w:hAnsi="Century Gothic" w:cs="Calibri"/>
          <w:sz w:val="22"/>
          <w:szCs w:val="22"/>
          <w:lang w:val="es-CL" w:eastAsia="en-US"/>
        </w:rPr>
        <w:t xml:space="preserve"> de acuerdo a la gravedad de las faltas</w:t>
      </w:r>
      <w:r w:rsidRPr="004A6C28">
        <w:rPr>
          <w:rFonts w:ascii="Century Gothic" w:eastAsia="Calibri" w:hAnsi="Century Gothic" w:cs="Calibri"/>
          <w:sz w:val="22"/>
          <w:szCs w:val="22"/>
          <w:lang w:val="es-CL" w:eastAsia="en-US"/>
        </w:rPr>
        <w:t xml:space="preserve">: </w:t>
      </w:r>
    </w:p>
    <w:p w:rsidR="00D1705F" w:rsidRPr="004A6C28" w:rsidRDefault="00D1705F" w:rsidP="00A23895">
      <w:pPr>
        <w:autoSpaceDE w:val="0"/>
        <w:autoSpaceDN w:val="0"/>
        <w:adjustRightInd w:val="0"/>
        <w:spacing w:line="276" w:lineRule="auto"/>
        <w:jc w:val="both"/>
        <w:rPr>
          <w:rFonts w:ascii="Century Gothic" w:eastAsia="Calibri" w:hAnsi="Century Gothic" w:cs="Calibri"/>
          <w:sz w:val="22"/>
          <w:szCs w:val="22"/>
          <w:lang w:val="es-CL" w:eastAsia="en-US"/>
        </w:rPr>
      </w:pPr>
    </w:p>
    <w:p w:rsidR="0059093A" w:rsidRPr="004A6C28" w:rsidRDefault="0059093A" w:rsidP="00A23895">
      <w:pPr>
        <w:autoSpaceDE w:val="0"/>
        <w:autoSpaceDN w:val="0"/>
        <w:adjustRightInd w:val="0"/>
        <w:spacing w:after="58" w:line="276" w:lineRule="auto"/>
        <w:jc w:val="both"/>
        <w:rPr>
          <w:rFonts w:ascii="Century Gothic" w:eastAsia="Calibri" w:hAnsi="Century Gothic" w:cs="Calibri"/>
          <w:b/>
          <w:sz w:val="22"/>
          <w:szCs w:val="22"/>
          <w:lang w:val="es-CL" w:eastAsia="en-US"/>
        </w:rPr>
      </w:pPr>
      <w:r w:rsidRPr="004A6C28">
        <w:rPr>
          <w:rFonts w:ascii="Century Gothic" w:eastAsia="Calibri" w:hAnsi="Century Gothic" w:cs="Calibri"/>
          <w:b/>
          <w:sz w:val="22"/>
          <w:szCs w:val="22"/>
          <w:lang w:val="es-CL" w:eastAsia="en-US"/>
        </w:rPr>
        <w:t>Falta Leve:</w:t>
      </w:r>
    </w:p>
    <w:p w:rsidR="0059093A" w:rsidRPr="004A6C28" w:rsidRDefault="0059093A" w:rsidP="00A23895">
      <w:pPr>
        <w:autoSpaceDE w:val="0"/>
        <w:autoSpaceDN w:val="0"/>
        <w:adjustRightInd w:val="0"/>
        <w:spacing w:after="58" w:line="276" w:lineRule="auto"/>
        <w:ind w:left="720"/>
        <w:jc w:val="both"/>
        <w:rPr>
          <w:rFonts w:ascii="Century Gothic" w:eastAsia="Calibri" w:hAnsi="Century Gothic" w:cs="Calibri"/>
          <w:sz w:val="22"/>
          <w:szCs w:val="22"/>
          <w:lang w:val="es-CL" w:eastAsia="en-US"/>
        </w:rPr>
      </w:pPr>
    </w:p>
    <w:p w:rsidR="0059093A" w:rsidRPr="004A6C28" w:rsidRDefault="0059093A" w:rsidP="00A23895">
      <w:pPr>
        <w:pStyle w:val="Prrafodelista"/>
        <w:numPr>
          <w:ilvl w:val="0"/>
          <w:numId w:val="15"/>
        </w:numPr>
        <w:autoSpaceDE w:val="0"/>
        <w:autoSpaceDN w:val="0"/>
        <w:adjustRightInd w:val="0"/>
        <w:spacing w:after="58" w:line="276" w:lineRule="auto"/>
        <w:jc w:val="both"/>
        <w:rPr>
          <w:rFonts w:ascii="Century Gothic" w:eastAsia="Calibri" w:hAnsi="Century Gothic" w:cs="Calibri"/>
          <w:sz w:val="22"/>
          <w:szCs w:val="22"/>
          <w:lang w:val="es-CL" w:eastAsia="en-US"/>
        </w:rPr>
      </w:pPr>
      <w:r w:rsidRPr="004A6C28">
        <w:rPr>
          <w:rFonts w:ascii="Century Gothic" w:eastAsia="Calibri" w:hAnsi="Century Gothic" w:cs="Calibri"/>
          <w:sz w:val="22"/>
          <w:szCs w:val="22"/>
          <w:lang w:val="es-CL" w:eastAsia="en-US"/>
        </w:rPr>
        <w:t>La disrupción debe ser atendida inmediatamente por el profesor de aula o el responsable de la actividad.</w:t>
      </w:r>
    </w:p>
    <w:p w:rsidR="0059093A" w:rsidRPr="004A6C28" w:rsidRDefault="0059093A" w:rsidP="00A23895">
      <w:pPr>
        <w:autoSpaceDE w:val="0"/>
        <w:autoSpaceDN w:val="0"/>
        <w:adjustRightInd w:val="0"/>
        <w:spacing w:after="58" w:line="276" w:lineRule="auto"/>
        <w:ind w:left="720"/>
        <w:jc w:val="both"/>
        <w:rPr>
          <w:rFonts w:ascii="Century Gothic" w:eastAsia="Calibri" w:hAnsi="Century Gothic" w:cs="Calibri"/>
          <w:sz w:val="22"/>
          <w:szCs w:val="22"/>
          <w:lang w:val="es-CL" w:eastAsia="en-US"/>
        </w:rPr>
      </w:pPr>
    </w:p>
    <w:p w:rsidR="0059093A" w:rsidRPr="004A6C28" w:rsidRDefault="0059093A" w:rsidP="00A23895">
      <w:pPr>
        <w:pStyle w:val="Prrafodelista"/>
        <w:numPr>
          <w:ilvl w:val="0"/>
          <w:numId w:val="15"/>
        </w:numPr>
        <w:autoSpaceDE w:val="0"/>
        <w:autoSpaceDN w:val="0"/>
        <w:adjustRightInd w:val="0"/>
        <w:spacing w:after="58" w:line="276" w:lineRule="auto"/>
        <w:jc w:val="both"/>
        <w:rPr>
          <w:rFonts w:ascii="Century Gothic" w:eastAsia="Calibri" w:hAnsi="Century Gothic" w:cs="Calibri"/>
          <w:sz w:val="22"/>
          <w:szCs w:val="22"/>
          <w:lang w:val="es-CL" w:eastAsia="en-US"/>
        </w:rPr>
      </w:pPr>
      <w:r w:rsidRPr="004A6C28">
        <w:rPr>
          <w:rFonts w:ascii="Century Gothic" w:eastAsia="Calibri" w:hAnsi="Century Gothic" w:cs="Calibri"/>
          <w:sz w:val="22"/>
          <w:szCs w:val="22"/>
          <w:lang w:val="es-CL" w:eastAsia="en-US"/>
        </w:rPr>
        <w:t>En primera instancia, el profesor deberá llamar la atención del estudiante a fin de lograr un acuerdo y así detener la conducta en forma inmediata.</w:t>
      </w:r>
    </w:p>
    <w:p w:rsidR="0059093A" w:rsidRPr="004A6C28" w:rsidRDefault="0059093A" w:rsidP="00A23895">
      <w:pPr>
        <w:autoSpaceDE w:val="0"/>
        <w:autoSpaceDN w:val="0"/>
        <w:adjustRightInd w:val="0"/>
        <w:spacing w:after="58" w:line="276" w:lineRule="auto"/>
        <w:ind w:left="720"/>
        <w:jc w:val="both"/>
        <w:rPr>
          <w:rFonts w:ascii="Century Gothic" w:eastAsia="Calibri" w:hAnsi="Century Gothic" w:cs="Calibri"/>
          <w:sz w:val="22"/>
          <w:szCs w:val="22"/>
          <w:lang w:val="es-CL" w:eastAsia="en-US"/>
        </w:rPr>
      </w:pPr>
    </w:p>
    <w:p w:rsidR="0059093A" w:rsidRPr="004A6C28" w:rsidRDefault="0059093A" w:rsidP="00A23895">
      <w:pPr>
        <w:pStyle w:val="Prrafodelista"/>
        <w:numPr>
          <w:ilvl w:val="0"/>
          <w:numId w:val="15"/>
        </w:numPr>
        <w:autoSpaceDE w:val="0"/>
        <w:autoSpaceDN w:val="0"/>
        <w:adjustRightInd w:val="0"/>
        <w:spacing w:after="58" w:line="276" w:lineRule="auto"/>
        <w:jc w:val="both"/>
        <w:rPr>
          <w:rFonts w:ascii="Century Gothic" w:eastAsia="Calibri" w:hAnsi="Century Gothic" w:cs="Calibri"/>
          <w:sz w:val="22"/>
          <w:szCs w:val="22"/>
          <w:lang w:val="es-CL" w:eastAsia="en-US"/>
        </w:rPr>
      </w:pPr>
      <w:r w:rsidRPr="004A6C28">
        <w:rPr>
          <w:rFonts w:ascii="Century Gothic" w:eastAsia="Calibri" w:hAnsi="Century Gothic" w:cs="Calibri"/>
          <w:sz w:val="22"/>
          <w:szCs w:val="22"/>
          <w:lang w:val="es-CL" w:eastAsia="en-US"/>
        </w:rPr>
        <w:t xml:space="preserve">Si la conducta disruptiva no se detuviese después de insistentes llamadas de atención, el profesor deberá solicitar a otro estudiante que vaya en busca </w:t>
      </w:r>
      <w:r w:rsidR="00806073" w:rsidRPr="004A6C28">
        <w:rPr>
          <w:rFonts w:ascii="Century Gothic" w:eastAsia="Calibri" w:hAnsi="Century Gothic" w:cs="Calibri"/>
          <w:sz w:val="22"/>
          <w:szCs w:val="22"/>
          <w:lang w:val="es-CL" w:eastAsia="en-US"/>
        </w:rPr>
        <w:t>del inspector</w:t>
      </w:r>
      <w:r w:rsidRPr="004A6C28">
        <w:rPr>
          <w:rFonts w:ascii="Century Gothic" w:eastAsia="Calibri" w:hAnsi="Century Gothic" w:cs="Calibri"/>
          <w:sz w:val="22"/>
          <w:szCs w:val="22"/>
          <w:lang w:val="es-CL" w:eastAsia="en-US"/>
        </w:rPr>
        <w:t>, quien tendrá que acudir a la sala de clases y escuchará el relato del profesor. Luego, llevará al estudiante a inspectoría.</w:t>
      </w:r>
    </w:p>
    <w:p w:rsidR="0059093A" w:rsidRPr="004A6C28" w:rsidRDefault="0059093A" w:rsidP="00A23895">
      <w:pPr>
        <w:autoSpaceDE w:val="0"/>
        <w:autoSpaceDN w:val="0"/>
        <w:adjustRightInd w:val="0"/>
        <w:spacing w:after="58" w:line="276" w:lineRule="auto"/>
        <w:ind w:left="720"/>
        <w:jc w:val="both"/>
        <w:rPr>
          <w:rFonts w:ascii="Century Gothic" w:eastAsia="Calibri" w:hAnsi="Century Gothic" w:cs="Calibri"/>
          <w:sz w:val="22"/>
          <w:szCs w:val="22"/>
          <w:lang w:val="es-CL" w:eastAsia="en-US"/>
        </w:rPr>
      </w:pPr>
    </w:p>
    <w:p w:rsidR="0059093A" w:rsidRPr="004A6C28" w:rsidRDefault="0059093A" w:rsidP="00A23895">
      <w:pPr>
        <w:pStyle w:val="Prrafodelista"/>
        <w:numPr>
          <w:ilvl w:val="0"/>
          <w:numId w:val="15"/>
        </w:numPr>
        <w:autoSpaceDE w:val="0"/>
        <w:autoSpaceDN w:val="0"/>
        <w:adjustRightInd w:val="0"/>
        <w:spacing w:after="58" w:line="276" w:lineRule="auto"/>
        <w:jc w:val="both"/>
        <w:rPr>
          <w:rFonts w:ascii="Century Gothic" w:eastAsia="Calibri" w:hAnsi="Century Gothic" w:cs="Calibri"/>
          <w:sz w:val="22"/>
          <w:szCs w:val="22"/>
          <w:lang w:val="es-CL" w:eastAsia="en-US"/>
        </w:rPr>
      </w:pPr>
      <w:r w:rsidRPr="004A6C28">
        <w:rPr>
          <w:rFonts w:ascii="Century Gothic" w:eastAsia="Calibri" w:hAnsi="Century Gothic" w:cs="Calibri"/>
          <w:sz w:val="22"/>
          <w:szCs w:val="22"/>
          <w:lang w:val="es-CL" w:eastAsia="en-US"/>
        </w:rPr>
        <w:t>El profesor deberá anotar al estudiante en su hoja de vida.</w:t>
      </w:r>
    </w:p>
    <w:p w:rsidR="0059093A" w:rsidRPr="004A6C28" w:rsidRDefault="0059093A" w:rsidP="00A23895">
      <w:pPr>
        <w:autoSpaceDE w:val="0"/>
        <w:autoSpaceDN w:val="0"/>
        <w:adjustRightInd w:val="0"/>
        <w:spacing w:after="58" w:line="276" w:lineRule="auto"/>
        <w:jc w:val="both"/>
        <w:rPr>
          <w:rFonts w:ascii="Century Gothic" w:eastAsia="Calibri" w:hAnsi="Century Gothic" w:cs="Calibri"/>
          <w:sz w:val="22"/>
          <w:szCs w:val="22"/>
          <w:lang w:val="es-CL" w:eastAsia="en-US"/>
        </w:rPr>
      </w:pPr>
    </w:p>
    <w:p w:rsidR="0059093A" w:rsidRPr="004A6C28" w:rsidRDefault="0059093A" w:rsidP="00A23895">
      <w:pPr>
        <w:pStyle w:val="Prrafodelista"/>
        <w:numPr>
          <w:ilvl w:val="0"/>
          <w:numId w:val="15"/>
        </w:numPr>
        <w:autoSpaceDE w:val="0"/>
        <w:autoSpaceDN w:val="0"/>
        <w:adjustRightInd w:val="0"/>
        <w:spacing w:after="58" w:line="276" w:lineRule="auto"/>
        <w:jc w:val="both"/>
        <w:rPr>
          <w:rFonts w:ascii="Century Gothic" w:eastAsia="Calibri" w:hAnsi="Century Gothic" w:cs="Calibri"/>
          <w:sz w:val="22"/>
          <w:szCs w:val="22"/>
          <w:lang w:val="es-CL" w:eastAsia="en-US"/>
        </w:rPr>
      </w:pPr>
      <w:r w:rsidRPr="004A6C28">
        <w:rPr>
          <w:rFonts w:ascii="Century Gothic" w:eastAsia="Calibri" w:hAnsi="Century Gothic" w:cs="Calibri"/>
          <w:sz w:val="22"/>
          <w:szCs w:val="22"/>
          <w:lang w:val="es-CL" w:eastAsia="en-US"/>
        </w:rPr>
        <w:t>El estudiante es recibido en inspectoría, donde se define el nivel de gravedad de la conducta. El inspector también debe recordar al estudiante sus responsabilidades y las consecuencias de cometer faltas al Reglamento Interno de Convivencia Escolar.</w:t>
      </w:r>
    </w:p>
    <w:p w:rsidR="0059093A" w:rsidRPr="004A6C28" w:rsidRDefault="0059093A" w:rsidP="00A23895">
      <w:pPr>
        <w:autoSpaceDE w:val="0"/>
        <w:autoSpaceDN w:val="0"/>
        <w:adjustRightInd w:val="0"/>
        <w:spacing w:after="58" w:line="276" w:lineRule="auto"/>
        <w:ind w:left="720"/>
        <w:jc w:val="both"/>
        <w:rPr>
          <w:rFonts w:ascii="Century Gothic" w:eastAsia="Calibri" w:hAnsi="Century Gothic" w:cs="Calibri"/>
          <w:sz w:val="22"/>
          <w:szCs w:val="22"/>
          <w:lang w:val="es-CL" w:eastAsia="en-US"/>
        </w:rPr>
      </w:pPr>
    </w:p>
    <w:p w:rsidR="0059093A" w:rsidRPr="004A6C28" w:rsidRDefault="0059093A" w:rsidP="00A23895">
      <w:pPr>
        <w:pStyle w:val="Prrafodelista"/>
        <w:numPr>
          <w:ilvl w:val="0"/>
          <w:numId w:val="15"/>
        </w:numPr>
        <w:autoSpaceDE w:val="0"/>
        <w:autoSpaceDN w:val="0"/>
        <w:adjustRightInd w:val="0"/>
        <w:spacing w:after="58" w:line="276" w:lineRule="auto"/>
        <w:jc w:val="both"/>
        <w:rPr>
          <w:rFonts w:ascii="Century Gothic" w:eastAsia="Calibri" w:hAnsi="Century Gothic" w:cs="Calibri"/>
          <w:sz w:val="22"/>
          <w:szCs w:val="22"/>
          <w:lang w:val="es-CL" w:eastAsia="en-US"/>
        </w:rPr>
      </w:pPr>
      <w:r w:rsidRPr="004A6C28">
        <w:rPr>
          <w:rFonts w:ascii="Century Gothic" w:eastAsia="Calibri" w:hAnsi="Century Gothic" w:cs="Calibri"/>
          <w:sz w:val="22"/>
          <w:szCs w:val="22"/>
          <w:lang w:val="es-CL" w:eastAsia="en-US"/>
        </w:rPr>
        <w:t>De acuerdo a la gravedad de la conducta, el inspector sancionara la falta, ya sea conversando con el estudiante sobre los actos cometidos; citando a entrevista al apoderado para informar; o suspendiendo al estudiante.</w:t>
      </w:r>
    </w:p>
    <w:p w:rsidR="0059093A" w:rsidRPr="004A6C28" w:rsidRDefault="0059093A" w:rsidP="00A23895">
      <w:pPr>
        <w:autoSpaceDE w:val="0"/>
        <w:autoSpaceDN w:val="0"/>
        <w:adjustRightInd w:val="0"/>
        <w:spacing w:after="58" w:line="276" w:lineRule="auto"/>
        <w:ind w:left="720"/>
        <w:jc w:val="both"/>
        <w:rPr>
          <w:rFonts w:ascii="Century Gothic" w:eastAsia="Calibri" w:hAnsi="Century Gothic" w:cs="Calibri"/>
          <w:sz w:val="22"/>
          <w:szCs w:val="22"/>
          <w:lang w:val="es-CL" w:eastAsia="en-US"/>
        </w:rPr>
      </w:pPr>
    </w:p>
    <w:p w:rsidR="00D1705F" w:rsidRPr="004A6C28" w:rsidRDefault="00D1705F" w:rsidP="00A23895">
      <w:pPr>
        <w:autoSpaceDE w:val="0"/>
        <w:autoSpaceDN w:val="0"/>
        <w:adjustRightInd w:val="0"/>
        <w:spacing w:after="58" w:line="276" w:lineRule="auto"/>
        <w:ind w:left="720"/>
        <w:jc w:val="both"/>
        <w:rPr>
          <w:rFonts w:ascii="Century Gothic" w:eastAsia="Calibri" w:hAnsi="Century Gothic" w:cs="Calibri"/>
          <w:sz w:val="22"/>
          <w:szCs w:val="22"/>
          <w:lang w:val="es-CL" w:eastAsia="en-US"/>
        </w:rPr>
      </w:pPr>
    </w:p>
    <w:p w:rsidR="0059093A" w:rsidRPr="004A6C28" w:rsidRDefault="0059093A" w:rsidP="00A23895">
      <w:pPr>
        <w:autoSpaceDE w:val="0"/>
        <w:autoSpaceDN w:val="0"/>
        <w:adjustRightInd w:val="0"/>
        <w:spacing w:after="58" w:line="276" w:lineRule="auto"/>
        <w:jc w:val="both"/>
        <w:rPr>
          <w:rFonts w:ascii="Century Gothic" w:eastAsia="Calibri" w:hAnsi="Century Gothic" w:cs="Calibri"/>
          <w:b/>
          <w:sz w:val="22"/>
          <w:szCs w:val="22"/>
          <w:lang w:val="es-CL" w:eastAsia="en-US"/>
        </w:rPr>
      </w:pPr>
      <w:r w:rsidRPr="004A6C28">
        <w:rPr>
          <w:rFonts w:ascii="Century Gothic" w:eastAsia="Calibri" w:hAnsi="Century Gothic" w:cs="Calibri"/>
          <w:b/>
          <w:sz w:val="22"/>
          <w:szCs w:val="22"/>
          <w:lang w:val="es-CL" w:eastAsia="en-US"/>
        </w:rPr>
        <w:t>Falta Grave:</w:t>
      </w:r>
    </w:p>
    <w:p w:rsidR="0059093A" w:rsidRPr="004A6C28" w:rsidRDefault="0059093A" w:rsidP="00A23895">
      <w:pPr>
        <w:autoSpaceDE w:val="0"/>
        <w:autoSpaceDN w:val="0"/>
        <w:adjustRightInd w:val="0"/>
        <w:spacing w:after="58" w:line="276" w:lineRule="auto"/>
        <w:ind w:left="720"/>
        <w:jc w:val="both"/>
        <w:rPr>
          <w:rFonts w:ascii="Century Gothic" w:eastAsia="Calibri" w:hAnsi="Century Gothic" w:cs="Calibri"/>
          <w:sz w:val="22"/>
          <w:szCs w:val="22"/>
          <w:lang w:val="es-CL" w:eastAsia="en-US"/>
        </w:rPr>
      </w:pPr>
    </w:p>
    <w:p w:rsidR="0059093A" w:rsidRPr="004A6C28" w:rsidRDefault="0059093A" w:rsidP="00A23895">
      <w:pPr>
        <w:pStyle w:val="Prrafodelista"/>
        <w:numPr>
          <w:ilvl w:val="0"/>
          <w:numId w:val="16"/>
        </w:numPr>
        <w:autoSpaceDE w:val="0"/>
        <w:autoSpaceDN w:val="0"/>
        <w:adjustRightInd w:val="0"/>
        <w:spacing w:after="58" w:line="276" w:lineRule="auto"/>
        <w:jc w:val="both"/>
        <w:rPr>
          <w:rFonts w:ascii="Century Gothic" w:eastAsia="Calibri" w:hAnsi="Century Gothic" w:cs="Calibri"/>
          <w:sz w:val="22"/>
          <w:szCs w:val="22"/>
          <w:lang w:val="es-CL" w:eastAsia="en-US"/>
        </w:rPr>
      </w:pPr>
      <w:r w:rsidRPr="004A6C28">
        <w:rPr>
          <w:rFonts w:ascii="Century Gothic" w:eastAsia="Calibri" w:hAnsi="Century Gothic" w:cs="Calibri"/>
          <w:sz w:val="22"/>
          <w:szCs w:val="22"/>
          <w:lang w:val="es-CL" w:eastAsia="en-US"/>
        </w:rPr>
        <w:t>Si el estudiante presenta una conducta considerada grave, se debe informar a la Encargada de Convivencia y citar al apoderado a entrevista en conjunto con el Inspector.</w:t>
      </w:r>
    </w:p>
    <w:p w:rsidR="0059093A" w:rsidRPr="004A6C28" w:rsidRDefault="0059093A" w:rsidP="00A23895">
      <w:pPr>
        <w:autoSpaceDE w:val="0"/>
        <w:autoSpaceDN w:val="0"/>
        <w:adjustRightInd w:val="0"/>
        <w:spacing w:after="58" w:line="276" w:lineRule="auto"/>
        <w:ind w:left="720"/>
        <w:jc w:val="both"/>
        <w:rPr>
          <w:rFonts w:ascii="Century Gothic" w:eastAsia="Calibri" w:hAnsi="Century Gothic" w:cs="Calibri"/>
          <w:sz w:val="22"/>
          <w:szCs w:val="22"/>
          <w:lang w:val="es-CL" w:eastAsia="en-US"/>
        </w:rPr>
      </w:pPr>
    </w:p>
    <w:p w:rsidR="0059093A" w:rsidRPr="004A6C28" w:rsidRDefault="0059093A" w:rsidP="00A23895">
      <w:pPr>
        <w:pStyle w:val="Prrafodelista"/>
        <w:numPr>
          <w:ilvl w:val="0"/>
          <w:numId w:val="16"/>
        </w:numPr>
        <w:autoSpaceDE w:val="0"/>
        <w:autoSpaceDN w:val="0"/>
        <w:adjustRightInd w:val="0"/>
        <w:spacing w:after="58" w:line="276" w:lineRule="auto"/>
        <w:jc w:val="both"/>
        <w:rPr>
          <w:rFonts w:ascii="Century Gothic" w:eastAsia="Calibri" w:hAnsi="Century Gothic" w:cs="Calibri"/>
          <w:sz w:val="22"/>
          <w:szCs w:val="22"/>
          <w:lang w:val="es-CL" w:eastAsia="en-US"/>
        </w:rPr>
      </w:pPr>
      <w:r w:rsidRPr="004A6C28">
        <w:rPr>
          <w:rFonts w:ascii="Century Gothic" w:eastAsia="Calibri" w:hAnsi="Century Gothic" w:cs="Calibri"/>
          <w:sz w:val="22"/>
          <w:szCs w:val="22"/>
          <w:lang w:val="es-CL" w:eastAsia="en-US"/>
        </w:rPr>
        <w:t>El apoderado debe comprometerse a apoyar al mejoramiento de la conducta del estudiante.</w:t>
      </w:r>
    </w:p>
    <w:p w:rsidR="0059093A" w:rsidRPr="004A6C28" w:rsidRDefault="0059093A" w:rsidP="00A23895">
      <w:pPr>
        <w:autoSpaceDE w:val="0"/>
        <w:autoSpaceDN w:val="0"/>
        <w:adjustRightInd w:val="0"/>
        <w:spacing w:after="58" w:line="276" w:lineRule="auto"/>
        <w:ind w:left="720"/>
        <w:jc w:val="both"/>
        <w:rPr>
          <w:rFonts w:ascii="Century Gothic" w:eastAsia="Calibri" w:hAnsi="Century Gothic" w:cs="Calibri"/>
          <w:sz w:val="22"/>
          <w:szCs w:val="22"/>
          <w:lang w:val="es-CL" w:eastAsia="en-US"/>
        </w:rPr>
      </w:pPr>
    </w:p>
    <w:p w:rsidR="0059093A" w:rsidRPr="004A6C28" w:rsidRDefault="0059093A" w:rsidP="00A23895">
      <w:pPr>
        <w:pStyle w:val="Prrafodelista"/>
        <w:numPr>
          <w:ilvl w:val="0"/>
          <w:numId w:val="16"/>
        </w:numPr>
        <w:autoSpaceDE w:val="0"/>
        <w:autoSpaceDN w:val="0"/>
        <w:adjustRightInd w:val="0"/>
        <w:spacing w:after="58" w:line="276" w:lineRule="auto"/>
        <w:jc w:val="both"/>
        <w:rPr>
          <w:rFonts w:ascii="Century Gothic" w:eastAsia="Calibri" w:hAnsi="Century Gothic" w:cs="Calibri"/>
          <w:sz w:val="22"/>
          <w:szCs w:val="22"/>
          <w:lang w:val="es-CL" w:eastAsia="en-US"/>
        </w:rPr>
      </w:pPr>
      <w:r w:rsidRPr="004A6C28">
        <w:rPr>
          <w:rFonts w:ascii="Century Gothic" w:eastAsia="Calibri" w:hAnsi="Century Gothic" w:cs="Calibri"/>
          <w:sz w:val="22"/>
          <w:szCs w:val="22"/>
          <w:lang w:val="es-CL" w:eastAsia="en-US"/>
        </w:rPr>
        <w:t>Generar una sanción de carácter formativo en relación a la gravedad de la falta y capacidades del estudiante.</w:t>
      </w:r>
    </w:p>
    <w:p w:rsidR="0059093A" w:rsidRPr="004A6C28" w:rsidRDefault="0059093A" w:rsidP="00A23895">
      <w:pPr>
        <w:autoSpaceDE w:val="0"/>
        <w:autoSpaceDN w:val="0"/>
        <w:adjustRightInd w:val="0"/>
        <w:spacing w:after="58" w:line="276" w:lineRule="auto"/>
        <w:ind w:left="720"/>
        <w:jc w:val="both"/>
        <w:rPr>
          <w:rFonts w:ascii="Century Gothic" w:eastAsia="Calibri" w:hAnsi="Century Gothic" w:cs="Calibri"/>
          <w:sz w:val="22"/>
          <w:szCs w:val="22"/>
          <w:lang w:val="es-CL" w:eastAsia="en-US"/>
        </w:rPr>
      </w:pPr>
    </w:p>
    <w:p w:rsidR="0059093A" w:rsidRPr="004A6C28" w:rsidRDefault="0059093A" w:rsidP="00A23895">
      <w:pPr>
        <w:pStyle w:val="Prrafodelista"/>
        <w:numPr>
          <w:ilvl w:val="0"/>
          <w:numId w:val="16"/>
        </w:numPr>
        <w:autoSpaceDE w:val="0"/>
        <w:autoSpaceDN w:val="0"/>
        <w:adjustRightInd w:val="0"/>
        <w:spacing w:after="58" w:line="276" w:lineRule="auto"/>
        <w:jc w:val="both"/>
        <w:rPr>
          <w:rFonts w:ascii="Century Gothic" w:eastAsia="Calibri" w:hAnsi="Century Gothic" w:cs="Calibri"/>
          <w:sz w:val="22"/>
          <w:szCs w:val="22"/>
          <w:lang w:val="es-CL" w:eastAsia="en-US"/>
        </w:rPr>
      </w:pPr>
      <w:r w:rsidRPr="004A6C28">
        <w:rPr>
          <w:rFonts w:ascii="Century Gothic" w:eastAsia="Calibri" w:hAnsi="Century Gothic" w:cs="Calibri"/>
          <w:sz w:val="22"/>
          <w:szCs w:val="22"/>
          <w:lang w:val="es-CL" w:eastAsia="en-US"/>
        </w:rPr>
        <w:t>Si la falta lo amerita el estudiante podrá ser suspendido de uno a cinco días, dependiendo de la gravedad de la falta.</w:t>
      </w:r>
    </w:p>
    <w:p w:rsidR="0059093A" w:rsidRPr="004A6C28" w:rsidRDefault="0059093A" w:rsidP="00A23895">
      <w:pPr>
        <w:autoSpaceDE w:val="0"/>
        <w:autoSpaceDN w:val="0"/>
        <w:adjustRightInd w:val="0"/>
        <w:spacing w:after="58" w:line="276" w:lineRule="auto"/>
        <w:ind w:left="720"/>
        <w:jc w:val="both"/>
        <w:rPr>
          <w:rFonts w:ascii="Century Gothic" w:eastAsia="Calibri" w:hAnsi="Century Gothic" w:cs="Calibri"/>
          <w:sz w:val="22"/>
          <w:szCs w:val="22"/>
          <w:lang w:val="es-CL" w:eastAsia="en-US"/>
        </w:rPr>
      </w:pPr>
    </w:p>
    <w:p w:rsidR="0059093A" w:rsidRPr="004A6C28" w:rsidRDefault="0059093A" w:rsidP="00A23895">
      <w:pPr>
        <w:autoSpaceDE w:val="0"/>
        <w:autoSpaceDN w:val="0"/>
        <w:adjustRightInd w:val="0"/>
        <w:spacing w:after="58" w:line="276" w:lineRule="auto"/>
        <w:jc w:val="both"/>
        <w:rPr>
          <w:rFonts w:ascii="Century Gothic" w:eastAsia="Calibri" w:hAnsi="Century Gothic" w:cs="Calibri"/>
          <w:b/>
          <w:sz w:val="22"/>
          <w:szCs w:val="22"/>
          <w:lang w:val="es-CL" w:eastAsia="en-US"/>
        </w:rPr>
      </w:pPr>
      <w:r w:rsidRPr="004A6C28">
        <w:rPr>
          <w:rFonts w:ascii="Century Gothic" w:eastAsia="Calibri" w:hAnsi="Century Gothic" w:cs="Calibri"/>
          <w:b/>
          <w:sz w:val="22"/>
          <w:szCs w:val="22"/>
          <w:lang w:val="es-CL" w:eastAsia="en-US"/>
        </w:rPr>
        <w:t>Falta Muy Grave:</w:t>
      </w:r>
    </w:p>
    <w:p w:rsidR="0059093A" w:rsidRPr="004A6C28" w:rsidRDefault="0059093A" w:rsidP="00A23895">
      <w:pPr>
        <w:autoSpaceDE w:val="0"/>
        <w:autoSpaceDN w:val="0"/>
        <w:adjustRightInd w:val="0"/>
        <w:spacing w:after="58" w:line="276" w:lineRule="auto"/>
        <w:ind w:left="720"/>
        <w:jc w:val="both"/>
        <w:rPr>
          <w:rFonts w:ascii="Century Gothic" w:eastAsia="Calibri" w:hAnsi="Century Gothic" w:cs="Calibri"/>
          <w:sz w:val="22"/>
          <w:szCs w:val="22"/>
          <w:lang w:val="es-CL" w:eastAsia="en-US"/>
        </w:rPr>
      </w:pPr>
    </w:p>
    <w:p w:rsidR="0059093A" w:rsidRPr="004A6C28" w:rsidRDefault="0059093A" w:rsidP="00A23895">
      <w:pPr>
        <w:pStyle w:val="Prrafodelista"/>
        <w:numPr>
          <w:ilvl w:val="0"/>
          <w:numId w:val="17"/>
        </w:numPr>
        <w:autoSpaceDE w:val="0"/>
        <w:autoSpaceDN w:val="0"/>
        <w:adjustRightInd w:val="0"/>
        <w:spacing w:after="58" w:line="276" w:lineRule="auto"/>
        <w:jc w:val="both"/>
        <w:rPr>
          <w:rFonts w:ascii="Century Gothic" w:eastAsia="Calibri" w:hAnsi="Century Gothic" w:cs="Calibri"/>
          <w:sz w:val="22"/>
          <w:szCs w:val="22"/>
          <w:lang w:val="es-CL" w:eastAsia="en-US"/>
        </w:rPr>
      </w:pPr>
      <w:r w:rsidRPr="004A6C28">
        <w:rPr>
          <w:rFonts w:ascii="Century Gothic" w:eastAsia="Calibri" w:hAnsi="Century Gothic" w:cs="Calibri"/>
          <w:sz w:val="22"/>
          <w:szCs w:val="22"/>
          <w:lang w:val="es-CL" w:eastAsia="en-US"/>
        </w:rPr>
        <w:t>En primera instancia se debe citar inmediatamente a los padres y/o apoderados del estudiante, para una reunión en conjunto con el inspector y la encargada de Convivencia Escolar.</w:t>
      </w:r>
    </w:p>
    <w:p w:rsidR="0059093A" w:rsidRPr="004A6C28" w:rsidRDefault="0059093A" w:rsidP="00A23895">
      <w:pPr>
        <w:autoSpaceDE w:val="0"/>
        <w:autoSpaceDN w:val="0"/>
        <w:adjustRightInd w:val="0"/>
        <w:spacing w:after="58" w:line="276" w:lineRule="auto"/>
        <w:ind w:left="720"/>
        <w:jc w:val="both"/>
        <w:rPr>
          <w:rFonts w:ascii="Century Gothic" w:eastAsia="Calibri" w:hAnsi="Century Gothic" w:cs="Calibri"/>
          <w:sz w:val="22"/>
          <w:szCs w:val="22"/>
          <w:lang w:val="es-CL" w:eastAsia="en-US"/>
        </w:rPr>
      </w:pPr>
    </w:p>
    <w:p w:rsidR="0059093A" w:rsidRPr="004A6C28" w:rsidRDefault="0059093A" w:rsidP="00A23895">
      <w:pPr>
        <w:pStyle w:val="Prrafodelista"/>
        <w:numPr>
          <w:ilvl w:val="0"/>
          <w:numId w:val="17"/>
        </w:numPr>
        <w:autoSpaceDE w:val="0"/>
        <w:autoSpaceDN w:val="0"/>
        <w:adjustRightInd w:val="0"/>
        <w:spacing w:after="58" w:line="276" w:lineRule="auto"/>
        <w:jc w:val="both"/>
        <w:rPr>
          <w:rFonts w:ascii="Century Gothic" w:eastAsia="Calibri" w:hAnsi="Century Gothic" w:cs="Calibri"/>
          <w:sz w:val="22"/>
          <w:szCs w:val="22"/>
          <w:lang w:val="es-CL" w:eastAsia="en-US"/>
        </w:rPr>
      </w:pPr>
      <w:r w:rsidRPr="004A6C28">
        <w:rPr>
          <w:rFonts w:ascii="Century Gothic" w:eastAsia="Calibri" w:hAnsi="Century Gothic" w:cs="Calibri"/>
          <w:sz w:val="22"/>
          <w:szCs w:val="22"/>
          <w:lang w:val="es-CL" w:eastAsia="en-US"/>
        </w:rPr>
        <w:t>El estudiante será suspendido por la cantidad de días que amerite la falta.</w:t>
      </w:r>
    </w:p>
    <w:p w:rsidR="0059093A" w:rsidRPr="004A6C28" w:rsidRDefault="0059093A" w:rsidP="00A23895">
      <w:pPr>
        <w:autoSpaceDE w:val="0"/>
        <w:autoSpaceDN w:val="0"/>
        <w:adjustRightInd w:val="0"/>
        <w:spacing w:after="58" w:line="276" w:lineRule="auto"/>
        <w:ind w:left="720"/>
        <w:jc w:val="both"/>
        <w:rPr>
          <w:rFonts w:ascii="Century Gothic" w:eastAsia="Calibri" w:hAnsi="Century Gothic" w:cs="Calibri"/>
          <w:sz w:val="22"/>
          <w:szCs w:val="22"/>
          <w:lang w:val="es-CL" w:eastAsia="en-US"/>
        </w:rPr>
      </w:pPr>
    </w:p>
    <w:p w:rsidR="0059093A" w:rsidRPr="004A6C28" w:rsidRDefault="0059093A" w:rsidP="00A23895">
      <w:pPr>
        <w:pStyle w:val="Prrafodelista"/>
        <w:numPr>
          <w:ilvl w:val="0"/>
          <w:numId w:val="17"/>
        </w:numPr>
        <w:autoSpaceDE w:val="0"/>
        <w:autoSpaceDN w:val="0"/>
        <w:adjustRightInd w:val="0"/>
        <w:spacing w:after="58" w:line="276" w:lineRule="auto"/>
        <w:jc w:val="both"/>
        <w:rPr>
          <w:rFonts w:ascii="Century Gothic" w:eastAsia="Calibri" w:hAnsi="Century Gothic" w:cs="Calibri"/>
          <w:sz w:val="22"/>
          <w:szCs w:val="22"/>
          <w:lang w:val="es-CL" w:eastAsia="en-US"/>
        </w:rPr>
      </w:pPr>
      <w:r w:rsidRPr="004A6C28">
        <w:rPr>
          <w:rFonts w:ascii="Century Gothic" w:eastAsia="Calibri" w:hAnsi="Century Gothic" w:cs="Calibri"/>
          <w:sz w:val="22"/>
          <w:szCs w:val="22"/>
          <w:lang w:val="es-CL" w:eastAsia="en-US"/>
        </w:rPr>
        <w:t>El apoderado del estudiante debe firmar un documento donde se comprometa a apoyar el mejoramiento de la conducta del estudiante.</w:t>
      </w:r>
    </w:p>
    <w:p w:rsidR="0059093A" w:rsidRPr="004A6C28" w:rsidRDefault="0059093A" w:rsidP="00A23895">
      <w:pPr>
        <w:autoSpaceDE w:val="0"/>
        <w:autoSpaceDN w:val="0"/>
        <w:adjustRightInd w:val="0"/>
        <w:spacing w:after="58" w:line="276" w:lineRule="auto"/>
        <w:ind w:left="720"/>
        <w:jc w:val="both"/>
        <w:rPr>
          <w:rFonts w:ascii="Century Gothic" w:eastAsia="Calibri" w:hAnsi="Century Gothic" w:cs="Calibri"/>
          <w:sz w:val="22"/>
          <w:szCs w:val="22"/>
          <w:lang w:val="es-CL" w:eastAsia="en-US"/>
        </w:rPr>
      </w:pPr>
    </w:p>
    <w:p w:rsidR="0059093A" w:rsidRPr="004A6C28" w:rsidRDefault="0059093A" w:rsidP="00A23895">
      <w:pPr>
        <w:pStyle w:val="Prrafodelista"/>
        <w:numPr>
          <w:ilvl w:val="0"/>
          <w:numId w:val="17"/>
        </w:numPr>
        <w:autoSpaceDE w:val="0"/>
        <w:autoSpaceDN w:val="0"/>
        <w:adjustRightInd w:val="0"/>
        <w:spacing w:after="58" w:line="276" w:lineRule="auto"/>
        <w:jc w:val="both"/>
        <w:rPr>
          <w:rFonts w:ascii="Century Gothic" w:eastAsia="Calibri" w:hAnsi="Century Gothic" w:cs="Calibri"/>
          <w:sz w:val="22"/>
          <w:szCs w:val="22"/>
          <w:lang w:val="es-CL" w:eastAsia="en-US"/>
        </w:rPr>
      </w:pPr>
      <w:r w:rsidRPr="004A6C28">
        <w:rPr>
          <w:rFonts w:ascii="Century Gothic" w:eastAsia="Calibri" w:hAnsi="Century Gothic" w:cs="Calibri"/>
          <w:sz w:val="22"/>
          <w:szCs w:val="22"/>
          <w:lang w:val="es-CL" w:eastAsia="en-US"/>
        </w:rPr>
        <w:t xml:space="preserve">El estudiante que cometa faltas de carácter Muy Grave, comenzara un proceso de seguimiento a través de una bitácora diaria y se derivara a la dupla psicosocial. </w:t>
      </w:r>
    </w:p>
    <w:p w:rsidR="0059093A" w:rsidRPr="004A6C28" w:rsidRDefault="0059093A" w:rsidP="00A23895">
      <w:pPr>
        <w:autoSpaceDE w:val="0"/>
        <w:autoSpaceDN w:val="0"/>
        <w:adjustRightInd w:val="0"/>
        <w:spacing w:after="58" w:line="276" w:lineRule="auto"/>
        <w:ind w:left="720"/>
        <w:jc w:val="both"/>
        <w:rPr>
          <w:rFonts w:ascii="Century Gothic" w:eastAsia="Calibri" w:hAnsi="Century Gothic" w:cs="Calibri"/>
          <w:sz w:val="22"/>
          <w:szCs w:val="22"/>
          <w:lang w:val="es-CL" w:eastAsia="en-US"/>
        </w:rPr>
      </w:pPr>
    </w:p>
    <w:p w:rsidR="0059093A" w:rsidRPr="004A6C28" w:rsidRDefault="0059093A" w:rsidP="00A23895">
      <w:pPr>
        <w:pStyle w:val="Prrafodelista"/>
        <w:numPr>
          <w:ilvl w:val="0"/>
          <w:numId w:val="17"/>
        </w:numPr>
        <w:autoSpaceDE w:val="0"/>
        <w:autoSpaceDN w:val="0"/>
        <w:adjustRightInd w:val="0"/>
        <w:spacing w:after="58" w:line="276" w:lineRule="auto"/>
        <w:jc w:val="both"/>
        <w:rPr>
          <w:rFonts w:ascii="Century Gothic" w:eastAsia="Calibri" w:hAnsi="Century Gothic" w:cs="Calibri"/>
          <w:sz w:val="22"/>
          <w:szCs w:val="22"/>
          <w:lang w:val="es-CL" w:eastAsia="en-US"/>
        </w:rPr>
      </w:pPr>
      <w:r w:rsidRPr="004A6C28">
        <w:rPr>
          <w:rFonts w:ascii="Century Gothic" w:eastAsia="Calibri" w:hAnsi="Century Gothic" w:cs="Calibri"/>
          <w:sz w:val="22"/>
          <w:szCs w:val="22"/>
          <w:lang w:val="es-CL" w:eastAsia="en-US"/>
        </w:rPr>
        <w:t xml:space="preserve">Si el estudiante comete una falta más de carácter Muy Grave, será evaluado por el Comité de Convivencia escolar; se </w:t>
      </w:r>
      <w:r w:rsidR="00CD1ABF" w:rsidRPr="004A6C28">
        <w:rPr>
          <w:rFonts w:ascii="Century Gothic" w:eastAsia="Calibri" w:hAnsi="Century Gothic" w:cs="Calibri"/>
          <w:sz w:val="22"/>
          <w:szCs w:val="22"/>
          <w:lang w:val="es-CL" w:eastAsia="en-US"/>
        </w:rPr>
        <w:t>enviará un informe</w:t>
      </w:r>
      <w:r w:rsidRPr="004A6C28">
        <w:rPr>
          <w:rFonts w:ascii="Century Gothic" w:eastAsia="Calibri" w:hAnsi="Century Gothic" w:cs="Calibri"/>
          <w:sz w:val="22"/>
          <w:szCs w:val="22"/>
          <w:lang w:val="es-CL" w:eastAsia="en-US"/>
        </w:rPr>
        <w:t xml:space="preserve"> a la Directora quien </w:t>
      </w:r>
      <w:r w:rsidR="00CD1ABF" w:rsidRPr="004A6C28">
        <w:rPr>
          <w:rFonts w:ascii="Century Gothic" w:eastAsia="Calibri" w:hAnsi="Century Gothic" w:cs="Calibri"/>
          <w:sz w:val="22"/>
          <w:szCs w:val="22"/>
          <w:lang w:val="es-CL" w:eastAsia="en-US"/>
        </w:rPr>
        <w:t>evaluará</w:t>
      </w:r>
      <w:r w:rsidRPr="004A6C28">
        <w:rPr>
          <w:rFonts w:ascii="Century Gothic" w:eastAsia="Calibri" w:hAnsi="Century Gothic" w:cs="Calibri"/>
          <w:sz w:val="22"/>
          <w:szCs w:val="22"/>
          <w:lang w:val="es-CL" w:eastAsia="en-US"/>
        </w:rPr>
        <w:t xml:space="preserve"> las medidas de cancelación de matrícula o expulsión, todo esto realizando el debido proceso.</w:t>
      </w:r>
    </w:p>
    <w:p w:rsidR="00D1705F" w:rsidRPr="004A6C28" w:rsidRDefault="00D1705F" w:rsidP="00D1705F">
      <w:pPr>
        <w:pStyle w:val="Prrafodelista"/>
        <w:rPr>
          <w:rFonts w:ascii="Century Gothic" w:eastAsia="Calibri" w:hAnsi="Century Gothic" w:cs="Calibri"/>
          <w:sz w:val="22"/>
          <w:szCs w:val="22"/>
          <w:lang w:val="es-CL" w:eastAsia="en-US"/>
        </w:rPr>
      </w:pPr>
    </w:p>
    <w:p w:rsidR="00D1705F" w:rsidRPr="004A6C28" w:rsidRDefault="00D1705F" w:rsidP="00473EC4">
      <w:pPr>
        <w:pStyle w:val="Prrafodelista"/>
        <w:autoSpaceDE w:val="0"/>
        <w:autoSpaceDN w:val="0"/>
        <w:adjustRightInd w:val="0"/>
        <w:spacing w:after="58" w:line="276" w:lineRule="auto"/>
        <w:jc w:val="both"/>
        <w:rPr>
          <w:rFonts w:ascii="Century Gothic" w:eastAsia="Calibri" w:hAnsi="Century Gothic" w:cs="Calibri"/>
          <w:sz w:val="22"/>
          <w:szCs w:val="22"/>
          <w:lang w:val="es-CL" w:eastAsia="en-US"/>
        </w:rPr>
      </w:pPr>
    </w:p>
    <w:p w:rsidR="0059093A" w:rsidRPr="004A6C28" w:rsidRDefault="00D1705F" w:rsidP="00473EC4">
      <w:pPr>
        <w:autoSpaceDE w:val="0"/>
        <w:autoSpaceDN w:val="0"/>
        <w:adjustRightInd w:val="0"/>
        <w:spacing w:after="58" w:line="276" w:lineRule="auto"/>
        <w:jc w:val="both"/>
        <w:rPr>
          <w:rFonts w:ascii="Century Gothic" w:eastAsia="Calibri" w:hAnsi="Century Gothic" w:cs="Calibri"/>
          <w:b/>
          <w:sz w:val="22"/>
          <w:szCs w:val="22"/>
          <w:lang w:val="es-CL" w:eastAsia="en-US"/>
        </w:rPr>
      </w:pPr>
      <w:r w:rsidRPr="004A6C28">
        <w:rPr>
          <w:rFonts w:ascii="Century Gothic" w:eastAsia="Calibri" w:hAnsi="Century Gothic" w:cs="Calibri"/>
          <w:b/>
          <w:sz w:val="22"/>
          <w:szCs w:val="22"/>
          <w:lang w:val="es-CL" w:eastAsia="en-US"/>
        </w:rPr>
        <w:t>Medidas transversales a la tipificación de las faltas:</w:t>
      </w:r>
    </w:p>
    <w:p w:rsidR="0059093A" w:rsidRPr="004A6C28" w:rsidRDefault="0059093A" w:rsidP="00473EC4">
      <w:pPr>
        <w:autoSpaceDE w:val="0"/>
        <w:autoSpaceDN w:val="0"/>
        <w:adjustRightInd w:val="0"/>
        <w:spacing w:after="58" w:line="276" w:lineRule="auto"/>
        <w:ind w:left="720"/>
        <w:jc w:val="both"/>
        <w:rPr>
          <w:rFonts w:ascii="Century Gothic" w:eastAsia="Calibri" w:hAnsi="Century Gothic" w:cs="Calibri"/>
          <w:sz w:val="22"/>
          <w:szCs w:val="22"/>
          <w:lang w:val="es-CL" w:eastAsia="en-US"/>
        </w:rPr>
      </w:pPr>
    </w:p>
    <w:p w:rsidR="0059093A" w:rsidRPr="004A6C28" w:rsidRDefault="0059093A" w:rsidP="00473EC4">
      <w:pPr>
        <w:autoSpaceDE w:val="0"/>
        <w:autoSpaceDN w:val="0"/>
        <w:adjustRightInd w:val="0"/>
        <w:spacing w:after="58" w:line="276" w:lineRule="auto"/>
        <w:jc w:val="both"/>
        <w:rPr>
          <w:rFonts w:ascii="Century Gothic" w:eastAsia="Calibri" w:hAnsi="Century Gothic" w:cs="Calibri"/>
          <w:sz w:val="22"/>
          <w:szCs w:val="22"/>
          <w:lang w:val="es-CL" w:eastAsia="en-US"/>
        </w:rPr>
      </w:pPr>
      <w:r w:rsidRPr="004A6C28">
        <w:rPr>
          <w:rFonts w:ascii="Century Gothic" w:eastAsia="Calibri" w:hAnsi="Century Gothic" w:cs="Calibri"/>
          <w:sz w:val="22"/>
          <w:szCs w:val="22"/>
          <w:lang w:val="es-CL" w:eastAsia="en-US"/>
        </w:rPr>
        <w:t xml:space="preserve">Si la falta del estudiante es de carácter grave o muy grave y afecta a otro miembro de la comunidad educativa se </w:t>
      </w:r>
      <w:r w:rsidR="00CD1ABF" w:rsidRPr="004A6C28">
        <w:rPr>
          <w:rFonts w:ascii="Century Gothic" w:eastAsia="Calibri" w:hAnsi="Century Gothic" w:cs="Calibri"/>
          <w:sz w:val="22"/>
          <w:szCs w:val="22"/>
          <w:lang w:val="es-CL" w:eastAsia="en-US"/>
        </w:rPr>
        <w:t>realizará</w:t>
      </w:r>
      <w:r w:rsidRPr="004A6C28">
        <w:rPr>
          <w:rFonts w:ascii="Century Gothic" w:eastAsia="Calibri" w:hAnsi="Century Gothic" w:cs="Calibri"/>
          <w:sz w:val="22"/>
          <w:szCs w:val="22"/>
          <w:lang w:val="es-CL" w:eastAsia="en-US"/>
        </w:rPr>
        <w:t xml:space="preserve"> un proceso de mediación entre las partes, el cual estará dirigido por la Trabajadora Social o Psicóloga del Establecimiento. </w:t>
      </w:r>
    </w:p>
    <w:p w:rsidR="0059093A" w:rsidRPr="004A6C28" w:rsidRDefault="0059093A" w:rsidP="00473EC4">
      <w:pPr>
        <w:autoSpaceDE w:val="0"/>
        <w:autoSpaceDN w:val="0"/>
        <w:adjustRightInd w:val="0"/>
        <w:spacing w:after="58" w:line="276" w:lineRule="auto"/>
        <w:ind w:left="720"/>
        <w:jc w:val="both"/>
        <w:rPr>
          <w:rFonts w:ascii="Century Gothic" w:eastAsia="Calibri" w:hAnsi="Century Gothic" w:cs="Calibri"/>
          <w:sz w:val="22"/>
          <w:szCs w:val="22"/>
          <w:lang w:val="es-CL" w:eastAsia="en-US"/>
        </w:rPr>
      </w:pPr>
    </w:p>
    <w:p w:rsidR="00611647" w:rsidRPr="004A6C28" w:rsidRDefault="0059093A" w:rsidP="00473EC4">
      <w:pPr>
        <w:autoSpaceDE w:val="0"/>
        <w:autoSpaceDN w:val="0"/>
        <w:adjustRightInd w:val="0"/>
        <w:spacing w:after="58" w:line="276" w:lineRule="auto"/>
        <w:jc w:val="both"/>
        <w:rPr>
          <w:rFonts w:ascii="Century Gothic" w:eastAsia="Calibri" w:hAnsi="Century Gothic" w:cs="Calibri"/>
          <w:sz w:val="22"/>
          <w:szCs w:val="22"/>
          <w:highlight w:val="yellow"/>
          <w:lang w:val="es-CL" w:eastAsia="en-US"/>
        </w:rPr>
      </w:pPr>
      <w:r w:rsidRPr="004A6C28">
        <w:rPr>
          <w:rFonts w:ascii="Century Gothic" w:eastAsia="Calibri" w:hAnsi="Century Gothic" w:cs="Calibri"/>
          <w:sz w:val="22"/>
          <w:szCs w:val="22"/>
          <w:lang w:val="es-CL" w:eastAsia="en-US"/>
        </w:rPr>
        <w:t xml:space="preserve">Si la falta cometida por el estudiante es a causa de un problema familiar, se </w:t>
      </w:r>
      <w:r w:rsidR="002D4352" w:rsidRPr="004A6C28">
        <w:rPr>
          <w:rFonts w:ascii="Century Gothic" w:eastAsia="Calibri" w:hAnsi="Century Gothic" w:cs="Calibri"/>
          <w:sz w:val="22"/>
          <w:szCs w:val="22"/>
          <w:lang w:val="es-CL" w:eastAsia="en-US"/>
        </w:rPr>
        <w:t>derivará</w:t>
      </w:r>
      <w:r w:rsidRPr="004A6C28">
        <w:rPr>
          <w:rFonts w:ascii="Century Gothic" w:eastAsia="Calibri" w:hAnsi="Century Gothic" w:cs="Calibri"/>
          <w:sz w:val="22"/>
          <w:szCs w:val="22"/>
          <w:lang w:val="es-CL" w:eastAsia="en-US"/>
        </w:rPr>
        <w:t xml:space="preserve"> inmediatamente a la Dupla Psicosocia</w:t>
      </w:r>
      <w:r w:rsidR="00D1705F" w:rsidRPr="004A6C28">
        <w:rPr>
          <w:rFonts w:ascii="Century Gothic" w:eastAsia="Calibri" w:hAnsi="Century Gothic" w:cs="Calibri"/>
          <w:sz w:val="22"/>
          <w:szCs w:val="22"/>
          <w:lang w:val="es-CL" w:eastAsia="en-US"/>
        </w:rPr>
        <w:t>l, quienes evaluaran las causas;</w:t>
      </w:r>
      <w:r w:rsidRPr="004A6C28">
        <w:rPr>
          <w:rFonts w:ascii="Century Gothic" w:eastAsia="Calibri" w:hAnsi="Century Gothic" w:cs="Calibri"/>
          <w:sz w:val="22"/>
          <w:szCs w:val="22"/>
          <w:lang w:val="es-CL" w:eastAsia="en-US"/>
        </w:rPr>
        <w:t xml:space="preserve"> citara</w:t>
      </w:r>
      <w:r w:rsidR="00D1705F" w:rsidRPr="004A6C28">
        <w:rPr>
          <w:rFonts w:ascii="Century Gothic" w:eastAsia="Calibri" w:hAnsi="Century Gothic" w:cs="Calibri"/>
          <w:sz w:val="22"/>
          <w:szCs w:val="22"/>
          <w:lang w:val="es-CL" w:eastAsia="en-US"/>
        </w:rPr>
        <w:t>n a o los apoderados del niño/a y tomaran las medidas correspondientes.</w:t>
      </w:r>
    </w:p>
    <w:p w:rsidR="00611647" w:rsidRPr="004A6C28" w:rsidRDefault="00611647" w:rsidP="00611647">
      <w:pPr>
        <w:autoSpaceDE w:val="0"/>
        <w:autoSpaceDN w:val="0"/>
        <w:adjustRightInd w:val="0"/>
        <w:jc w:val="both"/>
        <w:rPr>
          <w:rFonts w:ascii="Century Gothic" w:eastAsia="Calibri" w:hAnsi="Century Gothic" w:cs="Calibri"/>
          <w:sz w:val="22"/>
          <w:szCs w:val="22"/>
          <w:highlight w:val="yellow"/>
          <w:lang w:val="es-CL" w:eastAsia="en-US"/>
        </w:rPr>
      </w:pPr>
    </w:p>
    <w:p w:rsidR="00611647" w:rsidRPr="004A6C28" w:rsidRDefault="00611647" w:rsidP="00611647">
      <w:pPr>
        <w:autoSpaceDE w:val="0"/>
        <w:autoSpaceDN w:val="0"/>
        <w:adjustRightInd w:val="0"/>
        <w:jc w:val="both"/>
        <w:rPr>
          <w:rFonts w:ascii="Century Gothic" w:eastAsia="Calibri" w:hAnsi="Century Gothic" w:cs="Calibri"/>
          <w:sz w:val="22"/>
          <w:szCs w:val="22"/>
          <w:highlight w:val="yellow"/>
          <w:lang w:val="es-CL" w:eastAsia="en-US"/>
        </w:rPr>
      </w:pPr>
    </w:p>
    <w:p w:rsidR="00611647" w:rsidRPr="004A6C28" w:rsidRDefault="00611647" w:rsidP="00611647">
      <w:pPr>
        <w:numPr>
          <w:ilvl w:val="0"/>
          <w:numId w:val="5"/>
        </w:numPr>
        <w:autoSpaceDE w:val="0"/>
        <w:autoSpaceDN w:val="0"/>
        <w:adjustRightInd w:val="0"/>
        <w:jc w:val="both"/>
        <w:rPr>
          <w:rFonts w:ascii="Century Gothic" w:eastAsia="Calibri" w:hAnsi="Century Gothic" w:cs="Calibri"/>
          <w:b/>
          <w:color w:val="000000"/>
          <w:sz w:val="22"/>
          <w:szCs w:val="22"/>
          <w:lang w:val="es-CL" w:eastAsia="en-US"/>
        </w:rPr>
      </w:pPr>
      <w:r w:rsidRPr="004A6C28">
        <w:rPr>
          <w:rFonts w:ascii="Century Gothic" w:eastAsia="Calibri" w:hAnsi="Century Gothic" w:cs="Calibri"/>
          <w:b/>
          <w:bCs/>
          <w:color w:val="000000"/>
          <w:sz w:val="22"/>
          <w:szCs w:val="22"/>
          <w:lang w:val="es-CL" w:eastAsia="en-US"/>
        </w:rPr>
        <w:t>RESPONSABLES:</w:t>
      </w:r>
    </w:p>
    <w:p w:rsidR="00611647" w:rsidRPr="004A6C28" w:rsidRDefault="00611647" w:rsidP="00611647">
      <w:pPr>
        <w:autoSpaceDE w:val="0"/>
        <w:autoSpaceDN w:val="0"/>
        <w:adjustRightInd w:val="0"/>
        <w:ind w:left="1080"/>
        <w:jc w:val="both"/>
        <w:rPr>
          <w:rFonts w:ascii="Century Gothic" w:eastAsia="Calibri" w:hAnsi="Century Gothic" w:cs="Calibri"/>
          <w:b/>
          <w:color w:val="000000"/>
          <w:sz w:val="22"/>
          <w:szCs w:val="22"/>
          <w:lang w:val="es-CL" w:eastAsia="en-US"/>
        </w:rPr>
      </w:pPr>
    </w:p>
    <w:p w:rsidR="00E76AC0" w:rsidRPr="004A6C28" w:rsidRDefault="00611647" w:rsidP="00473EC4">
      <w:pPr>
        <w:autoSpaceDE w:val="0"/>
        <w:autoSpaceDN w:val="0"/>
        <w:adjustRightInd w:val="0"/>
        <w:spacing w:line="276" w:lineRule="auto"/>
        <w:jc w:val="both"/>
        <w:rPr>
          <w:rFonts w:ascii="Century Gothic" w:eastAsia="Calibri" w:hAnsi="Century Gothic" w:cs="Calibri"/>
          <w:color w:val="000000"/>
          <w:sz w:val="22"/>
          <w:szCs w:val="22"/>
          <w:lang w:val="es-CL" w:eastAsia="en-US"/>
        </w:rPr>
      </w:pPr>
      <w:r w:rsidRPr="004A6C28">
        <w:rPr>
          <w:rFonts w:ascii="Century Gothic" w:eastAsia="Calibri" w:hAnsi="Century Gothic" w:cs="Calibri"/>
          <w:color w:val="000000"/>
          <w:sz w:val="22"/>
          <w:szCs w:val="22"/>
          <w:lang w:val="es-CL" w:eastAsia="en-US"/>
        </w:rPr>
        <w:t>En nuestro establecimiento esta tarea será desempeñada por los integrantes del Comité de Convivencia Escolar; Psicóloga</w:t>
      </w:r>
      <w:r w:rsidR="00E76AC0" w:rsidRPr="004A6C28">
        <w:rPr>
          <w:rFonts w:ascii="Century Gothic" w:eastAsia="Calibri" w:hAnsi="Century Gothic" w:cs="Calibri"/>
          <w:color w:val="000000"/>
          <w:sz w:val="22"/>
          <w:szCs w:val="22"/>
          <w:lang w:val="es-CL" w:eastAsia="en-US"/>
        </w:rPr>
        <w:t>, Trabajadora Social, Inspector</w:t>
      </w:r>
      <w:r w:rsidRPr="004A6C28">
        <w:rPr>
          <w:rFonts w:ascii="Century Gothic" w:eastAsia="Calibri" w:hAnsi="Century Gothic" w:cs="Calibri"/>
          <w:color w:val="000000"/>
          <w:sz w:val="22"/>
          <w:szCs w:val="22"/>
          <w:lang w:val="es-CL" w:eastAsia="en-US"/>
        </w:rPr>
        <w:t>.</w:t>
      </w:r>
    </w:p>
    <w:p w:rsidR="002D4352" w:rsidRPr="004A6C28" w:rsidRDefault="002D4352" w:rsidP="00473EC4">
      <w:pPr>
        <w:autoSpaceDE w:val="0"/>
        <w:autoSpaceDN w:val="0"/>
        <w:adjustRightInd w:val="0"/>
        <w:spacing w:line="276" w:lineRule="auto"/>
        <w:jc w:val="both"/>
        <w:rPr>
          <w:rFonts w:ascii="Century Gothic" w:eastAsia="Calibri" w:hAnsi="Century Gothic" w:cs="Calibri"/>
          <w:color w:val="000000"/>
          <w:sz w:val="22"/>
          <w:szCs w:val="22"/>
          <w:lang w:val="es-CL" w:eastAsia="en-US"/>
        </w:rPr>
      </w:pPr>
    </w:p>
    <w:p w:rsidR="00611647" w:rsidRDefault="00E76AC0" w:rsidP="00531CC6">
      <w:pPr>
        <w:autoSpaceDE w:val="0"/>
        <w:autoSpaceDN w:val="0"/>
        <w:adjustRightInd w:val="0"/>
        <w:spacing w:line="276" w:lineRule="auto"/>
        <w:jc w:val="both"/>
        <w:rPr>
          <w:rFonts w:ascii="Century Gothic" w:eastAsia="Calibri" w:hAnsi="Century Gothic" w:cs="Calibri"/>
          <w:color w:val="000000"/>
          <w:sz w:val="22"/>
          <w:szCs w:val="22"/>
          <w:lang w:val="es-CL" w:eastAsia="en-US"/>
        </w:rPr>
      </w:pPr>
      <w:r w:rsidRPr="004A6C28">
        <w:rPr>
          <w:rFonts w:ascii="Century Gothic" w:eastAsia="Calibri" w:hAnsi="Century Gothic" w:cs="Calibri"/>
          <w:color w:val="000000"/>
          <w:sz w:val="22"/>
          <w:szCs w:val="22"/>
          <w:lang w:val="es-CL" w:eastAsia="en-US"/>
        </w:rPr>
        <w:t>En caso de sanciones de carácter grave, será la Directora quien aplicara las medidas de nuestro manual de convivencia, las cuales pueden ser la cancelación de matrícula o expulsión del estudiante.</w:t>
      </w:r>
    </w:p>
    <w:p w:rsidR="00611647" w:rsidRPr="004A6C28" w:rsidRDefault="00611647" w:rsidP="00611647">
      <w:pPr>
        <w:autoSpaceDE w:val="0"/>
        <w:autoSpaceDN w:val="0"/>
        <w:adjustRightInd w:val="0"/>
        <w:jc w:val="both"/>
        <w:rPr>
          <w:rFonts w:ascii="Century Gothic" w:eastAsia="Calibri" w:hAnsi="Century Gothic"/>
          <w:sz w:val="22"/>
          <w:szCs w:val="22"/>
          <w:highlight w:val="yellow"/>
          <w:lang w:val="es-CL" w:eastAsia="en-US"/>
        </w:rPr>
      </w:pPr>
      <w:bookmarkStart w:id="0" w:name="_GoBack"/>
      <w:bookmarkEnd w:id="0"/>
    </w:p>
    <w:p w:rsidR="00D1705F" w:rsidRPr="00531CC6" w:rsidRDefault="00531CC6" w:rsidP="00473EC4">
      <w:pPr>
        <w:pStyle w:val="Piedepgina"/>
        <w:jc w:val="center"/>
        <w:rPr>
          <w:rFonts w:ascii="Century Gothic" w:hAnsi="Century Gothic"/>
          <w:sz w:val="20"/>
          <w:szCs w:val="20"/>
          <w:highlight w:val="yellow"/>
          <w:lang w:val="es-CL"/>
        </w:rPr>
      </w:pPr>
      <w:r w:rsidRPr="00531CC6">
        <w:rPr>
          <w:rFonts w:ascii="Century Gothic" w:hAnsi="Century Gothic"/>
          <w:noProof/>
          <w:sz w:val="20"/>
          <w:szCs w:val="20"/>
          <w:lang w:val="en-US" w:eastAsia="en-US" w:bidi="ar-SA"/>
        </w:rPr>
        <w:drawing>
          <wp:inline distT="0" distB="0" distL="0" distR="0">
            <wp:extent cx="1700482" cy="1700482"/>
            <wp:effectExtent l="0" t="0" r="0" b="0"/>
            <wp:docPr id="1" name="Imagen 1" descr="C:\Users\Lorena\Desktop\COLEGIO SAN RAMON\2023\LOGO CONVIVENC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ena\Desktop\COLEGIO SAN RAMON\2023\LOGO CONVIVENCIA.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9380" cy="1709380"/>
                    </a:xfrm>
                    <a:prstGeom prst="rect">
                      <a:avLst/>
                    </a:prstGeom>
                    <a:noFill/>
                    <a:ln>
                      <a:noFill/>
                    </a:ln>
                  </pic:spPr>
                </pic:pic>
              </a:graphicData>
            </a:graphic>
          </wp:inline>
        </w:drawing>
      </w:r>
    </w:p>
    <w:sectPr w:rsidR="00D1705F" w:rsidRPr="00531CC6" w:rsidSect="004A6C28">
      <w:footerReference w:type="even" r:id="rId13"/>
      <w:footerReference w:type="default" r:id="rId14"/>
      <w:headerReference w:type="first" r:id="rId15"/>
      <w:pgSz w:w="12240" w:h="15840" w:code="1"/>
      <w:pgMar w:top="1417" w:right="1701" w:bottom="1417" w:left="1701" w:header="567" w:footer="709" w:gutter="0"/>
      <w:pgBorders w:offsetFrom="page">
        <w:top w:val="dotted" w:sz="12" w:space="24" w:color="auto"/>
        <w:left w:val="dotted" w:sz="12" w:space="24" w:color="auto"/>
        <w:bottom w:val="dotted" w:sz="12" w:space="24" w:color="auto"/>
        <w:right w:val="dotted" w:sz="12"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741" w:rsidRDefault="00CB0741">
      <w:r>
        <w:separator/>
      </w:r>
    </w:p>
  </w:endnote>
  <w:endnote w:type="continuationSeparator" w:id="0">
    <w:p w:rsidR="00CB0741" w:rsidRDefault="00CB0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61C" w:rsidRDefault="00CC661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C661C" w:rsidRDefault="00CC661C">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61C" w:rsidRDefault="00CC661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A6C28">
      <w:rPr>
        <w:rStyle w:val="Nmerodepgina"/>
        <w:noProof/>
      </w:rPr>
      <w:t>4</w:t>
    </w:r>
    <w:r>
      <w:rPr>
        <w:rStyle w:val="Nmerodepgina"/>
      </w:rPr>
      <w:fldChar w:fldCharType="end"/>
    </w:r>
  </w:p>
  <w:p w:rsidR="00CC661C" w:rsidRDefault="00CC661C">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741" w:rsidRDefault="00CB0741">
      <w:r>
        <w:separator/>
      </w:r>
    </w:p>
  </w:footnote>
  <w:footnote w:type="continuationSeparator" w:id="0">
    <w:p w:rsidR="00CB0741" w:rsidRDefault="00CB07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61C" w:rsidRPr="00786BA0" w:rsidRDefault="00CC661C">
    <w:pPr>
      <w:pStyle w:val="Encabezado"/>
      <w:rPr>
        <w:rFonts w:asciiTheme="majorHAnsi" w:hAnsiTheme="majorHAnsi"/>
        <w:lang w:val="es-CL"/>
      </w:rPr>
    </w:pPr>
    <w:r w:rsidRPr="00786BA0">
      <w:rPr>
        <w:rFonts w:asciiTheme="majorHAnsi" w:hAnsiTheme="majorHAnsi"/>
        <w:lang w:val="es-CL"/>
      </w:rPr>
      <w:t xml:space="preserve">Colegio San Ramón – Rancagua </w:t>
    </w:r>
    <w:r>
      <w:rPr>
        <w:rFonts w:asciiTheme="majorHAnsi" w:hAnsiTheme="majorHAnsi"/>
        <w:lang w:val="es-CL"/>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34759"/>
    <w:multiLevelType w:val="hybridMultilevel"/>
    <w:tmpl w:val="8C644D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D5D6CA7"/>
    <w:multiLevelType w:val="hybridMultilevel"/>
    <w:tmpl w:val="E44825BC"/>
    <w:lvl w:ilvl="0" w:tplc="06AA1292">
      <w:start w:val="2"/>
      <w:numFmt w:val="bullet"/>
      <w:lvlText w:val="-"/>
      <w:lvlJc w:val="left"/>
      <w:pPr>
        <w:ind w:left="2484" w:hanging="360"/>
      </w:pPr>
      <w:rPr>
        <w:rFonts w:ascii="Century Gothic" w:eastAsia="Times New Roman" w:hAnsi="Century Gothic" w:cs="Arial" w:hint="default"/>
      </w:rPr>
    </w:lvl>
    <w:lvl w:ilvl="1" w:tplc="340A0003" w:tentative="1">
      <w:start w:val="1"/>
      <w:numFmt w:val="bullet"/>
      <w:lvlText w:val="o"/>
      <w:lvlJc w:val="left"/>
      <w:pPr>
        <w:ind w:left="3204" w:hanging="360"/>
      </w:pPr>
      <w:rPr>
        <w:rFonts w:ascii="Courier New" w:hAnsi="Courier New" w:cs="Courier New" w:hint="default"/>
      </w:rPr>
    </w:lvl>
    <w:lvl w:ilvl="2" w:tplc="340A0005" w:tentative="1">
      <w:start w:val="1"/>
      <w:numFmt w:val="bullet"/>
      <w:lvlText w:val=""/>
      <w:lvlJc w:val="left"/>
      <w:pPr>
        <w:ind w:left="3924" w:hanging="360"/>
      </w:pPr>
      <w:rPr>
        <w:rFonts w:ascii="Wingdings" w:hAnsi="Wingdings" w:hint="default"/>
      </w:rPr>
    </w:lvl>
    <w:lvl w:ilvl="3" w:tplc="340A0001" w:tentative="1">
      <w:start w:val="1"/>
      <w:numFmt w:val="bullet"/>
      <w:lvlText w:val=""/>
      <w:lvlJc w:val="left"/>
      <w:pPr>
        <w:ind w:left="4644" w:hanging="360"/>
      </w:pPr>
      <w:rPr>
        <w:rFonts w:ascii="Symbol" w:hAnsi="Symbol" w:hint="default"/>
      </w:rPr>
    </w:lvl>
    <w:lvl w:ilvl="4" w:tplc="340A0003" w:tentative="1">
      <w:start w:val="1"/>
      <w:numFmt w:val="bullet"/>
      <w:lvlText w:val="o"/>
      <w:lvlJc w:val="left"/>
      <w:pPr>
        <w:ind w:left="5364" w:hanging="360"/>
      </w:pPr>
      <w:rPr>
        <w:rFonts w:ascii="Courier New" w:hAnsi="Courier New" w:cs="Courier New" w:hint="default"/>
      </w:rPr>
    </w:lvl>
    <w:lvl w:ilvl="5" w:tplc="340A0005" w:tentative="1">
      <w:start w:val="1"/>
      <w:numFmt w:val="bullet"/>
      <w:lvlText w:val=""/>
      <w:lvlJc w:val="left"/>
      <w:pPr>
        <w:ind w:left="6084" w:hanging="360"/>
      </w:pPr>
      <w:rPr>
        <w:rFonts w:ascii="Wingdings" w:hAnsi="Wingdings" w:hint="default"/>
      </w:rPr>
    </w:lvl>
    <w:lvl w:ilvl="6" w:tplc="340A0001" w:tentative="1">
      <w:start w:val="1"/>
      <w:numFmt w:val="bullet"/>
      <w:lvlText w:val=""/>
      <w:lvlJc w:val="left"/>
      <w:pPr>
        <w:ind w:left="6804" w:hanging="360"/>
      </w:pPr>
      <w:rPr>
        <w:rFonts w:ascii="Symbol" w:hAnsi="Symbol" w:hint="default"/>
      </w:rPr>
    </w:lvl>
    <w:lvl w:ilvl="7" w:tplc="340A0003" w:tentative="1">
      <w:start w:val="1"/>
      <w:numFmt w:val="bullet"/>
      <w:lvlText w:val="o"/>
      <w:lvlJc w:val="left"/>
      <w:pPr>
        <w:ind w:left="7524" w:hanging="360"/>
      </w:pPr>
      <w:rPr>
        <w:rFonts w:ascii="Courier New" w:hAnsi="Courier New" w:cs="Courier New" w:hint="default"/>
      </w:rPr>
    </w:lvl>
    <w:lvl w:ilvl="8" w:tplc="340A0005" w:tentative="1">
      <w:start w:val="1"/>
      <w:numFmt w:val="bullet"/>
      <w:lvlText w:val=""/>
      <w:lvlJc w:val="left"/>
      <w:pPr>
        <w:ind w:left="8244" w:hanging="360"/>
      </w:pPr>
      <w:rPr>
        <w:rFonts w:ascii="Wingdings" w:hAnsi="Wingdings" w:hint="default"/>
      </w:rPr>
    </w:lvl>
  </w:abstractNum>
  <w:abstractNum w:abstractNumId="2" w15:restartNumberingAfterBreak="0">
    <w:nsid w:val="124501F4"/>
    <w:multiLevelType w:val="hybridMultilevel"/>
    <w:tmpl w:val="2F98622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77F0BAF"/>
    <w:multiLevelType w:val="hybridMultilevel"/>
    <w:tmpl w:val="1702F9CE"/>
    <w:lvl w:ilvl="0" w:tplc="4FD89CB6">
      <w:start w:val="1"/>
      <w:numFmt w:val="upperRoman"/>
      <w:lvlText w:val="%1."/>
      <w:lvlJc w:val="left"/>
      <w:pPr>
        <w:ind w:left="1080" w:hanging="720"/>
      </w:pPr>
      <w:rPr>
        <w:rFonts w:hint="default"/>
      </w:rPr>
    </w:lvl>
    <w:lvl w:ilvl="1" w:tplc="E57A36C6">
      <w:start w:val="1"/>
      <w:numFmt w:val="decimal"/>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7B23986"/>
    <w:multiLevelType w:val="hybridMultilevel"/>
    <w:tmpl w:val="D7789C0A"/>
    <w:lvl w:ilvl="0" w:tplc="706A10F2">
      <w:start w:val="1"/>
      <w:numFmt w:val="bullet"/>
      <w:lvlText w:val=""/>
      <w:lvlJc w:val="left"/>
      <w:pPr>
        <w:ind w:left="720" w:hanging="360"/>
      </w:pPr>
      <w:rPr>
        <w:rFonts w:ascii="Symbol" w:hAnsi="Symbol" w:hint="default"/>
      </w:rPr>
    </w:lvl>
    <w:lvl w:ilvl="1" w:tplc="9CD89CA6">
      <w:start w:val="16"/>
      <w:numFmt w:val="bullet"/>
      <w:lvlText w:val="-"/>
      <w:lvlJc w:val="left"/>
      <w:pPr>
        <w:ind w:left="1440" w:hanging="360"/>
      </w:pPr>
      <w:rPr>
        <w:rFonts w:ascii="Times New Roman" w:eastAsia="Calibri" w:hAnsi="Times New Roman" w:cs="Times New Roman" w:hint="default"/>
      </w:rPr>
    </w:lvl>
    <w:lvl w:ilvl="2" w:tplc="706A10F2">
      <w:start w:val="1"/>
      <w:numFmt w:val="bullet"/>
      <w:lvlText w:val=""/>
      <w:lvlJc w:val="left"/>
      <w:pPr>
        <w:ind w:left="2160" w:hanging="360"/>
      </w:pPr>
      <w:rPr>
        <w:rFonts w:ascii="Symbol" w:hAnsi="Symbol"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27D41827"/>
    <w:multiLevelType w:val="hybridMultilevel"/>
    <w:tmpl w:val="B0006A4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32BC0463"/>
    <w:multiLevelType w:val="hybridMultilevel"/>
    <w:tmpl w:val="0E8EC9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64C3804"/>
    <w:multiLevelType w:val="hybridMultilevel"/>
    <w:tmpl w:val="6BAC3A2E"/>
    <w:lvl w:ilvl="0" w:tplc="06AA1292">
      <w:start w:val="2"/>
      <w:numFmt w:val="bullet"/>
      <w:lvlText w:val="-"/>
      <w:lvlJc w:val="left"/>
      <w:pPr>
        <w:ind w:left="720" w:hanging="360"/>
      </w:pPr>
      <w:rPr>
        <w:rFonts w:ascii="Century Gothic" w:eastAsia="Times New Roman" w:hAnsi="Century Gothic"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BFD0A7F"/>
    <w:multiLevelType w:val="hybridMultilevel"/>
    <w:tmpl w:val="6F020D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CDE5A39"/>
    <w:multiLevelType w:val="hybridMultilevel"/>
    <w:tmpl w:val="22A430A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02A522C"/>
    <w:multiLevelType w:val="hybridMultilevel"/>
    <w:tmpl w:val="0F1289DC"/>
    <w:lvl w:ilvl="0" w:tplc="A22051B2">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1" w15:restartNumberingAfterBreak="0">
    <w:nsid w:val="4B234E06"/>
    <w:multiLevelType w:val="hybridMultilevel"/>
    <w:tmpl w:val="E4342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8A1CB1"/>
    <w:multiLevelType w:val="hybridMultilevel"/>
    <w:tmpl w:val="06BC92F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F796A93"/>
    <w:multiLevelType w:val="hybridMultilevel"/>
    <w:tmpl w:val="A50E8C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670F0046"/>
    <w:multiLevelType w:val="hybridMultilevel"/>
    <w:tmpl w:val="6FBE35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67D23901"/>
    <w:multiLevelType w:val="hybridMultilevel"/>
    <w:tmpl w:val="772E9C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6AD70F18"/>
    <w:multiLevelType w:val="multilevel"/>
    <w:tmpl w:val="3CB44928"/>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16F73C4"/>
    <w:multiLevelType w:val="hybridMultilevel"/>
    <w:tmpl w:val="F8A21B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2"/>
  </w:num>
  <w:num w:numId="4">
    <w:abstractNumId w:val="1"/>
  </w:num>
  <w:num w:numId="5">
    <w:abstractNumId w:val="3"/>
  </w:num>
  <w:num w:numId="6">
    <w:abstractNumId w:val="0"/>
  </w:num>
  <w:num w:numId="7">
    <w:abstractNumId w:val="2"/>
  </w:num>
  <w:num w:numId="8">
    <w:abstractNumId w:val="8"/>
  </w:num>
  <w:num w:numId="9">
    <w:abstractNumId w:val="15"/>
  </w:num>
  <w:num w:numId="10">
    <w:abstractNumId w:val="17"/>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
  </w:num>
  <w:num w:numId="14">
    <w:abstractNumId w:val="7"/>
  </w:num>
  <w:num w:numId="15">
    <w:abstractNumId w:val="13"/>
  </w:num>
  <w:num w:numId="16">
    <w:abstractNumId w:val="14"/>
  </w:num>
  <w:num w:numId="17">
    <w:abstractNumId w:val="9"/>
  </w:num>
  <w:num w:numId="18">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5B2"/>
    <w:rsid w:val="000163D3"/>
    <w:rsid w:val="00021BC3"/>
    <w:rsid w:val="00027F17"/>
    <w:rsid w:val="00033CA2"/>
    <w:rsid w:val="000341BA"/>
    <w:rsid w:val="000351A6"/>
    <w:rsid w:val="00037A35"/>
    <w:rsid w:val="000416E3"/>
    <w:rsid w:val="00050C23"/>
    <w:rsid w:val="000560E4"/>
    <w:rsid w:val="000574BF"/>
    <w:rsid w:val="00057BB5"/>
    <w:rsid w:val="00063E93"/>
    <w:rsid w:val="0007383F"/>
    <w:rsid w:val="00074D62"/>
    <w:rsid w:val="000751EB"/>
    <w:rsid w:val="0007575F"/>
    <w:rsid w:val="00076862"/>
    <w:rsid w:val="00080992"/>
    <w:rsid w:val="0009124C"/>
    <w:rsid w:val="00092925"/>
    <w:rsid w:val="0009589D"/>
    <w:rsid w:val="000970AD"/>
    <w:rsid w:val="000A158E"/>
    <w:rsid w:val="000A40A2"/>
    <w:rsid w:val="000A4842"/>
    <w:rsid w:val="000A6540"/>
    <w:rsid w:val="000A7682"/>
    <w:rsid w:val="000B2C98"/>
    <w:rsid w:val="000B77F8"/>
    <w:rsid w:val="000B7DE8"/>
    <w:rsid w:val="000C23ED"/>
    <w:rsid w:val="000D470E"/>
    <w:rsid w:val="000E0D82"/>
    <w:rsid w:val="000E397C"/>
    <w:rsid w:val="000E4FDE"/>
    <w:rsid w:val="000E7369"/>
    <w:rsid w:val="000F552E"/>
    <w:rsid w:val="000F6124"/>
    <w:rsid w:val="00101DDC"/>
    <w:rsid w:val="00116897"/>
    <w:rsid w:val="00116FCF"/>
    <w:rsid w:val="00122F18"/>
    <w:rsid w:val="00123AF6"/>
    <w:rsid w:val="00124929"/>
    <w:rsid w:val="00125D10"/>
    <w:rsid w:val="001261FB"/>
    <w:rsid w:val="00126FCA"/>
    <w:rsid w:val="00134E2A"/>
    <w:rsid w:val="001366F3"/>
    <w:rsid w:val="001422C3"/>
    <w:rsid w:val="0014246A"/>
    <w:rsid w:val="00145D9B"/>
    <w:rsid w:val="00147B1D"/>
    <w:rsid w:val="001503C9"/>
    <w:rsid w:val="001556AE"/>
    <w:rsid w:val="001615AD"/>
    <w:rsid w:val="00176A4F"/>
    <w:rsid w:val="00184D80"/>
    <w:rsid w:val="001940E8"/>
    <w:rsid w:val="00197C64"/>
    <w:rsid w:val="001A086C"/>
    <w:rsid w:val="001A56FE"/>
    <w:rsid w:val="001A5878"/>
    <w:rsid w:val="001B30D7"/>
    <w:rsid w:val="001B41EB"/>
    <w:rsid w:val="001B7E12"/>
    <w:rsid w:val="001C4523"/>
    <w:rsid w:val="001D22C4"/>
    <w:rsid w:val="001E30F4"/>
    <w:rsid w:val="001E3C14"/>
    <w:rsid w:val="001E400A"/>
    <w:rsid w:val="001E5A0A"/>
    <w:rsid w:val="001F39DE"/>
    <w:rsid w:val="001F4F29"/>
    <w:rsid w:val="001F6985"/>
    <w:rsid w:val="002045AA"/>
    <w:rsid w:val="00204734"/>
    <w:rsid w:val="0021235D"/>
    <w:rsid w:val="00215681"/>
    <w:rsid w:val="0021600E"/>
    <w:rsid w:val="00224C4E"/>
    <w:rsid w:val="002261D9"/>
    <w:rsid w:val="00232C40"/>
    <w:rsid w:val="00236DD2"/>
    <w:rsid w:val="00241A18"/>
    <w:rsid w:val="00242BE3"/>
    <w:rsid w:val="0025393C"/>
    <w:rsid w:val="00256DFB"/>
    <w:rsid w:val="0025780A"/>
    <w:rsid w:val="00261C93"/>
    <w:rsid w:val="0026258F"/>
    <w:rsid w:val="0026487A"/>
    <w:rsid w:val="00285389"/>
    <w:rsid w:val="0029105D"/>
    <w:rsid w:val="0029534A"/>
    <w:rsid w:val="002A2BCB"/>
    <w:rsid w:val="002A441D"/>
    <w:rsid w:val="002A5CA1"/>
    <w:rsid w:val="002A7336"/>
    <w:rsid w:val="002A7453"/>
    <w:rsid w:val="002A7ADD"/>
    <w:rsid w:val="002B0044"/>
    <w:rsid w:val="002B1EE9"/>
    <w:rsid w:val="002B2CF1"/>
    <w:rsid w:val="002B2FF1"/>
    <w:rsid w:val="002B3A20"/>
    <w:rsid w:val="002B4E80"/>
    <w:rsid w:val="002B5345"/>
    <w:rsid w:val="002C253E"/>
    <w:rsid w:val="002C45F0"/>
    <w:rsid w:val="002C68E8"/>
    <w:rsid w:val="002D4352"/>
    <w:rsid w:val="002D6901"/>
    <w:rsid w:val="002E0A0E"/>
    <w:rsid w:val="002E2EA8"/>
    <w:rsid w:val="002E783A"/>
    <w:rsid w:val="002E7886"/>
    <w:rsid w:val="002F23F8"/>
    <w:rsid w:val="003011C5"/>
    <w:rsid w:val="00303E56"/>
    <w:rsid w:val="00306C70"/>
    <w:rsid w:val="0031302A"/>
    <w:rsid w:val="00317707"/>
    <w:rsid w:val="0032708E"/>
    <w:rsid w:val="00327556"/>
    <w:rsid w:val="00331945"/>
    <w:rsid w:val="003345A5"/>
    <w:rsid w:val="00334683"/>
    <w:rsid w:val="00343A07"/>
    <w:rsid w:val="003445D4"/>
    <w:rsid w:val="0034544B"/>
    <w:rsid w:val="00351227"/>
    <w:rsid w:val="003520DD"/>
    <w:rsid w:val="00355907"/>
    <w:rsid w:val="00362E51"/>
    <w:rsid w:val="0036790B"/>
    <w:rsid w:val="00371496"/>
    <w:rsid w:val="0037601C"/>
    <w:rsid w:val="00380CE7"/>
    <w:rsid w:val="003965B2"/>
    <w:rsid w:val="003A7BCA"/>
    <w:rsid w:val="003B19F8"/>
    <w:rsid w:val="003B3B9A"/>
    <w:rsid w:val="003C1056"/>
    <w:rsid w:val="003C1BC7"/>
    <w:rsid w:val="003D3B49"/>
    <w:rsid w:val="003E1E43"/>
    <w:rsid w:val="003E436D"/>
    <w:rsid w:val="003E4421"/>
    <w:rsid w:val="003F0ED4"/>
    <w:rsid w:val="003F18B1"/>
    <w:rsid w:val="003F3B53"/>
    <w:rsid w:val="00404EF5"/>
    <w:rsid w:val="004120EF"/>
    <w:rsid w:val="00412554"/>
    <w:rsid w:val="00412AEB"/>
    <w:rsid w:val="00423207"/>
    <w:rsid w:val="0042369E"/>
    <w:rsid w:val="004260C1"/>
    <w:rsid w:val="00440C2F"/>
    <w:rsid w:val="00442B75"/>
    <w:rsid w:val="00460A33"/>
    <w:rsid w:val="004611B3"/>
    <w:rsid w:val="004632F4"/>
    <w:rsid w:val="00470AE0"/>
    <w:rsid w:val="00473EC4"/>
    <w:rsid w:val="00474662"/>
    <w:rsid w:val="00476836"/>
    <w:rsid w:val="004857E7"/>
    <w:rsid w:val="00491E16"/>
    <w:rsid w:val="0049600B"/>
    <w:rsid w:val="004A5024"/>
    <w:rsid w:val="004A6C28"/>
    <w:rsid w:val="004B2D5F"/>
    <w:rsid w:val="004B3ED8"/>
    <w:rsid w:val="004C01D3"/>
    <w:rsid w:val="004C6E99"/>
    <w:rsid w:val="004D4F50"/>
    <w:rsid w:val="004D5833"/>
    <w:rsid w:val="004D6B0B"/>
    <w:rsid w:val="004D6B15"/>
    <w:rsid w:val="004D6CB7"/>
    <w:rsid w:val="004E47B4"/>
    <w:rsid w:val="004E613C"/>
    <w:rsid w:val="004F3385"/>
    <w:rsid w:val="004F5BF2"/>
    <w:rsid w:val="004F7121"/>
    <w:rsid w:val="00506CB4"/>
    <w:rsid w:val="00511F92"/>
    <w:rsid w:val="00512E97"/>
    <w:rsid w:val="00513EF1"/>
    <w:rsid w:val="00517878"/>
    <w:rsid w:val="0051797F"/>
    <w:rsid w:val="0052178F"/>
    <w:rsid w:val="0052768E"/>
    <w:rsid w:val="00531CC6"/>
    <w:rsid w:val="00550B24"/>
    <w:rsid w:val="0055244D"/>
    <w:rsid w:val="00554731"/>
    <w:rsid w:val="00554AA8"/>
    <w:rsid w:val="0055691B"/>
    <w:rsid w:val="005646E9"/>
    <w:rsid w:val="00567BB5"/>
    <w:rsid w:val="00571F45"/>
    <w:rsid w:val="0058128F"/>
    <w:rsid w:val="00583A98"/>
    <w:rsid w:val="00584955"/>
    <w:rsid w:val="00585970"/>
    <w:rsid w:val="00585B84"/>
    <w:rsid w:val="0059093A"/>
    <w:rsid w:val="00590AC5"/>
    <w:rsid w:val="00592F6F"/>
    <w:rsid w:val="005934D1"/>
    <w:rsid w:val="00595656"/>
    <w:rsid w:val="00595A3C"/>
    <w:rsid w:val="0059633B"/>
    <w:rsid w:val="005A1E5D"/>
    <w:rsid w:val="005A5368"/>
    <w:rsid w:val="005B074A"/>
    <w:rsid w:val="005C17F6"/>
    <w:rsid w:val="005C2549"/>
    <w:rsid w:val="005C5A44"/>
    <w:rsid w:val="005D2C80"/>
    <w:rsid w:val="005D53EC"/>
    <w:rsid w:val="005D73D8"/>
    <w:rsid w:val="005F06F9"/>
    <w:rsid w:val="005F08A8"/>
    <w:rsid w:val="005F2859"/>
    <w:rsid w:val="00600015"/>
    <w:rsid w:val="00605038"/>
    <w:rsid w:val="006050D2"/>
    <w:rsid w:val="0060532D"/>
    <w:rsid w:val="00607CBA"/>
    <w:rsid w:val="00611647"/>
    <w:rsid w:val="006148DD"/>
    <w:rsid w:val="00632460"/>
    <w:rsid w:val="00636585"/>
    <w:rsid w:val="00640A13"/>
    <w:rsid w:val="00643E34"/>
    <w:rsid w:val="00647D45"/>
    <w:rsid w:val="0065246C"/>
    <w:rsid w:val="006540E4"/>
    <w:rsid w:val="00662852"/>
    <w:rsid w:val="00663A74"/>
    <w:rsid w:val="00670588"/>
    <w:rsid w:val="00671456"/>
    <w:rsid w:val="00672375"/>
    <w:rsid w:val="006776AC"/>
    <w:rsid w:val="00677B24"/>
    <w:rsid w:val="006814A5"/>
    <w:rsid w:val="00681DBD"/>
    <w:rsid w:val="00682063"/>
    <w:rsid w:val="006833B0"/>
    <w:rsid w:val="00690DD5"/>
    <w:rsid w:val="00690E70"/>
    <w:rsid w:val="006916DE"/>
    <w:rsid w:val="006A1643"/>
    <w:rsid w:val="006B433C"/>
    <w:rsid w:val="006C2143"/>
    <w:rsid w:val="006C4AEB"/>
    <w:rsid w:val="006C64D9"/>
    <w:rsid w:val="006D463F"/>
    <w:rsid w:val="006E3C72"/>
    <w:rsid w:val="006F26B6"/>
    <w:rsid w:val="006F301D"/>
    <w:rsid w:val="006F7DCE"/>
    <w:rsid w:val="007001F8"/>
    <w:rsid w:val="00703E3A"/>
    <w:rsid w:val="007044CB"/>
    <w:rsid w:val="00706789"/>
    <w:rsid w:val="00713FCB"/>
    <w:rsid w:val="00724DBF"/>
    <w:rsid w:val="007267F3"/>
    <w:rsid w:val="0073073F"/>
    <w:rsid w:val="00730A59"/>
    <w:rsid w:val="00732276"/>
    <w:rsid w:val="00737744"/>
    <w:rsid w:val="00746D51"/>
    <w:rsid w:val="007518F2"/>
    <w:rsid w:val="007604EF"/>
    <w:rsid w:val="00763CE4"/>
    <w:rsid w:val="0076420A"/>
    <w:rsid w:val="00766206"/>
    <w:rsid w:val="00776FC8"/>
    <w:rsid w:val="00777FD2"/>
    <w:rsid w:val="007827DC"/>
    <w:rsid w:val="00786BA0"/>
    <w:rsid w:val="0079322D"/>
    <w:rsid w:val="007A0635"/>
    <w:rsid w:val="007A1AC5"/>
    <w:rsid w:val="007A3AAF"/>
    <w:rsid w:val="007A73A1"/>
    <w:rsid w:val="007B0816"/>
    <w:rsid w:val="007C0D73"/>
    <w:rsid w:val="007C1E24"/>
    <w:rsid w:val="007D4471"/>
    <w:rsid w:val="007D46E9"/>
    <w:rsid w:val="007D766F"/>
    <w:rsid w:val="007E4C26"/>
    <w:rsid w:val="007E7D23"/>
    <w:rsid w:val="007F0702"/>
    <w:rsid w:val="0080113C"/>
    <w:rsid w:val="0080423C"/>
    <w:rsid w:val="00806073"/>
    <w:rsid w:val="00806BAF"/>
    <w:rsid w:val="00807CC0"/>
    <w:rsid w:val="00807F51"/>
    <w:rsid w:val="00811C1A"/>
    <w:rsid w:val="0082202B"/>
    <w:rsid w:val="00823032"/>
    <w:rsid w:val="00845C41"/>
    <w:rsid w:val="00847172"/>
    <w:rsid w:val="008473B5"/>
    <w:rsid w:val="008507BA"/>
    <w:rsid w:val="00852032"/>
    <w:rsid w:val="008520C8"/>
    <w:rsid w:val="00853398"/>
    <w:rsid w:val="00865655"/>
    <w:rsid w:val="00873087"/>
    <w:rsid w:val="00883CB3"/>
    <w:rsid w:val="008973CA"/>
    <w:rsid w:val="00897A01"/>
    <w:rsid w:val="008A363F"/>
    <w:rsid w:val="008A6285"/>
    <w:rsid w:val="008B0162"/>
    <w:rsid w:val="008B2679"/>
    <w:rsid w:val="008B6F52"/>
    <w:rsid w:val="008B7674"/>
    <w:rsid w:val="008B78C1"/>
    <w:rsid w:val="008C04F3"/>
    <w:rsid w:val="008C17C4"/>
    <w:rsid w:val="008C2AAC"/>
    <w:rsid w:val="008C55F2"/>
    <w:rsid w:val="008C72ED"/>
    <w:rsid w:val="008D2E57"/>
    <w:rsid w:val="008D32CF"/>
    <w:rsid w:val="008D6C7E"/>
    <w:rsid w:val="008D6DA7"/>
    <w:rsid w:val="008F4F82"/>
    <w:rsid w:val="008F5104"/>
    <w:rsid w:val="00902938"/>
    <w:rsid w:val="00903782"/>
    <w:rsid w:val="00910818"/>
    <w:rsid w:val="00911DE0"/>
    <w:rsid w:val="00913E00"/>
    <w:rsid w:val="0092234D"/>
    <w:rsid w:val="0092755F"/>
    <w:rsid w:val="00943C16"/>
    <w:rsid w:val="00952843"/>
    <w:rsid w:val="0095346D"/>
    <w:rsid w:val="0095390D"/>
    <w:rsid w:val="00963F7D"/>
    <w:rsid w:val="00964949"/>
    <w:rsid w:val="009746D7"/>
    <w:rsid w:val="00976C6E"/>
    <w:rsid w:val="00992138"/>
    <w:rsid w:val="00995E7C"/>
    <w:rsid w:val="009A146A"/>
    <w:rsid w:val="009A19AC"/>
    <w:rsid w:val="009A1DB8"/>
    <w:rsid w:val="009A4159"/>
    <w:rsid w:val="009B1B0C"/>
    <w:rsid w:val="009B7F72"/>
    <w:rsid w:val="009C68C7"/>
    <w:rsid w:val="009E01F8"/>
    <w:rsid w:val="009E05DC"/>
    <w:rsid w:val="009E1A97"/>
    <w:rsid w:val="009E1BDD"/>
    <w:rsid w:val="009E4CDF"/>
    <w:rsid w:val="009E5D6A"/>
    <w:rsid w:val="009F0CB6"/>
    <w:rsid w:val="009F4E76"/>
    <w:rsid w:val="009F4FB5"/>
    <w:rsid w:val="009F74DF"/>
    <w:rsid w:val="00A00B99"/>
    <w:rsid w:val="00A04F64"/>
    <w:rsid w:val="00A11183"/>
    <w:rsid w:val="00A13EBC"/>
    <w:rsid w:val="00A23895"/>
    <w:rsid w:val="00A25FBD"/>
    <w:rsid w:val="00A45F58"/>
    <w:rsid w:val="00A47E2B"/>
    <w:rsid w:val="00A55645"/>
    <w:rsid w:val="00A5582E"/>
    <w:rsid w:val="00A5583C"/>
    <w:rsid w:val="00A57E4C"/>
    <w:rsid w:val="00A65A23"/>
    <w:rsid w:val="00A70F74"/>
    <w:rsid w:val="00A81FFE"/>
    <w:rsid w:val="00A84380"/>
    <w:rsid w:val="00A85BAE"/>
    <w:rsid w:val="00A86868"/>
    <w:rsid w:val="00A86BC3"/>
    <w:rsid w:val="00A9206E"/>
    <w:rsid w:val="00A935B5"/>
    <w:rsid w:val="00A93ED6"/>
    <w:rsid w:val="00AA0B46"/>
    <w:rsid w:val="00AA1B2F"/>
    <w:rsid w:val="00AB3415"/>
    <w:rsid w:val="00AB63EC"/>
    <w:rsid w:val="00AC62CE"/>
    <w:rsid w:val="00AC65F5"/>
    <w:rsid w:val="00AC7058"/>
    <w:rsid w:val="00AC7A54"/>
    <w:rsid w:val="00AD2318"/>
    <w:rsid w:val="00AD34E6"/>
    <w:rsid w:val="00AD3E04"/>
    <w:rsid w:val="00AE0D88"/>
    <w:rsid w:val="00AE2EA7"/>
    <w:rsid w:val="00AE5245"/>
    <w:rsid w:val="00AE6C1D"/>
    <w:rsid w:val="00AE7E3A"/>
    <w:rsid w:val="00AF05C2"/>
    <w:rsid w:val="00B00853"/>
    <w:rsid w:val="00B0405B"/>
    <w:rsid w:val="00B10F02"/>
    <w:rsid w:val="00B13292"/>
    <w:rsid w:val="00B13E5A"/>
    <w:rsid w:val="00B154DB"/>
    <w:rsid w:val="00B23200"/>
    <w:rsid w:val="00B4262E"/>
    <w:rsid w:val="00B42F74"/>
    <w:rsid w:val="00B46FD2"/>
    <w:rsid w:val="00B54309"/>
    <w:rsid w:val="00B56283"/>
    <w:rsid w:val="00B6073E"/>
    <w:rsid w:val="00B7132E"/>
    <w:rsid w:val="00B71BB1"/>
    <w:rsid w:val="00B7334D"/>
    <w:rsid w:val="00B757B1"/>
    <w:rsid w:val="00BA2340"/>
    <w:rsid w:val="00BA7A15"/>
    <w:rsid w:val="00BA7AC9"/>
    <w:rsid w:val="00BB5BFD"/>
    <w:rsid w:val="00BB78A0"/>
    <w:rsid w:val="00BD4A67"/>
    <w:rsid w:val="00BD5468"/>
    <w:rsid w:val="00BD78C8"/>
    <w:rsid w:val="00BE5280"/>
    <w:rsid w:val="00BE746C"/>
    <w:rsid w:val="00BF2F10"/>
    <w:rsid w:val="00BF527F"/>
    <w:rsid w:val="00BF58FC"/>
    <w:rsid w:val="00C01D8D"/>
    <w:rsid w:val="00C03883"/>
    <w:rsid w:val="00C1101D"/>
    <w:rsid w:val="00C174AA"/>
    <w:rsid w:val="00C21389"/>
    <w:rsid w:val="00C25E3E"/>
    <w:rsid w:val="00C33169"/>
    <w:rsid w:val="00C349EA"/>
    <w:rsid w:val="00C35F61"/>
    <w:rsid w:val="00C4047B"/>
    <w:rsid w:val="00C4799D"/>
    <w:rsid w:val="00C512B1"/>
    <w:rsid w:val="00C66BFB"/>
    <w:rsid w:val="00C72BD1"/>
    <w:rsid w:val="00C85939"/>
    <w:rsid w:val="00C866B6"/>
    <w:rsid w:val="00C924A6"/>
    <w:rsid w:val="00C932F6"/>
    <w:rsid w:val="00CA361A"/>
    <w:rsid w:val="00CB0741"/>
    <w:rsid w:val="00CB1966"/>
    <w:rsid w:val="00CC4852"/>
    <w:rsid w:val="00CC661C"/>
    <w:rsid w:val="00CD1ABF"/>
    <w:rsid w:val="00CD47E3"/>
    <w:rsid w:val="00CD6960"/>
    <w:rsid w:val="00CE1093"/>
    <w:rsid w:val="00CE18AC"/>
    <w:rsid w:val="00CE3558"/>
    <w:rsid w:val="00CF2384"/>
    <w:rsid w:val="00CF6872"/>
    <w:rsid w:val="00CF71BA"/>
    <w:rsid w:val="00D029B0"/>
    <w:rsid w:val="00D116E9"/>
    <w:rsid w:val="00D1340B"/>
    <w:rsid w:val="00D16845"/>
    <w:rsid w:val="00D1705F"/>
    <w:rsid w:val="00D20CB3"/>
    <w:rsid w:val="00D225E6"/>
    <w:rsid w:val="00D248DB"/>
    <w:rsid w:val="00D274C5"/>
    <w:rsid w:val="00D344CE"/>
    <w:rsid w:val="00D34D6A"/>
    <w:rsid w:val="00D36FB6"/>
    <w:rsid w:val="00D4470A"/>
    <w:rsid w:val="00D44F6B"/>
    <w:rsid w:val="00D4723A"/>
    <w:rsid w:val="00D50036"/>
    <w:rsid w:val="00D53F93"/>
    <w:rsid w:val="00D5404F"/>
    <w:rsid w:val="00D57FC8"/>
    <w:rsid w:val="00D62A42"/>
    <w:rsid w:val="00D7576C"/>
    <w:rsid w:val="00D80882"/>
    <w:rsid w:val="00D83C67"/>
    <w:rsid w:val="00D9387B"/>
    <w:rsid w:val="00D96A2C"/>
    <w:rsid w:val="00D97B08"/>
    <w:rsid w:val="00DA0784"/>
    <w:rsid w:val="00DA1134"/>
    <w:rsid w:val="00DA210E"/>
    <w:rsid w:val="00DA28E6"/>
    <w:rsid w:val="00DA3C5D"/>
    <w:rsid w:val="00DB1AE7"/>
    <w:rsid w:val="00DB275E"/>
    <w:rsid w:val="00DB7974"/>
    <w:rsid w:val="00DC06C7"/>
    <w:rsid w:val="00DC0B66"/>
    <w:rsid w:val="00DC1D2A"/>
    <w:rsid w:val="00DC4CCD"/>
    <w:rsid w:val="00DC66EC"/>
    <w:rsid w:val="00DD5106"/>
    <w:rsid w:val="00DE68A0"/>
    <w:rsid w:val="00E036B6"/>
    <w:rsid w:val="00E0573B"/>
    <w:rsid w:val="00E11DBE"/>
    <w:rsid w:val="00E11E45"/>
    <w:rsid w:val="00E15471"/>
    <w:rsid w:val="00E22537"/>
    <w:rsid w:val="00E226AF"/>
    <w:rsid w:val="00E22C82"/>
    <w:rsid w:val="00E23164"/>
    <w:rsid w:val="00E25BA2"/>
    <w:rsid w:val="00E25F0C"/>
    <w:rsid w:val="00E32F60"/>
    <w:rsid w:val="00E4760E"/>
    <w:rsid w:val="00E54151"/>
    <w:rsid w:val="00E63EF3"/>
    <w:rsid w:val="00E63FB5"/>
    <w:rsid w:val="00E72C4D"/>
    <w:rsid w:val="00E74F19"/>
    <w:rsid w:val="00E76AC0"/>
    <w:rsid w:val="00E86AEF"/>
    <w:rsid w:val="00E91F02"/>
    <w:rsid w:val="00E91FA4"/>
    <w:rsid w:val="00E95A93"/>
    <w:rsid w:val="00EB3565"/>
    <w:rsid w:val="00EB4637"/>
    <w:rsid w:val="00EB6AA6"/>
    <w:rsid w:val="00EB759E"/>
    <w:rsid w:val="00EC14D6"/>
    <w:rsid w:val="00EC1BC4"/>
    <w:rsid w:val="00EC6D89"/>
    <w:rsid w:val="00ED0809"/>
    <w:rsid w:val="00EE1E1E"/>
    <w:rsid w:val="00EE1E93"/>
    <w:rsid w:val="00EE5B73"/>
    <w:rsid w:val="00EF3582"/>
    <w:rsid w:val="00EF5FC3"/>
    <w:rsid w:val="00EF64AA"/>
    <w:rsid w:val="00F0196B"/>
    <w:rsid w:val="00F02722"/>
    <w:rsid w:val="00F1406A"/>
    <w:rsid w:val="00F146E4"/>
    <w:rsid w:val="00F204D8"/>
    <w:rsid w:val="00F21A4B"/>
    <w:rsid w:val="00F259E4"/>
    <w:rsid w:val="00F278FB"/>
    <w:rsid w:val="00F427BE"/>
    <w:rsid w:val="00F47CF3"/>
    <w:rsid w:val="00F64678"/>
    <w:rsid w:val="00F76768"/>
    <w:rsid w:val="00F81EA8"/>
    <w:rsid w:val="00F82BBE"/>
    <w:rsid w:val="00F842B3"/>
    <w:rsid w:val="00FA2ACA"/>
    <w:rsid w:val="00FA40E3"/>
    <w:rsid w:val="00FB2B5C"/>
    <w:rsid w:val="00FC1682"/>
    <w:rsid w:val="00FD53B1"/>
    <w:rsid w:val="00FE6DD2"/>
    <w:rsid w:val="00FE745F"/>
    <w:rsid w:val="00FF08FC"/>
    <w:rsid w:val="00FF6F1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D6A5F9"/>
  <w15:docId w15:val="{CF56BAA3-D093-4AEE-862F-F4ABDFE69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789"/>
    <w:rPr>
      <w:sz w:val="24"/>
      <w:szCs w:val="24"/>
      <w:lang w:val="es-ES" w:eastAsia="es-ES" w:bidi="he-IL"/>
    </w:rPr>
  </w:style>
  <w:style w:type="paragraph" w:styleId="Ttulo1">
    <w:name w:val="heading 1"/>
    <w:basedOn w:val="Normal"/>
    <w:next w:val="Normal"/>
    <w:qFormat/>
    <w:rsid w:val="00E226AF"/>
    <w:pPr>
      <w:keepNext/>
      <w:jc w:val="center"/>
      <w:outlineLvl w:val="0"/>
    </w:pPr>
    <w:rPr>
      <w:b/>
      <w:bCs/>
    </w:rPr>
  </w:style>
  <w:style w:type="paragraph" w:styleId="Ttulo2">
    <w:name w:val="heading 2"/>
    <w:basedOn w:val="Normal"/>
    <w:next w:val="Normal"/>
    <w:qFormat/>
    <w:rsid w:val="00E226AF"/>
    <w:pPr>
      <w:keepNext/>
      <w:outlineLvl w:val="1"/>
    </w:pPr>
    <w:rPr>
      <w:b/>
      <w:bCs/>
    </w:rPr>
  </w:style>
  <w:style w:type="paragraph" w:styleId="Ttulo3">
    <w:name w:val="heading 3"/>
    <w:basedOn w:val="Normal"/>
    <w:next w:val="Normal"/>
    <w:link w:val="Ttulo3Car"/>
    <w:qFormat/>
    <w:rsid w:val="00E226AF"/>
    <w:pPr>
      <w:keepNext/>
      <w:ind w:left="360"/>
      <w:outlineLvl w:val="2"/>
    </w:pPr>
    <w:rPr>
      <w:b/>
      <w:bCs/>
      <w:sz w:val="28"/>
    </w:rPr>
  </w:style>
  <w:style w:type="paragraph" w:styleId="Ttulo4">
    <w:name w:val="heading 4"/>
    <w:basedOn w:val="Normal"/>
    <w:next w:val="Normal"/>
    <w:qFormat/>
    <w:rsid w:val="00E226AF"/>
    <w:pPr>
      <w:keepNext/>
      <w:outlineLvl w:val="3"/>
    </w:pPr>
    <w:rPr>
      <w:b/>
      <w:bCs/>
      <w:sz w:val="28"/>
    </w:rPr>
  </w:style>
  <w:style w:type="paragraph" w:styleId="Ttulo5">
    <w:name w:val="heading 5"/>
    <w:basedOn w:val="Normal"/>
    <w:next w:val="Normal"/>
    <w:qFormat/>
    <w:rsid w:val="00E226AF"/>
    <w:pPr>
      <w:keepNext/>
      <w:ind w:left="1440" w:hanging="1440"/>
      <w:jc w:val="both"/>
      <w:outlineLvl w:val="4"/>
    </w:pPr>
    <w:rPr>
      <w:b/>
      <w:bCs/>
      <w:sz w:val="28"/>
    </w:rPr>
  </w:style>
  <w:style w:type="paragraph" w:styleId="Ttulo6">
    <w:name w:val="heading 6"/>
    <w:basedOn w:val="Normal"/>
    <w:next w:val="Normal"/>
    <w:qFormat/>
    <w:rsid w:val="00E226AF"/>
    <w:pPr>
      <w:keepNext/>
      <w:ind w:left="360"/>
      <w:jc w:val="center"/>
      <w:outlineLvl w:val="5"/>
    </w:pPr>
    <w:rPr>
      <w:b/>
      <w:bCs/>
      <w:sz w:val="32"/>
    </w:rPr>
  </w:style>
  <w:style w:type="paragraph" w:styleId="Ttulo7">
    <w:name w:val="heading 7"/>
    <w:basedOn w:val="Normal"/>
    <w:next w:val="Normal"/>
    <w:qFormat/>
    <w:rsid w:val="00E226AF"/>
    <w:pPr>
      <w:keepNext/>
      <w:ind w:left="360"/>
      <w:outlineLvl w:val="6"/>
    </w:pPr>
    <w:rPr>
      <w:b/>
      <w:bCs/>
    </w:rPr>
  </w:style>
  <w:style w:type="paragraph" w:styleId="Ttulo8">
    <w:name w:val="heading 8"/>
    <w:basedOn w:val="Normal"/>
    <w:next w:val="Normal"/>
    <w:qFormat/>
    <w:rsid w:val="00E226AF"/>
    <w:pPr>
      <w:keepNext/>
      <w:tabs>
        <w:tab w:val="num" w:pos="1778"/>
      </w:tabs>
      <w:jc w:val="both"/>
      <w:outlineLvl w:val="7"/>
    </w:pPr>
    <w:rPr>
      <w:b/>
      <w:lang w:val="es-ES_tradnl"/>
    </w:rPr>
  </w:style>
  <w:style w:type="paragraph" w:styleId="Ttulo9">
    <w:name w:val="heading 9"/>
    <w:basedOn w:val="Normal"/>
    <w:next w:val="Normal"/>
    <w:qFormat/>
    <w:rsid w:val="00E226AF"/>
    <w:pPr>
      <w:keepNext/>
      <w:tabs>
        <w:tab w:val="num" w:pos="1440"/>
      </w:tabs>
      <w:ind w:left="1440" w:hanging="1440"/>
      <w:outlineLvl w:val="8"/>
    </w:pPr>
    <w:rPr>
      <w:b/>
      <w:bCs/>
      <w:spacing w:val="-3"/>
      <w:szCs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E226AF"/>
    <w:pPr>
      <w:jc w:val="center"/>
    </w:pPr>
    <w:rPr>
      <w:b/>
      <w:bCs/>
    </w:rPr>
  </w:style>
  <w:style w:type="paragraph" w:styleId="Subttulo">
    <w:name w:val="Subtitle"/>
    <w:basedOn w:val="Normal"/>
    <w:qFormat/>
    <w:rsid w:val="00E226AF"/>
    <w:rPr>
      <w:b/>
      <w:bCs/>
    </w:rPr>
  </w:style>
  <w:style w:type="paragraph" w:styleId="Sangradetextonormal">
    <w:name w:val="Body Text Indent"/>
    <w:basedOn w:val="Normal"/>
    <w:rsid w:val="00E226AF"/>
    <w:pPr>
      <w:ind w:firstLine="708"/>
      <w:jc w:val="both"/>
    </w:pPr>
  </w:style>
  <w:style w:type="paragraph" w:styleId="Textoindependiente">
    <w:name w:val="Body Text"/>
    <w:basedOn w:val="Normal"/>
    <w:rsid w:val="00E226AF"/>
    <w:pPr>
      <w:jc w:val="center"/>
    </w:pPr>
  </w:style>
  <w:style w:type="paragraph" w:styleId="Sangra2detindependiente">
    <w:name w:val="Body Text Indent 2"/>
    <w:basedOn w:val="Normal"/>
    <w:rsid w:val="00E226AF"/>
    <w:pPr>
      <w:ind w:left="708"/>
    </w:pPr>
  </w:style>
  <w:style w:type="paragraph" w:styleId="Sangra3detindependiente">
    <w:name w:val="Body Text Indent 3"/>
    <w:basedOn w:val="Normal"/>
    <w:rsid w:val="00E226AF"/>
    <w:pPr>
      <w:ind w:left="540" w:hanging="540"/>
      <w:jc w:val="both"/>
    </w:pPr>
  </w:style>
  <w:style w:type="paragraph" w:styleId="Textoindependiente2">
    <w:name w:val="Body Text 2"/>
    <w:basedOn w:val="Normal"/>
    <w:rsid w:val="00E226AF"/>
    <w:pPr>
      <w:jc w:val="center"/>
    </w:pPr>
    <w:rPr>
      <w:b/>
      <w:bCs/>
      <w:sz w:val="32"/>
    </w:rPr>
  </w:style>
  <w:style w:type="paragraph" w:styleId="Textoindependiente3">
    <w:name w:val="Body Text 3"/>
    <w:basedOn w:val="Normal"/>
    <w:rsid w:val="00E226AF"/>
    <w:rPr>
      <w:b/>
      <w:bCs/>
      <w:sz w:val="28"/>
    </w:rPr>
  </w:style>
  <w:style w:type="paragraph" w:styleId="NormalWeb">
    <w:name w:val="Normal (Web)"/>
    <w:basedOn w:val="Normal"/>
    <w:rsid w:val="00E226AF"/>
    <w:pPr>
      <w:spacing w:before="100" w:beforeAutospacing="1" w:after="100" w:afterAutospacing="1"/>
    </w:pPr>
    <w:rPr>
      <w:rFonts w:ascii="Arial Unicode MS" w:eastAsia="Arial Unicode MS" w:hAnsi="Arial Unicode MS" w:cs="Arial Unicode MS"/>
      <w:color w:val="000000"/>
    </w:rPr>
  </w:style>
  <w:style w:type="paragraph" w:styleId="Textodebloque">
    <w:name w:val="Block Text"/>
    <w:basedOn w:val="Normal"/>
    <w:rsid w:val="00E226AF"/>
    <w:pPr>
      <w:spacing w:line="244" w:lineRule="atLeast"/>
      <w:ind w:left="1080" w:right="45"/>
      <w:jc w:val="both"/>
    </w:pPr>
    <w:rPr>
      <w:szCs w:val="20"/>
    </w:rPr>
  </w:style>
  <w:style w:type="paragraph" w:styleId="Piedepgina">
    <w:name w:val="footer"/>
    <w:basedOn w:val="Normal"/>
    <w:link w:val="PiedepginaCar"/>
    <w:rsid w:val="00E226AF"/>
    <w:pPr>
      <w:tabs>
        <w:tab w:val="center" w:pos="4419"/>
        <w:tab w:val="right" w:pos="8838"/>
      </w:tabs>
    </w:pPr>
  </w:style>
  <w:style w:type="character" w:styleId="Nmerodepgina">
    <w:name w:val="page number"/>
    <w:basedOn w:val="Fuentedeprrafopredeter"/>
    <w:rsid w:val="00E226AF"/>
  </w:style>
  <w:style w:type="table" w:styleId="Tablaconcuadrcula">
    <w:name w:val="Table Grid"/>
    <w:basedOn w:val="Tablanormal"/>
    <w:rsid w:val="00571F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unhideWhenUsed/>
    <w:rsid w:val="009E5D6A"/>
    <w:rPr>
      <w:rFonts w:ascii="Segoe UI" w:hAnsi="Segoe UI" w:cs="Segoe UI"/>
      <w:sz w:val="18"/>
      <w:szCs w:val="18"/>
    </w:rPr>
  </w:style>
  <w:style w:type="character" w:customStyle="1" w:styleId="TextodegloboCar">
    <w:name w:val="Texto de globo Car"/>
    <w:basedOn w:val="Fuentedeprrafopredeter"/>
    <w:link w:val="Textodeglobo"/>
    <w:semiHidden/>
    <w:rsid w:val="009E5D6A"/>
    <w:rPr>
      <w:rFonts w:ascii="Segoe UI" w:hAnsi="Segoe UI" w:cs="Segoe UI"/>
      <w:sz w:val="18"/>
      <w:szCs w:val="18"/>
      <w:lang w:val="es-ES" w:eastAsia="es-ES" w:bidi="he-IL"/>
    </w:rPr>
  </w:style>
  <w:style w:type="paragraph" w:styleId="Prrafodelista">
    <w:name w:val="List Paragraph"/>
    <w:basedOn w:val="Normal"/>
    <w:uiPriority w:val="34"/>
    <w:qFormat/>
    <w:rsid w:val="00584955"/>
    <w:pPr>
      <w:ind w:left="720"/>
      <w:contextualSpacing/>
    </w:pPr>
  </w:style>
  <w:style w:type="paragraph" w:styleId="Encabezado">
    <w:name w:val="header"/>
    <w:basedOn w:val="Normal"/>
    <w:link w:val="EncabezadoCar"/>
    <w:unhideWhenUsed/>
    <w:rsid w:val="00F278FB"/>
    <w:pPr>
      <w:tabs>
        <w:tab w:val="center" w:pos="4419"/>
        <w:tab w:val="right" w:pos="8838"/>
      </w:tabs>
    </w:pPr>
  </w:style>
  <w:style w:type="character" w:customStyle="1" w:styleId="EncabezadoCar">
    <w:name w:val="Encabezado Car"/>
    <w:basedOn w:val="Fuentedeprrafopredeter"/>
    <w:link w:val="Encabezado"/>
    <w:rsid w:val="00F278FB"/>
    <w:rPr>
      <w:sz w:val="24"/>
      <w:szCs w:val="24"/>
      <w:lang w:val="es-ES" w:eastAsia="es-ES" w:bidi="he-IL"/>
    </w:rPr>
  </w:style>
  <w:style w:type="character" w:styleId="nfasis">
    <w:name w:val="Emphasis"/>
    <w:basedOn w:val="Fuentedeprrafopredeter"/>
    <w:qFormat/>
    <w:rsid w:val="00EB6AA6"/>
    <w:rPr>
      <w:i/>
      <w:iCs/>
    </w:rPr>
  </w:style>
  <w:style w:type="character" w:customStyle="1" w:styleId="Ttulo3Car">
    <w:name w:val="Título 3 Car"/>
    <w:basedOn w:val="Fuentedeprrafopredeter"/>
    <w:link w:val="Ttulo3"/>
    <w:rsid w:val="005C5A44"/>
    <w:rPr>
      <w:b/>
      <w:bCs/>
      <w:sz w:val="28"/>
      <w:szCs w:val="24"/>
      <w:lang w:val="es-ES" w:eastAsia="es-ES" w:bidi="he-IL"/>
    </w:rPr>
  </w:style>
  <w:style w:type="paragraph" w:styleId="Sinespaciado">
    <w:name w:val="No Spacing"/>
    <w:link w:val="SinespaciadoCar"/>
    <w:uiPriority w:val="1"/>
    <w:qFormat/>
    <w:rsid w:val="00786BA0"/>
    <w:rPr>
      <w:rFonts w:asciiTheme="minorHAnsi" w:eastAsiaTheme="minorEastAsia" w:hAnsiTheme="minorHAnsi" w:cstheme="minorBidi"/>
      <w:sz w:val="22"/>
      <w:szCs w:val="22"/>
    </w:rPr>
  </w:style>
  <w:style w:type="character" w:customStyle="1" w:styleId="SinespaciadoCar">
    <w:name w:val="Sin espaciado Car"/>
    <w:basedOn w:val="Fuentedeprrafopredeter"/>
    <w:link w:val="Sinespaciado"/>
    <w:uiPriority w:val="1"/>
    <w:rsid w:val="00786BA0"/>
    <w:rPr>
      <w:rFonts w:asciiTheme="minorHAnsi" w:eastAsiaTheme="minorEastAsia" w:hAnsiTheme="minorHAnsi" w:cstheme="minorBidi"/>
      <w:sz w:val="22"/>
      <w:szCs w:val="22"/>
    </w:rPr>
  </w:style>
  <w:style w:type="character" w:customStyle="1" w:styleId="PiedepginaCar">
    <w:name w:val="Pie de página Car"/>
    <w:link w:val="Piedepgina"/>
    <w:rsid w:val="00611647"/>
    <w:rPr>
      <w:sz w:val="24"/>
      <w:szCs w:val="24"/>
      <w:lang w:val="es-ES" w:eastAsia="es-E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52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Austin">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F6B358-3F8F-4D74-9140-E5AE3536E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2030</TotalTime>
  <Pages>5</Pages>
  <Words>916</Words>
  <Characters>5222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PROTOCOLO DE ACTUACIÓN    FRENTE A CONDUCTAS DISRUPTIVAS EN LA SALA DE CLASES Y ESPACIOS DE APRENDIZAJE.</vt:lpstr>
    </vt:vector>
  </TitlesOfParts>
  <Company>Home</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PROTOCOLO DE ACTUACIÓN    FRENTE A CONDUCTAS DISRUPTIVAS EN LA SALA DE CLASES Y ESPACIOS DE APRENDIZAJE.</dc:title>
  <dc:creator>adminstrador 1</dc:creator>
  <cp:lastModifiedBy>Lorena</cp:lastModifiedBy>
  <cp:revision>82</cp:revision>
  <cp:lastPrinted>2016-09-20T17:47:00Z</cp:lastPrinted>
  <dcterms:created xsi:type="dcterms:W3CDTF">2016-12-20T14:06:00Z</dcterms:created>
  <dcterms:modified xsi:type="dcterms:W3CDTF">2023-05-04T04:04:00Z</dcterms:modified>
</cp:coreProperties>
</file>