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5627FF" w14:textId="69B376E2" w:rsidR="001D5EE3" w:rsidRDefault="00A574B6" w:rsidP="001D5EE3">
      <w:pPr>
        <w:spacing w:after="0" w:line="240" w:lineRule="auto"/>
        <w:jc w:val="center"/>
        <w:rPr>
          <w:rFonts w:cstheme="minorHAnsi"/>
          <w:b/>
          <w:sz w:val="24"/>
          <w:szCs w:val="24"/>
        </w:rPr>
      </w:pPr>
      <w:r w:rsidRPr="001D5EE3">
        <w:rPr>
          <w:rFonts w:cstheme="minorHAnsi"/>
          <w:b/>
          <w:sz w:val="24"/>
          <w:szCs w:val="24"/>
        </w:rPr>
        <w:t>Lesson #</w:t>
      </w:r>
      <w:r w:rsidR="00412280" w:rsidRPr="001D5EE3">
        <w:rPr>
          <w:rFonts w:cstheme="minorHAnsi"/>
          <w:b/>
          <w:sz w:val="24"/>
          <w:szCs w:val="24"/>
        </w:rPr>
        <w:t>7</w:t>
      </w:r>
    </w:p>
    <w:p w14:paraId="7A033FCC" w14:textId="77777777" w:rsidR="001D5EE3" w:rsidRPr="001D5EE3" w:rsidRDefault="001D5EE3" w:rsidP="00D233AD">
      <w:pPr>
        <w:spacing w:after="0" w:line="240" w:lineRule="auto"/>
        <w:rPr>
          <w:rFonts w:cstheme="minorHAnsi"/>
          <w:b/>
          <w:sz w:val="24"/>
          <w:szCs w:val="24"/>
        </w:rPr>
      </w:pPr>
    </w:p>
    <w:p w14:paraId="609A6467" w14:textId="69C5F9CC" w:rsidR="001D5EE3" w:rsidRPr="001D5EE3" w:rsidRDefault="001D5EE3" w:rsidP="001D5EE3">
      <w:pPr>
        <w:rPr>
          <w:rFonts w:cstheme="minorHAnsi"/>
          <w:b/>
          <w:bCs/>
          <w:sz w:val="24"/>
          <w:szCs w:val="24"/>
        </w:rPr>
      </w:pPr>
      <w:r w:rsidRPr="001D5EE3">
        <w:rPr>
          <w:rFonts w:cstheme="minorHAnsi"/>
          <w:b/>
          <w:bCs/>
          <w:sz w:val="24"/>
          <w:szCs w:val="24"/>
        </w:rPr>
        <w:t>Bible Verses Mentioned/Referred to:</w:t>
      </w:r>
    </w:p>
    <w:p w14:paraId="5B68A535" w14:textId="21E85DE3" w:rsidR="00E413B9" w:rsidRPr="008C422F" w:rsidRDefault="00E413B9" w:rsidP="008C422F">
      <w:pPr>
        <w:pStyle w:val="ListParagraph"/>
        <w:numPr>
          <w:ilvl w:val="0"/>
          <w:numId w:val="1"/>
        </w:numPr>
        <w:spacing w:after="0" w:line="240" w:lineRule="auto"/>
        <w:rPr>
          <w:rFonts w:cstheme="minorHAnsi"/>
        </w:rPr>
      </w:pPr>
      <w:r w:rsidRPr="008C422F">
        <w:rPr>
          <w:rFonts w:cstheme="minorHAnsi"/>
          <w:b/>
          <w:bCs/>
        </w:rPr>
        <w:t>Matt 10:21</w:t>
      </w:r>
      <w:r w:rsidRPr="008C422F">
        <w:rPr>
          <w:rFonts w:cstheme="minorHAnsi"/>
        </w:rPr>
        <w:t xml:space="preserve">  </w:t>
      </w:r>
      <w:r w:rsidRPr="008C422F">
        <w:rPr>
          <w:rFonts w:ascii="Calibri" w:hAnsi="Calibri" w:cs="Calibri"/>
        </w:rPr>
        <w:t xml:space="preserve">“Brother will betray brother to death, and a father his child; children will rebel against their parents and have them put to death. </w:t>
      </w:r>
      <w:r w:rsidRPr="008C422F">
        <w:rPr>
          <w:rFonts w:ascii="Calibri" w:hAnsi="Calibri" w:cs="Calibri"/>
          <w:vertAlign w:val="superscript"/>
        </w:rPr>
        <w:t xml:space="preserve">22 </w:t>
      </w:r>
      <w:r w:rsidRPr="008C422F">
        <w:rPr>
          <w:rFonts w:ascii="Calibri" w:hAnsi="Calibri" w:cs="Calibri"/>
        </w:rPr>
        <w:t xml:space="preserve">All men will hate you because of me, but he who stands firm to the end will be saved. </w:t>
      </w:r>
    </w:p>
    <w:p w14:paraId="6A66910C" w14:textId="77777777" w:rsidR="00CD30D2" w:rsidRPr="008C422F" w:rsidRDefault="00CD30D2" w:rsidP="008C422F">
      <w:pPr>
        <w:pStyle w:val="ListParagraph"/>
        <w:spacing w:after="0" w:line="240" w:lineRule="auto"/>
        <w:rPr>
          <w:rFonts w:cstheme="minorHAnsi"/>
        </w:rPr>
      </w:pPr>
    </w:p>
    <w:p w14:paraId="40E0E327" w14:textId="2453F6C4" w:rsidR="00E413B9" w:rsidRPr="008C422F" w:rsidRDefault="00E413B9" w:rsidP="008C422F">
      <w:pPr>
        <w:pStyle w:val="ListParagraph"/>
        <w:numPr>
          <w:ilvl w:val="0"/>
          <w:numId w:val="1"/>
        </w:numPr>
        <w:spacing w:after="0" w:line="240" w:lineRule="auto"/>
        <w:rPr>
          <w:rFonts w:cstheme="minorHAnsi"/>
        </w:rPr>
      </w:pPr>
      <w:r w:rsidRPr="008C422F">
        <w:rPr>
          <w:rFonts w:cstheme="minorHAnsi"/>
          <w:b/>
          <w:bCs/>
        </w:rPr>
        <w:t xml:space="preserve">John 16:1  </w:t>
      </w:r>
      <w:r w:rsidRPr="008C422F">
        <w:rPr>
          <w:rFonts w:ascii="Calibri" w:hAnsi="Calibri" w:cs="Calibri"/>
        </w:rPr>
        <w:t xml:space="preserve">“All this I have told you so that you will not go astray. </w:t>
      </w:r>
      <w:r w:rsidRPr="008C422F">
        <w:rPr>
          <w:rFonts w:ascii="Calibri" w:hAnsi="Calibri" w:cs="Calibri"/>
          <w:vertAlign w:val="superscript"/>
        </w:rPr>
        <w:t xml:space="preserve">2 </w:t>
      </w:r>
      <w:r w:rsidRPr="008C422F">
        <w:rPr>
          <w:rFonts w:ascii="Calibri" w:hAnsi="Calibri" w:cs="Calibri"/>
        </w:rPr>
        <w:t xml:space="preserve">They will put you out of the synagogue; in fact, a time is coming when anyone who kills you will think he is offering a service to God. </w:t>
      </w:r>
      <w:r w:rsidRPr="008C422F">
        <w:rPr>
          <w:rFonts w:ascii="Calibri" w:hAnsi="Calibri" w:cs="Calibri"/>
          <w:vertAlign w:val="superscript"/>
        </w:rPr>
        <w:t xml:space="preserve">3 </w:t>
      </w:r>
      <w:r w:rsidRPr="008C422F">
        <w:rPr>
          <w:rFonts w:ascii="Calibri" w:hAnsi="Calibri" w:cs="Calibri"/>
        </w:rPr>
        <w:t xml:space="preserve">They will do such things because they have not known the Father or me. </w:t>
      </w:r>
      <w:r w:rsidRPr="008C422F">
        <w:rPr>
          <w:rFonts w:ascii="Calibri" w:hAnsi="Calibri" w:cs="Calibri"/>
          <w:vertAlign w:val="superscript"/>
        </w:rPr>
        <w:t xml:space="preserve">4 </w:t>
      </w:r>
      <w:r w:rsidRPr="008C422F">
        <w:rPr>
          <w:rFonts w:ascii="Calibri" w:hAnsi="Calibri" w:cs="Calibri"/>
        </w:rPr>
        <w:t>I have told you this, so that when the time comes you will remember that I warned you. I did not tell you this at first because I was with you.</w:t>
      </w:r>
    </w:p>
    <w:p w14:paraId="47BEFF51" w14:textId="77777777" w:rsidR="00E413B9" w:rsidRPr="008C422F" w:rsidRDefault="00E413B9" w:rsidP="008C422F">
      <w:pPr>
        <w:pStyle w:val="ListParagraph"/>
        <w:spacing w:after="0" w:line="240" w:lineRule="auto"/>
        <w:rPr>
          <w:rFonts w:cstheme="minorHAnsi"/>
        </w:rPr>
      </w:pPr>
    </w:p>
    <w:p w14:paraId="7B3A1FEE" w14:textId="7BD7736A" w:rsidR="00C36F92" w:rsidRPr="008C422F" w:rsidRDefault="00C36F92" w:rsidP="008C422F">
      <w:pPr>
        <w:pStyle w:val="ListParagraph"/>
        <w:numPr>
          <w:ilvl w:val="0"/>
          <w:numId w:val="1"/>
        </w:numPr>
        <w:spacing w:after="0" w:line="240" w:lineRule="auto"/>
        <w:rPr>
          <w:rFonts w:cstheme="minorHAnsi"/>
        </w:rPr>
      </w:pPr>
      <w:r w:rsidRPr="008C422F">
        <w:rPr>
          <w:rFonts w:cstheme="minorHAnsi"/>
          <w:b/>
        </w:rPr>
        <w:t>John 10:10</w:t>
      </w:r>
      <w:r w:rsidRPr="008C422F">
        <w:rPr>
          <w:rFonts w:cstheme="minorHAnsi"/>
        </w:rPr>
        <w:t xml:space="preserve">  </w:t>
      </w:r>
      <w:r w:rsidRPr="008C422F">
        <w:rPr>
          <w:rFonts w:cstheme="minorHAnsi"/>
          <w:color w:val="000000"/>
        </w:rPr>
        <w:t>The thief cometh not but to steal and to kill and to destroy. I am come that they might have life, and that they might have it more abundantly. (</w:t>
      </w:r>
      <w:r w:rsidRPr="008C422F">
        <w:rPr>
          <w:rFonts w:cstheme="minorHAnsi"/>
          <w:b/>
          <w:color w:val="000000"/>
        </w:rPr>
        <w:t>KJV</w:t>
      </w:r>
      <w:r w:rsidRPr="008C422F">
        <w:rPr>
          <w:rFonts w:cstheme="minorHAnsi"/>
          <w:color w:val="000000"/>
        </w:rPr>
        <w:t>)</w:t>
      </w:r>
    </w:p>
    <w:p w14:paraId="56A463E7" w14:textId="77777777" w:rsidR="00CD30D2" w:rsidRPr="008C422F" w:rsidRDefault="00CD30D2" w:rsidP="008C422F">
      <w:pPr>
        <w:pStyle w:val="ListParagraph"/>
        <w:spacing w:after="0" w:line="240" w:lineRule="auto"/>
        <w:rPr>
          <w:rFonts w:cstheme="minorHAnsi"/>
        </w:rPr>
      </w:pPr>
    </w:p>
    <w:p w14:paraId="67234B5C" w14:textId="5DAA22B0" w:rsidR="00CD30D2" w:rsidRPr="008C422F" w:rsidRDefault="00CD30D2" w:rsidP="008C422F">
      <w:pPr>
        <w:pStyle w:val="ListParagraph"/>
        <w:numPr>
          <w:ilvl w:val="0"/>
          <w:numId w:val="1"/>
        </w:numPr>
        <w:autoSpaceDE w:val="0"/>
        <w:autoSpaceDN w:val="0"/>
        <w:adjustRightInd w:val="0"/>
        <w:spacing w:after="0" w:line="240" w:lineRule="auto"/>
        <w:jc w:val="both"/>
        <w:rPr>
          <w:rFonts w:ascii="Calibri" w:hAnsi="Calibri" w:cs="Calibri"/>
        </w:rPr>
      </w:pPr>
      <w:r w:rsidRPr="008C422F">
        <w:rPr>
          <w:rFonts w:cstheme="minorHAnsi"/>
          <w:b/>
          <w:bCs/>
        </w:rPr>
        <w:t>Heb 11:32</w:t>
      </w:r>
      <w:r w:rsidRPr="008C422F">
        <w:rPr>
          <w:rFonts w:cstheme="minorHAnsi"/>
        </w:rPr>
        <w:t xml:space="preserve">  </w:t>
      </w:r>
      <w:r w:rsidRPr="008C422F">
        <w:rPr>
          <w:rFonts w:ascii="Calibri" w:hAnsi="Calibri" w:cs="Calibri"/>
        </w:rPr>
        <w:t xml:space="preserve">And what more shall I say? I do not have time to tell about Gideon, Barak, Samson, Jephthah, David, Samuel and the prophets, </w:t>
      </w:r>
      <w:r w:rsidRPr="008C422F">
        <w:rPr>
          <w:rFonts w:ascii="Calibri" w:hAnsi="Calibri" w:cs="Calibri"/>
          <w:vertAlign w:val="superscript"/>
        </w:rPr>
        <w:t xml:space="preserve">33 </w:t>
      </w:r>
      <w:r w:rsidRPr="008C422F">
        <w:rPr>
          <w:rFonts w:ascii="Calibri" w:hAnsi="Calibri" w:cs="Calibri"/>
        </w:rPr>
        <w:t xml:space="preserve">who through faith conquered kingdoms, administered justice, and gained what was promised; who shut the mouths of lions, </w:t>
      </w:r>
      <w:r w:rsidRPr="008C422F">
        <w:rPr>
          <w:rFonts w:ascii="Calibri" w:hAnsi="Calibri" w:cs="Calibri"/>
          <w:vertAlign w:val="superscript"/>
        </w:rPr>
        <w:t xml:space="preserve">34 </w:t>
      </w:r>
      <w:r w:rsidRPr="008C422F">
        <w:rPr>
          <w:rFonts w:ascii="Calibri" w:hAnsi="Calibri" w:cs="Calibri"/>
        </w:rPr>
        <w:t xml:space="preserve">quenched the fury of the flames, and escaped the edge of the sword; whose weakness was turned to strength; and who became powerful in battle and routed foreign armies. </w:t>
      </w:r>
      <w:r w:rsidRPr="008C422F">
        <w:rPr>
          <w:rFonts w:ascii="Calibri" w:hAnsi="Calibri" w:cs="Calibri"/>
          <w:vertAlign w:val="superscript"/>
        </w:rPr>
        <w:t xml:space="preserve">35 </w:t>
      </w:r>
      <w:r w:rsidRPr="008C422F">
        <w:rPr>
          <w:rFonts w:ascii="Calibri" w:hAnsi="Calibri" w:cs="Calibri"/>
        </w:rPr>
        <w:t xml:space="preserve">Women received back their dead, raised to life again. Others were tortured and refused to be released, so that they might gain a better resurrection. </w:t>
      </w:r>
      <w:r w:rsidRPr="008C422F">
        <w:rPr>
          <w:rFonts w:ascii="Calibri" w:hAnsi="Calibri" w:cs="Calibri"/>
          <w:vertAlign w:val="superscript"/>
        </w:rPr>
        <w:t xml:space="preserve">36 </w:t>
      </w:r>
      <w:r w:rsidRPr="008C422F">
        <w:rPr>
          <w:rFonts w:ascii="Calibri" w:hAnsi="Calibri" w:cs="Calibri"/>
        </w:rPr>
        <w:t xml:space="preserve">Some faced jeers and flogging, while still others were chained and put in prison. </w:t>
      </w:r>
      <w:r w:rsidRPr="008C422F">
        <w:rPr>
          <w:rFonts w:ascii="Calibri" w:hAnsi="Calibri" w:cs="Calibri"/>
          <w:vertAlign w:val="superscript"/>
        </w:rPr>
        <w:t xml:space="preserve">37 </w:t>
      </w:r>
      <w:r w:rsidRPr="008C422F">
        <w:rPr>
          <w:rFonts w:ascii="Calibri" w:hAnsi="Calibri" w:cs="Calibri"/>
        </w:rPr>
        <w:t xml:space="preserve">They were stoned; they were sawed in two; they were put to death by the sword. They went about in sheepskins and goatskins, destitute, persecuted and mistreated— </w:t>
      </w:r>
      <w:r w:rsidRPr="008C422F">
        <w:rPr>
          <w:rFonts w:ascii="Calibri" w:hAnsi="Calibri" w:cs="Calibri"/>
          <w:vertAlign w:val="superscript"/>
        </w:rPr>
        <w:t xml:space="preserve">38 </w:t>
      </w:r>
      <w:r w:rsidRPr="008C422F">
        <w:rPr>
          <w:rFonts w:ascii="Calibri" w:hAnsi="Calibri" w:cs="Calibri"/>
        </w:rPr>
        <w:t xml:space="preserve">the world was not worthy of them. They wandered in deserts and mountains, and in caves and holes in the ground.  </w:t>
      </w:r>
      <w:r w:rsidRPr="008C422F">
        <w:rPr>
          <w:rFonts w:ascii="Calibri" w:hAnsi="Calibri" w:cs="Calibri"/>
          <w:vertAlign w:val="superscript"/>
        </w:rPr>
        <w:t xml:space="preserve">39 </w:t>
      </w:r>
      <w:r w:rsidRPr="008C422F">
        <w:rPr>
          <w:rFonts w:ascii="Calibri" w:hAnsi="Calibri" w:cs="Calibri"/>
        </w:rPr>
        <w:t>These were all commended for their faith, yet none of them received what had been promised.</w:t>
      </w:r>
    </w:p>
    <w:p w14:paraId="7FE7E7D1" w14:textId="77777777" w:rsidR="00C36F92" w:rsidRPr="008C422F" w:rsidRDefault="00C36F92" w:rsidP="008C422F">
      <w:pPr>
        <w:pStyle w:val="ListParagraph"/>
        <w:spacing w:after="0" w:line="240" w:lineRule="auto"/>
        <w:rPr>
          <w:rFonts w:cstheme="minorHAnsi"/>
        </w:rPr>
      </w:pPr>
    </w:p>
    <w:p w14:paraId="7EB52E97" w14:textId="77777777" w:rsidR="002D5C08" w:rsidRPr="008C422F" w:rsidRDefault="00DB3339" w:rsidP="008C422F">
      <w:pPr>
        <w:pStyle w:val="ListParagraph"/>
        <w:numPr>
          <w:ilvl w:val="0"/>
          <w:numId w:val="1"/>
        </w:numPr>
        <w:spacing w:after="0" w:line="240" w:lineRule="auto"/>
        <w:rPr>
          <w:rFonts w:cstheme="minorHAnsi"/>
        </w:rPr>
      </w:pPr>
      <w:r w:rsidRPr="008C422F">
        <w:rPr>
          <w:rFonts w:cstheme="minorHAnsi"/>
          <w:b/>
        </w:rPr>
        <w:t xml:space="preserve">John 4:14 </w:t>
      </w:r>
      <w:r w:rsidR="005F51C7" w:rsidRPr="008C422F">
        <w:rPr>
          <w:rFonts w:cstheme="minorHAnsi"/>
          <w:b/>
        </w:rPr>
        <w:t xml:space="preserve"> </w:t>
      </w:r>
      <w:r w:rsidRPr="008C422F">
        <w:rPr>
          <w:rFonts w:cstheme="minorHAnsi"/>
          <w:color w:val="000000"/>
        </w:rPr>
        <w:t>but whoever drinks the water I give them will never thirst. Indeed, the water I give them will become in them a spring of water welling up to eternal life.</w:t>
      </w:r>
      <w:r w:rsidRPr="008C422F">
        <w:rPr>
          <w:rFonts w:cstheme="minorHAnsi"/>
          <w:b/>
        </w:rPr>
        <w:t xml:space="preserve"> </w:t>
      </w:r>
    </w:p>
    <w:p w14:paraId="07C945D4" w14:textId="77777777" w:rsidR="00AC6C3D" w:rsidRPr="008C422F" w:rsidRDefault="00AC6C3D" w:rsidP="008C422F">
      <w:pPr>
        <w:pStyle w:val="ListParagraph"/>
        <w:spacing w:after="0" w:line="240" w:lineRule="auto"/>
        <w:rPr>
          <w:rFonts w:cstheme="minorHAnsi"/>
        </w:rPr>
      </w:pPr>
    </w:p>
    <w:p w14:paraId="4F8889F1" w14:textId="77777777" w:rsidR="00B16016" w:rsidRPr="008C422F" w:rsidRDefault="00DB3339" w:rsidP="008C422F">
      <w:pPr>
        <w:pStyle w:val="ListParagraph"/>
        <w:numPr>
          <w:ilvl w:val="0"/>
          <w:numId w:val="1"/>
        </w:numPr>
        <w:spacing w:after="0" w:line="240" w:lineRule="auto"/>
        <w:rPr>
          <w:rFonts w:cstheme="minorHAnsi"/>
        </w:rPr>
      </w:pPr>
      <w:r w:rsidRPr="008C422F">
        <w:rPr>
          <w:rFonts w:cstheme="minorHAnsi"/>
          <w:b/>
        </w:rPr>
        <w:t xml:space="preserve">John 6:35 </w:t>
      </w:r>
      <w:r w:rsidR="005F51C7" w:rsidRPr="008C422F">
        <w:rPr>
          <w:rFonts w:cstheme="minorHAnsi"/>
          <w:b/>
        </w:rPr>
        <w:t xml:space="preserve"> </w:t>
      </w:r>
      <w:r w:rsidRPr="008C422F">
        <w:rPr>
          <w:rFonts w:cstheme="minorHAnsi"/>
          <w:color w:val="000000"/>
        </w:rPr>
        <w:t xml:space="preserve">Then Jesus declared, </w:t>
      </w:r>
      <w:r w:rsidRPr="008C422F">
        <w:rPr>
          <w:rStyle w:val="woj"/>
          <w:rFonts w:cstheme="minorHAnsi"/>
          <w:color w:val="000000"/>
        </w:rPr>
        <w:t>“I am the bread of life. Whoever comes to me will never go hungry, and whoever believes in me will never be thirsty.</w:t>
      </w:r>
      <w:r w:rsidRPr="008C422F">
        <w:rPr>
          <w:rFonts w:cstheme="minorHAnsi"/>
          <w:b/>
        </w:rPr>
        <w:t xml:space="preserve"> </w:t>
      </w:r>
    </w:p>
    <w:p w14:paraId="4420B7AB" w14:textId="77777777" w:rsidR="00AC6C3D" w:rsidRPr="008C422F" w:rsidRDefault="00AC6C3D" w:rsidP="008C422F">
      <w:pPr>
        <w:pStyle w:val="ListParagraph"/>
        <w:spacing w:after="0" w:line="240" w:lineRule="auto"/>
        <w:rPr>
          <w:rFonts w:cstheme="minorHAnsi"/>
        </w:rPr>
      </w:pPr>
    </w:p>
    <w:p w14:paraId="36330226" w14:textId="08B10D3A" w:rsidR="00B44CC5" w:rsidRPr="008C422F" w:rsidRDefault="00FF7C41" w:rsidP="008C422F">
      <w:pPr>
        <w:pStyle w:val="ListParagraph"/>
        <w:numPr>
          <w:ilvl w:val="0"/>
          <w:numId w:val="1"/>
        </w:numPr>
        <w:spacing w:after="0" w:line="240" w:lineRule="auto"/>
        <w:rPr>
          <w:rFonts w:cstheme="minorHAnsi"/>
        </w:rPr>
      </w:pPr>
      <w:r w:rsidRPr="008C422F">
        <w:rPr>
          <w:rFonts w:cstheme="minorHAnsi"/>
          <w:b/>
        </w:rPr>
        <w:t xml:space="preserve">Matthew 5:6 </w:t>
      </w:r>
      <w:r w:rsidR="005F51C7" w:rsidRPr="008C422F">
        <w:rPr>
          <w:rFonts w:cstheme="minorHAnsi"/>
          <w:b/>
        </w:rPr>
        <w:t xml:space="preserve"> </w:t>
      </w:r>
      <w:r w:rsidRPr="008C422F">
        <w:rPr>
          <w:rStyle w:val="woj"/>
          <w:rFonts w:cstheme="minorHAnsi"/>
          <w:color w:val="000000"/>
        </w:rPr>
        <w:t>Blessed are those who hunger and thirst for righteousness,</w:t>
      </w:r>
      <w:r w:rsidR="00AC6C3D" w:rsidRPr="008C422F">
        <w:rPr>
          <w:rStyle w:val="woj"/>
          <w:rFonts w:cstheme="minorHAnsi"/>
          <w:color w:val="000000"/>
        </w:rPr>
        <w:t xml:space="preserve"> </w:t>
      </w:r>
      <w:r w:rsidRPr="008C422F">
        <w:rPr>
          <w:rStyle w:val="woj"/>
          <w:rFonts w:cstheme="minorHAnsi"/>
          <w:color w:val="000000"/>
        </w:rPr>
        <w:t>for they will be filled.</w:t>
      </w:r>
      <w:r w:rsidRPr="008C422F">
        <w:rPr>
          <w:rFonts w:cstheme="minorHAnsi"/>
          <w:b/>
        </w:rPr>
        <w:t xml:space="preserve"> </w:t>
      </w:r>
    </w:p>
    <w:p w14:paraId="5ABD3CA5" w14:textId="77777777" w:rsidR="004D087B" w:rsidRPr="008C422F" w:rsidRDefault="004D087B" w:rsidP="008C422F">
      <w:pPr>
        <w:pStyle w:val="ListParagraph"/>
        <w:spacing w:after="0" w:line="240" w:lineRule="auto"/>
        <w:rPr>
          <w:rFonts w:cstheme="minorHAnsi"/>
        </w:rPr>
      </w:pPr>
    </w:p>
    <w:p w14:paraId="1080E1FC" w14:textId="157789AF" w:rsidR="004D087B" w:rsidRPr="008C422F" w:rsidRDefault="004D087B" w:rsidP="008C422F">
      <w:pPr>
        <w:pStyle w:val="ListParagraph"/>
        <w:numPr>
          <w:ilvl w:val="0"/>
          <w:numId w:val="1"/>
        </w:numPr>
        <w:spacing w:after="0" w:line="240" w:lineRule="auto"/>
        <w:rPr>
          <w:rFonts w:ascii="Calibri" w:hAnsi="Calibri" w:cs="Calibri"/>
          <w:sz w:val="24"/>
          <w:szCs w:val="24"/>
        </w:rPr>
      </w:pPr>
      <w:r w:rsidRPr="008C422F">
        <w:rPr>
          <w:rFonts w:cstheme="minorHAnsi"/>
          <w:b/>
          <w:bCs/>
        </w:rPr>
        <w:t>Mark 10:</w:t>
      </w:r>
      <w:r w:rsidRPr="008C422F">
        <w:rPr>
          <w:b/>
          <w:bCs/>
        </w:rPr>
        <w:t xml:space="preserve"> </w:t>
      </w:r>
      <w:r w:rsidR="00BD23D0" w:rsidRPr="008C422F">
        <w:rPr>
          <w:b/>
          <w:bCs/>
        </w:rPr>
        <w:t>17</w:t>
      </w:r>
      <w:r w:rsidR="00BD23D0" w:rsidRPr="008C422F">
        <w:t xml:space="preserve">  </w:t>
      </w:r>
      <w:r w:rsidRPr="008C422F">
        <w:rPr>
          <w:rFonts w:ascii="Calibri" w:hAnsi="Calibri" w:cs="Calibri"/>
        </w:rPr>
        <w:t>As Jesus started on his way, a man ran up to him and fell on his knees before him. “Good teacher,” he asked, “what must I do to inherit eternal life?” “Why do you call me good?” Jesus answered. “No one is good—except God alone. You know the commandments: ‘Do not murder, do not commit adultery, do not steal, do not give false</w:t>
      </w:r>
      <w:r w:rsidRPr="004D087B">
        <w:rPr>
          <w:rFonts w:ascii="Calibri" w:hAnsi="Calibri" w:cs="Calibri"/>
          <w:sz w:val="24"/>
          <w:szCs w:val="24"/>
        </w:rPr>
        <w:t xml:space="preserve"> </w:t>
      </w:r>
      <w:r w:rsidRPr="008C422F">
        <w:rPr>
          <w:rFonts w:ascii="Calibri" w:hAnsi="Calibri" w:cs="Calibri"/>
          <w:sz w:val="24"/>
          <w:szCs w:val="24"/>
        </w:rPr>
        <w:t xml:space="preserve">testimony, do not defraud, honor your father and mother.’” “Teacher,” he declared, “all these I have kept since I was a boy.” Jesus looked at him and loved him. “One thing you lack,” he said. “Go, sell everything you have and give to the poor, and you will have treasure in heaven. Then come, follow me.” At this the man’s face fell. He went away sad, because he had great </w:t>
      </w:r>
      <w:r w:rsidRPr="008C422F">
        <w:rPr>
          <w:rFonts w:ascii="Calibri" w:hAnsi="Calibri" w:cs="Calibri"/>
          <w:sz w:val="24"/>
          <w:szCs w:val="24"/>
        </w:rPr>
        <w:lastRenderedPageBreak/>
        <w:t>wealth. Jesus looked around and said to his disciples, “How hard it is for the rich to enter the kingdom of God!”</w:t>
      </w:r>
    </w:p>
    <w:p w14:paraId="5DE63C47" w14:textId="77777777" w:rsidR="00AC6C3D" w:rsidRPr="008C422F" w:rsidRDefault="00AC6C3D" w:rsidP="008C422F">
      <w:pPr>
        <w:pStyle w:val="ListParagraph"/>
        <w:spacing w:after="0" w:line="240" w:lineRule="auto"/>
        <w:rPr>
          <w:rFonts w:cstheme="minorHAnsi"/>
          <w:sz w:val="24"/>
          <w:szCs w:val="24"/>
        </w:rPr>
      </w:pPr>
    </w:p>
    <w:p w14:paraId="64A34CC7" w14:textId="77777777" w:rsidR="007A5500" w:rsidRPr="008C422F" w:rsidRDefault="007A5500" w:rsidP="008C422F">
      <w:pPr>
        <w:pStyle w:val="ListParagraph"/>
        <w:numPr>
          <w:ilvl w:val="0"/>
          <w:numId w:val="1"/>
        </w:numPr>
        <w:spacing w:after="0" w:line="240" w:lineRule="auto"/>
        <w:rPr>
          <w:rStyle w:val="woj"/>
          <w:rFonts w:cstheme="minorHAnsi"/>
          <w:color w:val="000000"/>
          <w:sz w:val="24"/>
          <w:szCs w:val="24"/>
        </w:rPr>
      </w:pPr>
      <w:r w:rsidRPr="008C422F">
        <w:rPr>
          <w:rFonts w:cstheme="minorHAnsi"/>
          <w:b/>
          <w:sz w:val="24"/>
          <w:szCs w:val="24"/>
        </w:rPr>
        <w:t xml:space="preserve">Luke 12:2 </w:t>
      </w:r>
      <w:r w:rsidR="005F51C7" w:rsidRPr="008C422F">
        <w:rPr>
          <w:rFonts w:cstheme="minorHAnsi"/>
          <w:b/>
          <w:sz w:val="24"/>
          <w:szCs w:val="24"/>
        </w:rPr>
        <w:t xml:space="preserve"> </w:t>
      </w:r>
      <w:r w:rsidRPr="008C422F">
        <w:rPr>
          <w:rFonts w:cstheme="minorHAnsi"/>
          <w:color w:val="000000"/>
          <w:sz w:val="24"/>
          <w:szCs w:val="24"/>
        </w:rPr>
        <w:t>There is nothing concealed that will not be disclosed, or hidden that will not be made known.</w:t>
      </w:r>
      <w:r w:rsidRPr="008C422F">
        <w:rPr>
          <w:rFonts w:cstheme="minorHAnsi"/>
          <w:b/>
          <w:sz w:val="24"/>
          <w:szCs w:val="24"/>
        </w:rPr>
        <w:t xml:space="preserve"> </w:t>
      </w:r>
    </w:p>
    <w:p w14:paraId="67C55817" w14:textId="77777777" w:rsidR="00B44CC5" w:rsidRPr="008C422F" w:rsidRDefault="00B44CC5" w:rsidP="008C422F">
      <w:pPr>
        <w:pStyle w:val="ListParagraph"/>
        <w:spacing w:after="0" w:line="240" w:lineRule="auto"/>
        <w:rPr>
          <w:rStyle w:val="woj"/>
          <w:rFonts w:cstheme="minorHAnsi"/>
          <w:color w:val="000000"/>
          <w:sz w:val="24"/>
          <w:szCs w:val="24"/>
        </w:rPr>
      </w:pPr>
    </w:p>
    <w:p w14:paraId="06AC0129" w14:textId="2A78D061" w:rsidR="002E6939" w:rsidRPr="008C422F" w:rsidRDefault="002E6939" w:rsidP="008C422F">
      <w:pPr>
        <w:pStyle w:val="ListParagraph"/>
        <w:numPr>
          <w:ilvl w:val="0"/>
          <w:numId w:val="1"/>
        </w:numPr>
        <w:spacing w:after="0" w:line="240" w:lineRule="auto"/>
        <w:rPr>
          <w:rFonts w:ascii="Calibri" w:hAnsi="Calibri" w:cs="Calibri"/>
          <w:sz w:val="24"/>
          <w:szCs w:val="24"/>
        </w:rPr>
      </w:pPr>
      <w:r w:rsidRPr="008C422F">
        <w:rPr>
          <w:rStyle w:val="text"/>
          <w:rFonts w:cstheme="minorHAnsi"/>
          <w:b/>
          <w:bCs/>
          <w:color w:val="000000"/>
          <w:sz w:val="24"/>
          <w:szCs w:val="24"/>
        </w:rPr>
        <w:t>Psa 51:6</w:t>
      </w:r>
      <w:r w:rsidRPr="008C422F">
        <w:rPr>
          <w:rStyle w:val="text"/>
          <w:rFonts w:cstheme="minorHAnsi"/>
          <w:color w:val="000000"/>
          <w:sz w:val="24"/>
          <w:szCs w:val="24"/>
        </w:rPr>
        <w:t xml:space="preserve"> </w:t>
      </w:r>
      <w:r w:rsidRPr="008C422F">
        <w:rPr>
          <w:sz w:val="24"/>
          <w:szCs w:val="24"/>
        </w:rPr>
        <w:t xml:space="preserve"> </w:t>
      </w:r>
      <w:r w:rsidRPr="008C422F">
        <w:rPr>
          <w:rFonts w:ascii="Calibri" w:hAnsi="Calibri" w:cs="Calibri"/>
          <w:sz w:val="24"/>
          <w:szCs w:val="24"/>
        </w:rPr>
        <w:t>Surely you desire truth in the inner parts; you teach me wisdom in the inmost place. Cleanse me with hyssop, and I will be clean; wash me, and I will be whiter than snow.</w:t>
      </w:r>
    </w:p>
    <w:p w14:paraId="3B856174" w14:textId="77777777" w:rsidR="0055351C" w:rsidRPr="008C422F" w:rsidRDefault="0055351C" w:rsidP="008C422F">
      <w:pPr>
        <w:pStyle w:val="ListParagraph"/>
        <w:spacing w:after="0" w:line="240" w:lineRule="auto"/>
        <w:rPr>
          <w:rStyle w:val="text"/>
          <w:rFonts w:ascii="Calibri" w:hAnsi="Calibri" w:cs="Calibri"/>
          <w:sz w:val="24"/>
          <w:szCs w:val="24"/>
        </w:rPr>
      </w:pPr>
    </w:p>
    <w:p w14:paraId="2DC2D5AB" w14:textId="7D61CA77" w:rsidR="008B25A2" w:rsidRPr="008C422F" w:rsidRDefault="0055351C" w:rsidP="008C422F">
      <w:pPr>
        <w:pStyle w:val="ListParagraph"/>
        <w:numPr>
          <w:ilvl w:val="0"/>
          <w:numId w:val="1"/>
        </w:numPr>
        <w:spacing w:after="0" w:line="240" w:lineRule="auto"/>
        <w:rPr>
          <w:rFonts w:ascii="Calibri" w:hAnsi="Calibri" w:cs="Calibri"/>
          <w:sz w:val="24"/>
          <w:szCs w:val="24"/>
        </w:rPr>
      </w:pPr>
      <w:r w:rsidRPr="008C422F">
        <w:rPr>
          <w:rStyle w:val="text"/>
          <w:rFonts w:ascii="Calibri" w:hAnsi="Calibri" w:cs="Calibri"/>
          <w:b/>
          <w:bCs/>
          <w:sz w:val="24"/>
          <w:szCs w:val="24"/>
        </w:rPr>
        <w:t>Matt 12</w:t>
      </w:r>
      <w:r w:rsidR="008B25A2" w:rsidRPr="008C422F">
        <w:rPr>
          <w:rStyle w:val="text"/>
          <w:rFonts w:ascii="Calibri" w:hAnsi="Calibri" w:cs="Calibri"/>
          <w:b/>
          <w:bCs/>
          <w:sz w:val="24"/>
          <w:szCs w:val="24"/>
        </w:rPr>
        <w:t>:36</w:t>
      </w:r>
      <w:r w:rsidR="008B25A2" w:rsidRPr="008C422F">
        <w:rPr>
          <w:rStyle w:val="text"/>
          <w:rFonts w:ascii="Calibri" w:hAnsi="Calibri" w:cs="Calibri"/>
          <w:sz w:val="24"/>
          <w:szCs w:val="24"/>
        </w:rPr>
        <w:t xml:space="preserve">  </w:t>
      </w:r>
      <w:r w:rsidR="008B25A2" w:rsidRPr="008C422F">
        <w:rPr>
          <w:rFonts w:ascii="Calibri" w:hAnsi="Calibri" w:cs="Calibri"/>
          <w:sz w:val="24"/>
          <w:szCs w:val="24"/>
        </w:rPr>
        <w:t>But here is what I tell you. On judgment day, people will have to account for every careless word they have spoken. By your words you will be found guilty or not guilty.”</w:t>
      </w:r>
    </w:p>
    <w:p w14:paraId="60D5FD39" w14:textId="77777777" w:rsidR="00AB54D0" w:rsidRPr="008C422F" w:rsidRDefault="00AB54D0" w:rsidP="008C422F">
      <w:pPr>
        <w:pStyle w:val="ListParagraph"/>
        <w:spacing w:after="0" w:line="240" w:lineRule="auto"/>
        <w:rPr>
          <w:rFonts w:ascii="Calibri" w:hAnsi="Calibri" w:cs="Calibri"/>
          <w:sz w:val="24"/>
          <w:szCs w:val="24"/>
        </w:rPr>
      </w:pPr>
    </w:p>
    <w:p w14:paraId="31EF6448" w14:textId="2CB3666B" w:rsidR="00AC6C3D" w:rsidRPr="008C422F" w:rsidRDefault="00AB54D0" w:rsidP="008C422F">
      <w:pPr>
        <w:pStyle w:val="ListParagraph"/>
        <w:numPr>
          <w:ilvl w:val="0"/>
          <w:numId w:val="1"/>
        </w:numPr>
        <w:spacing w:after="0" w:line="240" w:lineRule="auto"/>
        <w:rPr>
          <w:rFonts w:ascii="Calibri" w:hAnsi="Calibri" w:cs="Calibri"/>
          <w:sz w:val="24"/>
          <w:szCs w:val="24"/>
        </w:rPr>
      </w:pPr>
      <w:r w:rsidRPr="008C422F">
        <w:rPr>
          <w:rFonts w:cstheme="minorHAnsi"/>
          <w:b/>
          <w:bCs/>
          <w:color w:val="000000"/>
          <w:sz w:val="24"/>
          <w:szCs w:val="24"/>
        </w:rPr>
        <w:t>2 Tim 2:22</w:t>
      </w:r>
      <w:r w:rsidRPr="008C422F">
        <w:rPr>
          <w:rFonts w:cstheme="minorHAnsi"/>
          <w:color w:val="000000"/>
          <w:sz w:val="24"/>
          <w:szCs w:val="24"/>
        </w:rPr>
        <w:t xml:space="preserve">  </w:t>
      </w:r>
      <w:r w:rsidRPr="008C422F">
        <w:rPr>
          <w:rFonts w:ascii="Calibri" w:hAnsi="Calibri" w:cs="Calibri"/>
          <w:sz w:val="24"/>
          <w:szCs w:val="24"/>
        </w:rPr>
        <w:t>Flee the evil desires of youth, and pursue righteousness, faith, love and peace, along with those who call on the Lord out of a pure heart.</w:t>
      </w:r>
    </w:p>
    <w:p w14:paraId="796CD0F0" w14:textId="77777777" w:rsidR="00AB54D0" w:rsidRPr="008C422F" w:rsidRDefault="00AB54D0" w:rsidP="008C422F">
      <w:pPr>
        <w:pStyle w:val="ListParagraph"/>
        <w:spacing w:after="0" w:line="240" w:lineRule="auto"/>
        <w:rPr>
          <w:rFonts w:ascii="Calibri" w:hAnsi="Calibri" w:cs="Calibri"/>
          <w:sz w:val="24"/>
          <w:szCs w:val="24"/>
        </w:rPr>
      </w:pPr>
    </w:p>
    <w:p w14:paraId="47E6EF74" w14:textId="77777777" w:rsidR="00AC6C3D" w:rsidRPr="008C422F" w:rsidRDefault="00AC6C3D" w:rsidP="008C422F">
      <w:pPr>
        <w:pStyle w:val="ListParagraph"/>
        <w:numPr>
          <w:ilvl w:val="0"/>
          <w:numId w:val="1"/>
        </w:numPr>
        <w:spacing w:after="0" w:line="240" w:lineRule="auto"/>
        <w:rPr>
          <w:rFonts w:cstheme="minorHAnsi"/>
          <w:b/>
          <w:color w:val="000000"/>
          <w:sz w:val="24"/>
          <w:szCs w:val="24"/>
        </w:rPr>
      </w:pPr>
      <w:r w:rsidRPr="008C422F">
        <w:rPr>
          <w:rStyle w:val="text"/>
          <w:rFonts w:cstheme="minorHAnsi"/>
          <w:b/>
          <w:color w:val="000000"/>
          <w:sz w:val="24"/>
          <w:szCs w:val="24"/>
        </w:rPr>
        <w:t xml:space="preserve">James 4:6  </w:t>
      </w:r>
      <w:r w:rsidRPr="008C422F">
        <w:rPr>
          <w:rStyle w:val="oblique"/>
          <w:rFonts w:cstheme="minorHAnsi"/>
          <w:color w:val="000000"/>
          <w:sz w:val="24"/>
          <w:szCs w:val="24"/>
        </w:rPr>
        <w:t>God resists the proud, But gives grace to the humble. (</w:t>
      </w:r>
      <w:r w:rsidRPr="008C422F">
        <w:rPr>
          <w:rStyle w:val="oblique"/>
          <w:rFonts w:cstheme="minorHAnsi"/>
          <w:b/>
          <w:color w:val="000000"/>
          <w:sz w:val="24"/>
          <w:szCs w:val="24"/>
        </w:rPr>
        <w:t>NKJV</w:t>
      </w:r>
      <w:r w:rsidRPr="008C422F">
        <w:rPr>
          <w:rStyle w:val="oblique"/>
          <w:rFonts w:cstheme="minorHAnsi"/>
          <w:color w:val="000000"/>
          <w:sz w:val="24"/>
          <w:szCs w:val="24"/>
        </w:rPr>
        <w:t>)</w:t>
      </w:r>
      <w:r w:rsidR="007A5500" w:rsidRPr="008C422F">
        <w:rPr>
          <w:rStyle w:val="text"/>
          <w:rFonts w:cstheme="minorHAnsi"/>
          <w:b/>
          <w:color w:val="000000"/>
          <w:sz w:val="24"/>
          <w:szCs w:val="24"/>
        </w:rPr>
        <w:t xml:space="preserve"> </w:t>
      </w:r>
    </w:p>
    <w:p w14:paraId="017D120E" w14:textId="77777777" w:rsidR="00B44CC5" w:rsidRPr="008C422F" w:rsidRDefault="00B44CC5" w:rsidP="008C422F">
      <w:pPr>
        <w:pStyle w:val="ListParagraph"/>
        <w:spacing w:after="0" w:line="240" w:lineRule="auto"/>
        <w:rPr>
          <w:rFonts w:cstheme="minorHAnsi"/>
          <w:b/>
          <w:color w:val="000000"/>
          <w:sz w:val="24"/>
          <w:szCs w:val="24"/>
        </w:rPr>
      </w:pPr>
    </w:p>
    <w:p w14:paraId="362A5F8E" w14:textId="77777777" w:rsidR="009665A7" w:rsidRPr="008C422F" w:rsidRDefault="00AC6C3D" w:rsidP="008C422F">
      <w:pPr>
        <w:pStyle w:val="ListParagraph"/>
        <w:numPr>
          <w:ilvl w:val="0"/>
          <w:numId w:val="1"/>
        </w:numPr>
        <w:spacing w:after="0" w:line="240" w:lineRule="auto"/>
        <w:rPr>
          <w:rFonts w:cstheme="minorHAnsi"/>
          <w:b/>
          <w:sz w:val="24"/>
          <w:szCs w:val="24"/>
        </w:rPr>
      </w:pPr>
      <w:r w:rsidRPr="008C422F">
        <w:rPr>
          <w:rFonts w:cstheme="minorHAnsi"/>
          <w:b/>
          <w:sz w:val="24"/>
          <w:szCs w:val="24"/>
        </w:rPr>
        <w:t xml:space="preserve">James 5:20  </w:t>
      </w:r>
      <w:r w:rsidRPr="008C422F">
        <w:rPr>
          <w:rFonts w:cstheme="minorHAnsi"/>
          <w:sz w:val="24"/>
          <w:szCs w:val="24"/>
        </w:rPr>
        <w:t>L</w:t>
      </w:r>
      <w:r w:rsidRPr="008C422F">
        <w:rPr>
          <w:rFonts w:cstheme="minorHAnsi"/>
          <w:color w:val="000000"/>
          <w:sz w:val="24"/>
          <w:szCs w:val="24"/>
        </w:rPr>
        <w:t>et him know that he who turns a sinner from the error of his way will save</w:t>
      </w:r>
      <w:r w:rsidRPr="008C422F">
        <w:rPr>
          <w:rFonts w:cstheme="minorHAnsi"/>
          <w:color w:val="000000"/>
          <w:sz w:val="24"/>
          <w:szCs w:val="24"/>
          <w:vertAlign w:val="superscript"/>
        </w:rPr>
        <w:t>]</w:t>
      </w:r>
      <w:r w:rsidRPr="008C422F">
        <w:rPr>
          <w:rFonts w:cstheme="minorHAnsi"/>
          <w:color w:val="000000"/>
          <w:sz w:val="24"/>
          <w:szCs w:val="24"/>
        </w:rPr>
        <w:t>a soul from death and cover a multitude of sins.</w:t>
      </w:r>
      <w:r w:rsidRPr="008C422F">
        <w:rPr>
          <w:rFonts w:cstheme="minorHAnsi"/>
          <w:b/>
          <w:sz w:val="24"/>
          <w:szCs w:val="24"/>
        </w:rPr>
        <w:t xml:space="preserve"> </w:t>
      </w:r>
    </w:p>
    <w:sectPr w:rsidR="009665A7" w:rsidRPr="008C422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0A45B5" w14:textId="77777777" w:rsidR="004017D4" w:rsidRDefault="004017D4" w:rsidP="00A37A0D">
      <w:pPr>
        <w:spacing w:after="0" w:line="240" w:lineRule="auto"/>
      </w:pPr>
      <w:r>
        <w:separator/>
      </w:r>
    </w:p>
  </w:endnote>
  <w:endnote w:type="continuationSeparator" w:id="0">
    <w:p w14:paraId="1769C8DC" w14:textId="77777777" w:rsidR="004017D4" w:rsidRDefault="004017D4" w:rsidP="00A37A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C69349" w14:textId="77777777" w:rsidR="00A37A0D" w:rsidRDefault="00A37A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2080211"/>
      <w:docPartObj>
        <w:docPartGallery w:val="Page Numbers (Bottom of Page)"/>
        <w:docPartUnique/>
      </w:docPartObj>
    </w:sdtPr>
    <w:sdtEndPr>
      <w:rPr>
        <w:noProof/>
      </w:rPr>
    </w:sdtEndPr>
    <w:sdtContent>
      <w:bookmarkStart w:id="0" w:name="_GoBack" w:displacedByCustomXml="prev"/>
      <w:bookmarkEnd w:id="0" w:displacedByCustomXml="prev"/>
      <w:p w14:paraId="09100A2F" w14:textId="487C29EA" w:rsidR="001D5EE3" w:rsidRDefault="001D5EE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80A4837" w14:textId="77777777" w:rsidR="00A37A0D" w:rsidRDefault="00A37A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F9427F" w14:textId="77777777" w:rsidR="00A37A0D" w:rsidRDefault="00A37A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13F0A0" w14:textId="77777777" w:rsidR="004017D4" w:rsidRDefault="004017D4" w:rsidP="00A37A0D">
      <w:pPr>
        <w:spacing w:after="0" w:line="240" w:lineRule="auto"/>
      </w:pPr>
      <w:r>
        <w:separator/>
      </w:r>
    </w:p>
  </w:footnote>
  <w:footnote w:type="continuationSeparator" w:id="0">
    <w:p w14:paraId="15B1B163" w14:textId="77777777" w:rsidR="004017D4" w:rsidRDefault="004017D4" w:rsidP="00A37A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129B7A" w14:textId="77777777" w:rsidR="00A37A0D" w:rsidRDefault="00A37A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C9BE2" w14:textId="77777777" w:rsidR="00A37A0D" w:rsidRDefault="00A37A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97C538" w14:textId="77777777" w:rsidR="00A37A0D" w:rsidRDefault="00A37A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A158A"/>
    <w:multiLevelType w:val="hybridMultilevel"/>
    <w:tmpl w:val="216E01E4"/>
    <w:lvl w:ilvl="0" w:tplc="06E84C5A">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796E99"/>
    <w:multiLevelType w:val="hybridMultilevel"/>
    <w:tmpl w:val="63701A52"/>
    <w:lvl w:ilvl="0" w:tplc="177E7D72">
      <w:start w:val="1"/>
      <w:numFmt w:val="lowerLetter"/>
      <w:lvlText w:val="%1."/>
      <w:lvlJc w:val="left"/>
      <w:pPr>
        <w:ind w:left="720" w:hanging="360"/>
      </w:pPr>
      <w:rPr>
        <w:rFonts w:asciiTheme="minorHAnsi" w:eastAsiaTheme="minorHAnsi" w:hAnsiTheme="minorHAnsi" w:cstheme="minorHAnsi"/>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5250B5"/>
    <w:multiLevelType w:val="hybridMultilevel"/>
    <w:tmpl w:val="3E444B28"/>
    <w:lvl w:ilvl="0" w:tplc="B8A4F54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F7209D"/>
    <w:multiLevelType w:val="hybridMultilevel"/>
    <w:tmpl w:val="32822298"/>
    <w:lvl w:ilvl="0" w:tplc="C6009A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6584352"/>
    <w:multiLevelType w:val="hybridMultilevel"/>
    <w:tmpl w:val="7CF44272"/>
    <w:lvl w:ilvl="0" w:tplc="6DC0D25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390557"/>
    <w:multiLevelType w:val="hybridMultilevel"/>
    <w:tmpl w:val="6874C050"/>
    <w:lvl w:ilvl="0" w:tplc="A150EAAC">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57F0FE1"/>
    <w:multiLevelType w:val="hybridMultilevel"/>
    <w:tmpl w:val="9C7CB64C"/>
    <w:lvl w:ilvl="0" w:tplc="B27CC8FA">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90D58D5"/>
    <w:multiLevelType w:val="hybridMultilevel"/>
    <w:tmpl w:val="75CE034C"/>
    <w:lvl w:ilvl="0" w:tplc="D0584FB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274662"/>
    <w:multiLevelType w:val="hybridMultilevel"/>
    <w:tmpl w:val="7CF44272"/>
    <w:lvl w:ilvl="0" w:tplc="6DC0D25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DC2DCA"/>
    <w:multiLevelType w:val="hybridMultilevel"/>
    <w:tmpl w:val="7CF44272"/>
    <w:lvl w:ilvl="0" w:tplc="6DC0D25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DD55EC"/>
    <w:multiLevelType w:val="hybridMultilevel"/>
    <w:tmpl w:val="6864370E"/>
    <w:lvl w:ilvl="0" w:tplc="4B9045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FD1163D"/>
    <w:multiLevelType w:val="hybridMultilevel"/>
    <w:tmpl w:val="99306CB4"/>
    <w:lvl w:ilvl="0" w:tplc="0B922616">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104171B"/>
    <w:multiLevelType w:val="hybridMultilevel"/>
    <w:tmpl w:val="C866A7CA"/>
    <w:lvl w:ilvl="0" w:tplc="0D2CC040">
      <w:start w:val="1"/>
      <w:numFmt w:val="lowerLetter"/>
      <w:lvlText w:val="%1."/>
      <w:lvlJc w:val="left"/>
      <w:pPr>
        <w:ind w:left="720" w:hanging="360"/>
      </w:pPr>
      <w:rPr>
        <w:rFonts w:hint="default"/>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8F5721"/>
    <w:multiLevelType w:val="hybridMultilevel"/>
    <w:tmpl w:val="24E82204"/>
    <w:lvl w:ilvl="0" w:tplc="C284E8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70A253D"/>
    <w:multiLevelType w:val="hybridMultilevel"/>
    <w:tmpl w:val="A63823A2"/>
    <w:lvl w:ilvl="0" w:tplc="08B0B106">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9622DB7"/>
    <w:multiLevelType w:val="hybridMultilevel"/>
    <w:tmpl w:val="E0E410D6"/>
    <w:lvl w:ilvl="0" w:tplc="A6D60CA8">
      <w:start w:val="1"/>
      <w:numFmt w:val="lowerLetter"/>
      <w:lvlText w:val="%1."/>
      <w:lvlJc w:val="left"/>
      <w:pPr>
        <w:ind w:left="720" w:hanging="360"/>
      </w:pPr>
      <w:rPr>
        <w:rFonts w:ascii="Times New Roman" w:hAnsi="Times New Roman" w:cstheme="minorHAnsi"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A90029"/>
    <w:multiLevelType w:val="hybridMultilevel"/>
    <w:tmpl w:val="1FEADD1C"/>
    <w:lvl w:ilvl="0" w:tplc="5E429C3C">
      <w:start w:val="1"/>
      <w:numFmt w:val="lowerLetter"/>
      <w:lvlText w:val="%1."/>
      <w:lvlJc w:val="left"/>
      <w:pPr>
        <w:ind w:left="720" w:hanging="360"/>
      </w:pPr>
      <w:rPr>
        <w:rFonts w:asciiTheme="minorHAnsi" w:hAnsiTheme="minorHAnsi" w:cstheme="minorHAnsi"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F680135"/>
    <w:multiLevelType w:val="hybridMultilevel"/>
    <w:tmpl w:val="F17CDB8E"/>
    <w:lvl w:ilvl="0" w:tplc="8078F566">
      <w:start w:val="3"/>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
  </w:num>
  <w:num w:numId="3">
    <w:abstractNumId w:val="7"/>
  </w:num>
  <w:num w:numId="4">
    <w:abstractNumId w:val="1"/>
  </w:num>
  <w:num w:numId="5">
    <w:abstractNumId w:val="6"/>
  </w:num>
  <w:num w:numId="6">
    <w:abstractNumId w:val="12"/>
  </w:num>
  <w:num w:numId="7">
    <w:abstractNumId w:val="17"/>
  </w:num>
  <w:num w:numId="8">
    <w:abstractNumId w:val="16"/>
  </w:num>
  <w:num w:numId="9">
    <w:abstractNumId w:val="0"/>
  </w:num>
  <w:num w:numId="10">
    <w:abstractNumId w:val="15"/>
  </w:num>
  <w:num w:numId="11">
    <w:abstractNumId w:val="5"/>
  </w:num>
  <w:num w:numId="12">
    <w:abstractNumId w:val="11"/>
  </w:num>
  <w:num w:numId="13">
    <w:abstractNumId w:val="14"/>
  </w:num>
  <w:num w:numId="14">
    <w:abstractNumId w:val="3"/>
  </w:num>
  <w:num w:numId="15">
    <w:abstractNumId w:val="10"/>
  </w:num>
  <w:num w:numId="16">
    <w:abstractNumId w:val="13"/>
  </w:num>
  <w:num w:numId="17">
    <w:abstractNumId w:val="4"/>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7"/>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3D04"/>
    <w:rsid w:val="000C0C7A"/>
    <w:rsid w:val="0010668F"/>
    <w:rsid w:val="001D5EE3"/>
    <w:rsid w:val="002556FA"/>
    <w:rsid w:val="00267D00"/>
    <w:rsid w:val="002D5C08"/>
    <w:rsid w:val="002E6939"/>
    <w:rsid w:val="003D451A"/>
    <w:rsid w:val="004017D4"/>
    <w:rsid w:val="00412280"/>
    <w:rsid w:val="004472B7"/>
    <w:rsid w:val="004D087B"/>
    <w:rsid w:val="004F2CAD"/>
    <w:rsid w:val="00513D04"/>
    <w:rsid w:val="00517EEF"/>
    <w:rsid w:val="00530AA5"/>
    <w:rsid w:val="00537CAB"/>
    <w:rsid w:val="0055351C"/>
    <w:rsid w:val="00564DC7"/>
    <w:rsid w:val="00577807"/>
    <w:rsid w:val="005B7FE5"/>
    <w:rsid w:val="005D450E"/>
    <w:rsid w:val="005F51C7"/>
    <w:rsid w:val="00606E94"/>
    <w:rsid w:val="00662CDB"/>
    <w:rsid w:val="00665F7F"/>
    <w:rsid w:val="006772CB"/>
    <w:rsid w:val="006A18FE"/>
    <w:rsid w:val="00726280"/>
    <w:rsid w:val="00730B08"/>
    <w:rsid w:val="00781F73"/>
    <w:rsid w:val="007A5500"/>
    <w:rsid w:val="008B25A2"/>
    <w:rsid w:val="008C422F"/>
    <w:rsid w:val="00920AB3"/>
    <w:rsid w:val="009665A7"/>
    <w:rsid w:val="00A37A0D"/>
    <w:rsid w:val="00A574B6"/>
    <w:rsid w:val="00A870CF"/>
    <w:rsid w:val="00AA0EC3"/>
    <w:rsid w:val="00AB54D0"/>
    <w:rsid w:val="00AC6C3D"/>
    <w:rsid w:val="00B16016"/>
    <w:rsid w:val="00B44CC5"/>
    <w:rsid w:val="00B75D21"/>
    <w:rsid w:val="00B847F0"/>
    <w:rsid w:val="00B90C17"/>
    <w:rsid w:val="00BD23D0"/>
    <w:rsid w:val="00C36F92"/>
    <w:rsid w:val="00CD30D2"/>
    <w:rsid w:val="00D15170"/>
    <w:rsid w:val="00D233AD"/>
    <w:rsid w:val="00D26242"/>
    <w:rsid w:val="00D75A97"/>
    <w:rsid w:val="00DB3339"/>
    <w:rsid w:val="00E05632"/>
    <w:rsid w:val="00E413B9"/>
    <w:rsid w:val="00E5035B"/>
    <w:rsid w:val="00E909AF"/>
    <w:rsid w:val="00EF2AFC"/>
    <w:rsid w:val="00FF7C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0C869"/>
  <w15:docId w15:val="{E02E75E4-4B5E-446D-A0C6-9EF74DAC8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0668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6A18FE"/>
  </w:style>
  <w:style w:type="character" w:customStyle="1" w:styleId="woj">
    <w:name w:val="woj"/>
    <w:basedOn w:val="DefaultParagraphFont"/>
    <w:rsid w:val="00517EEF"/>
  </w:style>
  <w:style w:type="paragraph" w:styleId="ListParagraph">
    <w:name w:val="List Paragraph"/>
    <w:basedOn w:val="Normal"/>
    <w:uiPriority w:val="34"/>
    <w:qFormat/>
    <w:rsid w:val="00B16016"/>
    <w:pPr>
      <w:ind w:left="720"/>
      <w:contextualSpacing/>
    </w:pPr>
  </w:style>
  <w:style w:type="character" w:styleId="Hyperlink">
    <w:name w:val="Hyperlink"/>
    <w:basedOn w:val="DefaultParagraphFont"/>
    <w:uiPriority w:val="99"/>
    <w:semiHidden/>
    <w:unhideWhenUsed/>
    <w:rsid w:val="00B16016"/>
    <w:rPr>
      <w:color w:val="0000FF"/>
      <w:u w:val="single"/>
    </w:rPr>
  </w:style>
  <w:style w:type="character" w:customStyle="1" w:styleId="small-caps">
    <w:name w:val="small-caps"/>
    <w:basedOn w:val="DefaultParagraphFont"/>
    <w:rsid w:val="00B847F0"/>
  </w:style>
  <w:style w:type="character" w:customStyle="1" w:styleId="Heading1Char">
    <w:name w:val="Heading 1 Char"/>
    <w:basedOn w:val="DefaultParagraphFont"/>
    <w:link w:val="Heading1"/>
    <w:uiPriority w:val="9"/>
    <w:rsid w:val="0010668F"/>
    <w:rPr>
      <w:rFonts w:ascii="Times New Roman" w:eastAsia="Times New Roman" w:hAnsi="Times New Roman" w:cs="Times New Roman"/>
      <w:b/>
      <w:bCs/>
      <w:kern w:val="36"/>
      <w:sz w:val="48"/>
      <w:szCs w:val="48"/>
    </w:rPr>
  </w:style>
  <w:style w:type="character" w:customStyle="1" w:styleId="passage-display-bcv">
    <w:name w:val="passage-display-bcv"/>
    <w:basedOn w:val="DefaultParagraphFont"/>
    <w:rsid w:val="0010668F"/>
  </w:style>
  <w:style w:type="character" w:customStyle="1" w:styleId="passage-display-version">
    <w:name w:val="passage-display-version"/>
    <w:basedOn w:val="DefaultParagraphFont"/>
    <w:rsid w:val="0010668F"/>
  </w:style>
  <w:style w:type="paragraph" w:customStyle="1" w:styleId="line">
    <w:name w:val="line"/>
    <w:basedOn w:val="Normal"/>
    <w:rsid w:val="001066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dent-1-breaks">
    <w:name w:val="indent-1-breaks"/>
    <w:basedOn w:val="DefaultParagraphFont"/>
    <w:rsid w:val="0010668F"/>
  </w:style>
  <w:style w:type="paragraph" w:styleId="NormalWeb">
    <w:name w:val="Normal (Web)"/>
    <w:basedOn w:val="Normal"/>
    <w:uiPriority w:val="99"/>
    <w:semiHidden/>
    <w:unhideWhenUsed/>
    <w:rsid w:val="001066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pter-1">
    <w:name w:val="chapter-1"/>
    <w:basedOn w:val="Normal"/>
    <w:rsid w:val="002556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num">
    <w:name w:val="chapternum"/>
    <w:basedOn w:val="DefaultParagraphFont"/>
    <w:rsid w:val="002556FA"/>
  </w:style>
  <w:style w:type="character" w:styleId="Strong">
    <w:name w:val="Strong"/>
    <w:basedOn w:val="DefaultParagraphFont"/>
    <w:uiPriority w:val="22"/>
    <w:qFormat/>
    <w:rsid w:val="00530AA5"/>
    <w:rPr>
      <w:b/>
      <w:bCs/>
    </w:rPr>
  </w:style>
  <w:style w:type="paragraph" w:styleId="Header">
    <w:name w:val="header"/>
    <w:basedOn w:val="Normal"/>
    <w:link w:val="HeaderChar"/>
    <w:uiPriority w:val="99"/>
    <w:unhideWhenUsed/>
    <w:rsid w:val="00A37A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7A0D"/>
  </w:style>
  <w:style w:type="paragraph" w:styleId="Footer">
    <w:name w:val="footer"/>
    <w:basedOn w:val="Normal"/>
    <w:link w:val="FooterChar"/>
    <w:uiPriority w:val="99"/>
    <w:unhideWhenUsed/>
    <w:rsid w:val="00A37A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A0D"/>
  </w:style>
  <w:style w:type="character" w:customStyle="1" w:styleId="oblique">
    <w:name w:val="oblique"/>
    <w:basedOn w:val="DefaultParagraphFont"/>
    <w:rsid w:val="00AC6C3D"/>
  </w:style>
  <w:style w:type="paragraph" w:styleId="BalloonText">
    <w:name w:val="Balloon Text"/>
    <w:basedOn w:val="Normal"/>
    <w:link w:val="BalloonTextChar"/>
    <w:uiPriority w:val="99"/>
    <w:semiHidden/>
    <w:unhideWhenUsed/>
    <w:rsid w:val="002E69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69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189114">
      <w:bodyDiv w:val="1"/>
      <w:marLeft w:val="0"/>
      <w:marRight w:val="0"/>
      <w:marTop w:val="0"/>
      <w:marBottom w:val="0"/>
      <w:divBdr>
        <w:top w:val="none" w:sz="0" w:space="0" w:color="auto"/>
        <w:left w:val="none" w:sz="0" w:space="0" w:color="auto"/>
        <w:bottom w:val="none" w:sz="0" w:space="0" w:color="auto"/>
        <w:right w:val="none" w:sz="0" w:space="0" w:color="auto"/>
      </w:divBdr>
      <w:divsChild>
        <w:div w:id="1863857779">
          <w:marLeft w:val="210"/>
          <w:marRight w:val="0"/>
          <w:marTop w:val="210"/>
          <w:marBottom w:val="210"/>
          <w:divBdr>
            <w:top w:val="none" w:sz="0" w:space="0" w:color="auto"/>
            <w:left w:val="none" w:sz="0" w:space="0" w:color="auto"/>
            <w:bottom w:val="none" w:sz="0" w:space="0" w:color="auto"/>
            <w:right w:val="none" w:sz="0" w:space="0" w:color="auto"/>
          </w:divBdr>
        </w:div>
      </w:divsChild>
    </w:div>
    <w:div w:id="1003976538">
      <w:bodyDiv w:val="1"/>
      <w:marLeft w:val="0"/>
      <w:marRight w:val="0"/>
      <w:marTop w:val="0"/>
      <w:marBottom w:val="0"/>
      <w:divBdr>
        <w:top w:val="none" w:sz="0" w:space="0" w:color="auto"/>
        <w:left w:val="none" w:sz="0" w:space="0" w:color="auto"/>
        <w:bottom w:val="none" w:sz="0" w:space="0" w:color="auto"/>
        <w:right w:val="none" w:sz="0" w:space="0" w:color="auto"/>
      </w:divBdr>
    </w:div>
    <w:div w:id="1230270108">
      <w:bodyDiv w:val="1"/>
      <w:marLeft w:val="0"/>
      <w:marRight w:val="0"/>
      <w:marTop w:val="0"/>
      <w:marBottom w:val="0"/>
      <w:divBdr>
        <w:top w:val="none" w:sz="0" w:space="0" w:color="auto"/>
        <w:left w:val="none" w:sz="0" w:space="0" w:color="auto"/>
        <w:bottom w:val="none" w:sz="0" w:space="0" w:color="auto"/>
        <w:right w:val="none" w:sz="0" w:space="0" w:color="auto"/>
      </w:divBdr>
    </w:div>
    <w:div w:id="1322734110">
      <w:bodyDiv w:val="1"/>
      <w:marLeft w:val="0"/>
      <w:marRight w:val="0"/>
      <w:marTop w:val="0"/>
      <w:marBottom w:val="0"/>
      <w:divBdr>
        <w:top w:val="none" w:sz="0" w:space="0" w:color="auto"/>
        <w:left w:val="none" w:sz="0" w:space="0" w:color="auto"/>
        <w:bottom w:val="none" w:sz="0" w:space="0" w:color="auto"/>
        <w:right w:val="none" w:sz="0" w:space="0" w:color="auto"/>
      </w:divBdr>
    </w:div>
    <w:div w:id="1369336369">
      <w:bodyDiv w:val="1"/>
      <w:marLeft w:val="0"/>
      <w:marRight w:val="0"/>
      <w:marTop w:val="0"/>
      <w:marBottom w:val="0"/>
      <w:divBdr>
        <w:top w:val="none" w:sz="0" w:space="0" w:color="auto"/>
        <w:left w:val="none" w:sz="0" w:space="0" w:color="auto"/>
        <w:bottom w:val="none" w:sz="0" w:space="0" w:color="auto"/>
        <w:right w:val="none" w:sz="0" w:space="0" w:color="auto"/>
      </w:divBdr>
    </w:div>
    <w:div w:id="1767460415">
      <w:bodyDiv w:val="1"/>
      <w:marLeft w:val="0"/>
      <w:marRight w:val="0"/>
      <w:marTop w:val="0"/>
      <w:marBottom w:val="0"/>
      <w:divBdr>
        <w:top w:val="none" w:sz="0" w:space="0" w:color="auto"/>
        <w:left w:val="none" w:sz="0" w:space="0" w:color="auto"/>
        <w:bottom w:val="none" w:sz="0" w:space="0" w:color="auto"/>
        <w:right w:val="none" w:sz="0" w:space="0" w:color="auto"/>
      </w:divBdr>
    </w:div>
    <w:div w:id="1844321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171</TotalTime>
  <Pages>2</Pages>
  <Words>597</Words>
  <Characters>3406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hiram21</dc:creator>
  <cp:lastModifiedBy>Jose H. Rodriguez</cp:lastModifiedBy>
  <cp:revision>17</cp:revision>
  <cp:lastPrinted>2020-01-22T18:01:00Z</cp:lastPrinted>
  <dcterms:created xsi:type="dcterms:W3CDTF">2018-05-27T02:06:00Z</dcterms:created>
  <dcterms:modified xsi:type="dcterms:W3CDTF">2020-02-04T02:31:00Z</dcterms:modified>
</cp:coreProperties>
</file>