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1E942" w14:textId="39970BC8" w:rsidR="00A33A97" w:rsidRDefault="00100BA2" w:rsidP="00A33A97">
      <w:pPr>
        <w:jc w:val="center"/>
        <w:rPr>
          <w:rFonts w:cstheme="minorHAnsi"/>
          <w:b/>
          <w:bCs/>
          <w:sz w:val="28"/>
          <w:szCs w:val="28"/>
        </w:rPr>
      </w:pPr>
      <w:r w:rsidRPr="00CC0015">
        <w:rPr>
          <w:rFonts w:cstheme="minorHAnsi"/>
          <w:b/>
          <w:bCs/>
          <w:sz w:val="28"/>
          <w:szCs w:val="28"/>
        </w:rPr>
        <w:t>Lesson #</w:t>
      </w:r>
      <w:r w:rsidR="00BC4E4F">
        <w:rPr>
          <w:rFonts w:cstheme="minorHAnsi"/>
          <w:b/>
          <w:bCs/>
          <w:sz w:val="28"/>
          <w:szCs w:val="28"/>
        </w:rPr>
        <w:t>5</w:t>
      </w:r>
    </w:p>
    <w:p w14:paraId="6CB5D18E" w14:textId="77777777" w:rsidR="00A33A97" w:rsidRPr="00A33A97" w:rsidRDefault="00A33A97" w:rsidP="00A33A97">
      <w:pPr>
        <w:rPr>
          <w:rFonts w:cstheme="minorHAnsi"/>
          <w:b/>
          <w:bCs/>
          <w:sz w:val="28"/>
          <w:szCs w:val="28"/>
        </w:rPr>
      </w:pPr>
      <w:r w:rsidRPr="00A33A97">
        <w:rPr>
          <w:rFonts w:cstheme="minorHAnsi"/>
          <w:b/>
          <w:bCs/>
          <w:sz w:val="28"/>
          <w:szCs w:val="28"/>
        </w:rPr>
        <w:t>Bible Verses Mentioned/Referred to:</w:t>
      </w:r>
    </w:p>
    <w:p w14:paraId="6FA4DE9B" w14:textId="154F66E7" w:rsidR="00BC4E4F" w:rsidRPr="00710444" w:rsidRDefault="00BC4E4F" w:rsidP="00BC4E4F">
      <w:pPr>
        <w:pStyle w:val="ListParagraph"/>
        <w:numPr>
          <w:ilvl w:val="0"/>
          <w:numId w:val="6"/>
        </w:numPr>
        <w:spacing w:after="120" w:line="240" w:lineRule="auto"/>
        <w:ind w:left="1138" w:right="-144"/>
        <w:rPr>
          <w:rFonts w:cstheme="minorHAnsi"/>
          <w:sz w:val="24"/>
          <w:szCs w:val="24"/>
        </w:rPr>
      </w:pPr>
      <w:r w:rsidRPr="00710444">
        <w:rPr>
          <w:rFonts w:cstheme="minorHAnsi"/>
          <w:b/>
          <w:bCs/>
          <w:sz w:val="24"/>
          <w:szCs w:val="24"/>
        </w:rPr>
        <w:t xml:space="preserve">Heb </w:t>
      </w:r>
      <w:proofErr w:type="gramStart"/>
      <w:r w:rsidRPr="00710444">
        <w:rPr>
          <w:rFonts w:cstheme="minorHAnsi"/>
          <w:b/>
          <w:bCs/>
          <w:sz w:val="24"/>
          <w:szCs w:val="24"/>
        </w:rPr>
        <w:t>2:14</w:t>
      </w:r>
      <w:r w:rsidR="004961C8" w:rsidRPr="00710444">
        <w:rPr>
          <w:rFonts w:cstheme="minorHAnsi"/>
          <w:sz w:val="24"/>
          <w:szCs w:val="24"/>
        </w:rPr>
        <w:t xml:space="preserve">  </w:t>
      </w:r>
      <w:r w:rsidR="004961C8" w:rsidRPr="00710444">
        <w:rPr>
          <w:rFonts w:cstheme="minorHAnsi"/>
          <w:color w:val="000000"/>
          <w:sz w:val="24"/>
          <w:szCs w:val="24"/>
          <w:shd w:val="clear" w:color="auto" w:fill="FFFFFF"/>
        </w:rPr>
        <w:t>Since</w:t>
      </w:r>
      <w:proofErr w:type="gramEnd"/>
      <w:r w:rsidR="004961C8" w:rsidRPr="00710444">
        <w:rPr>
          <w:rFonts w:cstheme="minorHAnsi"/>
          <w:color w:val="000000"/>
          <w:sz w:val="24"/>
          <w:szCs w:val="24"/>
          <w:shd w:val="clear" w:color="auto" w:fill="FFFFFF"/>
        </w:rPr>
        <w:t xml:space="preserve"> the children have flesh and blood, he too shared in their humanity so that by his death he might break the power of him who holds the power of death—that is, the devil—</w:t>
      </w:r>
    </w:p>
    <w:p w14:paraId="222B7473" w14:textId="77777777" w:rsidR="004961C8" w:rsidRPr="00710444" w:rsidRDefault="004961C8" w:rsidP="004961C8">
      <w:pPr>
        <w:pStyle w:val="ListParagraph"/>
        <w:spacing w:after="120" w:line="240" w:lineRule="auto"/>
        <w:ind w:left="1138" w:right="-144"/>
        <w:rPr>
          <w:rFonts w:cstheme="minorHAnsi"/>
          <w:sz w:val="24"/>
          <w:szCs w:val="24"/>
        </w:rPr>
      </w:pPr>
    </w:p>
    <w:p w14:paraId="22FCDF77" w14:textId="5C79C8AD" w:rsidR="00BC4E4F" w:rsidRPr="00710444" w:rsidRDefault="00BC4E4F" w:rsidP="00BC4E4F">
      <w:pPr>
        <w:pStyle w:val="ListParagraph"/>
        <w:numPr>
          <w:ilvl w:val="0"/>
          <w:numId w:val="6"/>
        </w:numPr>
        <w:spacing w:line="240" w:lineRule="auto"/>
        <w:ind w:right="-144"/>
        <w:rPr>
          <w:rStyle w:val="woj"/>
          <w:rFonts w:cstheme="minorHAnsi"/>
          <w:sz w:val="24"/>
          <w:szCs w:val="24"/>
        </w:rPr>
      </w:pPr>
      <w:r w:rsidRPr="00710444">
        <w:rPr>
          <w:rFonts w:cstheme="minorHAnsi"/>
          <w:b/>
          <w:bCs/>
          <w:sz w:val="24"/>
          <w:szCs w:val="24"/>
        </w:rPr>
        <w:t>Matt 7:21</w:t>
      </w:r>
      <w:proofErr w:type="gramStart"/>
      <w:r w:rsidR="004961C8" w:rsidRPr="00710444">
        <w:rPr>
          <w:rFonts w:cstheme="minorHAnsi"/>
          <w:sz w:val="24"/>
          <w:szCs w:val="24"/>
        </w:rPr>
        <w:t xml:space="preserve">  </w:t>
      </w:r>
      <w:r w:rsidR="004961C8" w:rsidRPr="00710444">
        <w:rPr>
          <w:rStyle w:val="woj"/>
          <w:rFonts w:cstheme="minorHAnsi"/>
          <w:b/>
          <w:bCs/>
          <w:color w:val="000000"/>
          <w:sz w:val="24"/>
          <w:szCs w:val="24"/>
          <w:vertAlign w:val="superscript"/>
        </w:rPr>
        <w:t> </w:t>
      </w:r>
      <w:r w:rsidR="004961C8" w:rsidRPr="00710444">
        <w:rPr>
          <w:rStyle w:val="woj"/>
          <w:rFonts w:cstheme="minorHAnsi"/>
          <w:color w:val="000000"/>
          <w:sz w:val="24"/>
          <w:szCs w:val="24"/>
        </w:rPr>
        <w:t>“</w:t>
      </w:r>
      <w:proofErr w:type="gramEnd"/>
      <w:r w:rsidR="004961C8" w:rsidRPr="00710444">
        <w:rPr>
          <w:rStyle w:val="woj"/>
          <w:rFonts w:cstheme="minorHAnsi"/>
          <w:color w:val="000000"/>
          <w:sz w:val="24"/>
          <w:szCs w:val="24"/>
        </w:rPr>
        <w:t>Not everyone who says to me, ‘Lord, Lord,’ will enter the kingdom of heaven, but only the one who does the will of my Father who is in heaven.</w:t>
      </w:r>
      <w:r w:rsidR="004961C8" w:rsidRPr="00710444">
        <w:rPr>
          <w:rFonts w:cstheme="minorHAnsi"/>
          <w:color w:val="000000"/>
          <w:sz w:val="24"/>
          <w:szCs w:val="24"/>
          <w:shd w:val="clear" w:color="auto" w:fill="FFFFFF"/>
        </w:rPr>
        <w:t xml:space="preserve"> </w:t>
      </w:r>
      <w:r w:rsidR="004961C8" w:rsidRPr="00710444">
        <w:rPr>
          <w:rStyle w:val="woj"/>
          <w:rFonts w:cstheme="minorHAnsi"/>
          <w:b/>
          <w:bCs/>
          <w:color w:val="000000"/>
          <w:sz w:val="24"/>
          <w:szCs w:val="24"/>
          <w:vertAlign w:val="superscript"/>
        </w:rPr>
        <w:t>22 </w:t>
      </w:r>
      <w:r w:rsidR="004961C8" w:rsidRPr="00710444">
        <w:rPr>
          <w:rStyle w:val="woj"/>
          <w:rFonts w:cstheme="minorHAnsi"/>
          <w:color w:val="000000"/>
          <w:sz w:val="24"/>
          <w:szCs w:val="24"/>
        </w:rPr>
        <w:t xml:space="preserve">Many will say to me on that day, ‘Lord, Lord, did we not prophesy in your name and in your name drive out demons </w:t>
      </w:r>
      <w:proofErr w:type="gramStart"/>
      <w:r w:rsidR="004961C8" w:rsidRPr="00710444">
        <w:rPr>
          <w:rStyle w:val="woj"/>
          <w:rFonts w:cstheme="minorHAnsi"/>
          <w:color w:val="000000"/>
          <w:sz w:val="24"/>
          <w:szCs w:val="24"/>
        </w:rPr>
        <w:t>and in your name</w:t>
      </w:r>
      <w:proofErr w:type="gramEnd"/>
      <w:r w:rsidR="004961C8" w:rsidRPr="00710444">
        <w:rPr>
          <w:rStyle w:val="woj"/>
          <w:rFonts w:cstheme="minorHAnsi"/>
          <w:color w:val="000000"/>
          <w:sz w:val="24"/>
          <w:szCs w:val="24"/>
        </w:rPr>
        <w:t xml:space="preserve"> perform many miracles?’</w:t>
      </w:r>
      <w:r w:rsidR="004961C8" w:rsidRPr="00710444">
        <w:rPr>
          <w:rFonts w:cstheme="minorHAnsi"/>
          <w:color w:val="000000"/>
          <w:sz w:val="24"/>
          <w:szCs w:val="24"/>
          <w:shd w:val="clear" w:color="auto" w:fill="FFFFFF"/>
        </w:rPr>
        <w:t xml:space="preserve"> </w:t>
      </w:r>
      <w:r w:rsidR="004961C8" w:rsidRPr="00710444">
        <w:rPr>
          <w:rStyle w:val="woj"/>
          <w:rFonts w:cstheme="minorHAnsi"/>
          <w:b/>
          <w:bCs/>
          <w:color w:val="000000"/>
          <w:sz w:val="24"/>
          <w:szCs w:val="24"/>
          <w:vertAlign w:val="superscript"/>
        </w:rPr>
        <w:t>23 </w:t>
      </w:r>
      <w:r w:rsidR="004961C8" w:rsidRPr="00710444">
        <w:rPr>
          <w:rStyle w:val="woj"/>
          <w:rFonts w:cstheme="minorHAnsi"/>
          <w:color w:val="000000"/>
          <w:sz w:val="24"/>
          <w:szCs w:val="24"/>
        </w:rPr>
        <w:t>Then I will tell them plainly, ‘I never knew you. Away from me, you evildoers!’</w:t>
      </w:r>
    </w:p>
    <w:p w14:paraId="798D5D93" w14:textId="77777777" w:rsidR="004961C8" w:rsidRPr="00710444" w:rsidRDefault="004961C8" w:rsidP="004961C8">
      <w:pPr>
        <w:pStyle w:val="ListParagraph"/>
        <w:rPr>
          <w:rFonts w:cstheme="minorHAnsi"/>
          <w:sz w:val="24"/>
          <w:szCs w:val="24"/>
        </w:rPr>
      </w:pPr>
    </w:p>
    <w:p w14:paraId="5A159525" w14:textId="64EA516A" w:rsidR="00BC4E4F" w:rsidRPr="00710444" w:rsidRDefault="00BC4E4F" w:rsidP="00BC4E4F">
      <w:pPr>
        <w:pStyle w:val="ListParagraph"/>
        <w:numPr>
          <w:ilvl w:val="0"/>
          <w:numId w:val="6"/>
        </w:numPr>
        <w:spacing w:line="240" w:lineRule="auto"/>
        <w:ind w:right="-144"/>
        <w:rPr>
          <w:rFonts w:cstheme="minorHAnsi"/>
          <w:sz w:val="24"/>
          <w:szCs w:val="24"/>
        </w:rPr>
      </w:pPr>
      <w:r w:rsidRPr="00710444">
        <w:rPr>
          <w:rFonts w:cstheme="minorHAnsi"/>
          <w:b/>
          <w:bCs/>
          <w:sz w:val="24"/>
          <w:szCs w:val="24"/>
        </w:rPr>
        <w:t xml:space="preserve">Phil </w:t>
      </w:r>
      <w:proofErr w:type="gramStart"/>
      <w:r w:rsidRPr="00710444">
        <w:rPr>
          <w:rFonts w:cstheme="minorHAnsi"/>
          <w:b/>
          <w:bCs/>
          <w:sz w:val="24"/>
          <w:szCs w:val="24"/>
        </w:rPr>
        <w:t>4:13</w:t>
      </w:r>
      <w:r w:rsidR="004961C8" w:rsidRPr="00710444">
        <w:rPr>
          <w:rFonts w:cstheme="minorHAnsi"/>
          <w:sz w:val="24"/>
          <w:szCs w:val="24"/>
        </w:rPr>
        <w:t xml:space="preserve">  </w:t>
      </w:r>
      <w:r w:rsidR="004961C8" w:rsidRPr="00710444">
        <w:rPr>
          <w:rFonts w:cstheme="minorHAnsi"/>
          <w:color w:val="000000"/>
          <w:sz w:val="24"/>
          <w:szCs w:val="24"/>
          <w:shd w:val="clear" w:color="auto" w:fill="FFFFFF"/>
        </w:rPr>
        <w:t>I</w:t>
      </w:r>
      <w:proofErr w:type="gramEnd"/>
      <w:r w:rsidR="004961C8" w:rsidRPr="00710444">
        <w:rPr>
          <w:rFonts w:cstheme="minorHAnsi"/>
          <w:color w:val="000000"/>
          <w:sz w:val="24"/>
          <w:szCs w:val="24"/>
          <w:shd w:val="clear" w:color="auto" w:fill="FFFFFF"/>
        </w:rPr>
        <w:t xml:space="preserve"> can do all this through him who gives me strength.</w:t>
      </w:r>
    </w:p>
    <w:p w14:paraId="651E8020" w14:textId="77777777" w:rsidR="00B34514" w:rsidRPr="00710444" w:rsidRDefault="00B34514" w:rsidP="00B34514">
      <w:pPr>
        <w:pStyle w:val="ListParagraph"/>
        <w:rPr>
          <w:rFonts w:cstheme="minorHAnsi"/>
          <w:sz w:val="24"/>
          <w:szCs w:val="24"/>
        </w:rPr>
      </w:pPr>
    </w:p>
    <w:p w14:paraId="0907A022" w14:textId="170E65A5" w:rsidR="00BC4E4F" w:rsidRPr="00710444" w:rsidRDefault="00BC4E4F" w:rsidP="00BC4E4F">
      <w:pPr>
        <w:pStyle w:val="ListParagraph"/>
        <w:numPr>
          <w:ilvl w:val="0"/>
          <w:numId w:val="6"/>
        </w:numPr>
        <w:spacing w:line="240" w:lineRule="auto"/>
        <w:ind w:right="-144"/>
        <w:rPr>
          <w:rStyle w:val="text"/>
          <w:rFonts w:cstheme="minorHAnsi"/>
          <w:sz w:val="24"/>
          <w:szCs w:val="24"/>
        </w:rPr>
      </w:pPr>
      <w:bookmarkStart w:id="0" w:name="_GoBack"/>
      <w:r w:rsidRPr="001E080C">
        <w:rPr>
          <w:rFonts w:cstheme="minorHAnsi"/>
          <w:b/>
          <w:bCs/>
          <w:sz w:val="24"/>
          <w:szCs w:val="24"/>
        </w:rPr>
        <w:t xml:space="preserve">Prov </w:t>
      </w:r>
      <w:proofErr w:type="gramStart"/>
      <w:r w:rsidRPr="001E080C">
        <w:rPr>
          <w:rFonts w:cstheme="minorHAnsi"/>
          <w:b/>
          <w:bCs/>
          <w:sz w:val="24"/>
          <w:szCs w:val="24"/>
        </w:rPr>
        <w:t>20:6</w:t>
      </w:r>
      <w:r w:rsidR="00B34514" w:rsidRPr="001E080C">
        <w:rPr>
          <w:rFonts w:cstheme="minorHAnsi"/>
          <w:sz w:val="24"/>
          <w:szCs w:val="24"/>
        </w:rPr>
        <w:t xml:space="preserve">  </w:t>
      </w:r>
      <w:bookmarkEnd w:id="0"/>
      <w:r w:rsidR="00B34514" w:rsidRPr="00710444">
        <w:rPr>
          <w:rStyle w:val="text"/>
          <w:rFonts w:cstheme="minorHAnsi"/>
          <w:color w:val="000000"/>
          <w:sz w:val="24"/>
          <w:szCs w:val="24"/>
        </w:rPr>
        <w:t>Many</w:t>
      </w:r>
      <w:proofErr w:type="gramEnd"/>
      <w:r w:rsidR="00B34514" w:rsidRPr="00710444">
        <w:rPr>
          <w:rStyle w:val="text"/>
          <w:rFonts w:cstheme="minorHAnsi"/>
          <w:color w:val="000000"/>
          <w:sz w:val="24"/>
          <w:szCs w:val="24"/>
        </w:rPr>
        <w:t xml:space="preserve"> claim to have unfailing love, but a faithful person who can find?</w:t>
      </w:r>
    </w:p>
    <w:p w14:paraId="0A034D5B" w14:textId="77777777" w:rsidR="00B34514" w:rsidRPr="00710444" w:rsidRDefault="00B34514" w:rsidP="00B34514">
      <w:pPr>
        <w:pStyle w:val="ListParagraph"/>
        <w:rPr>
          <w:rFonts w:cstheme="minorHAnsi"/>
          <w:sz w:val="24"/>
          <w:szCs w:val="24"/>
        </w:rPr>
      </w:pPr>
    </w:p>
    <w:p w14:paraId="0496FD37" w14:textId="69459ACD" w:rsidR="00BC4E4F" w:rsidRPr="00710444" w:rsidRDefault="00BC4E4F" w:rsidP="00BC4E4F">
      <w:pPr>
        <w:pStyle w:val="ListParagraph"/>
        <w:numPr>
          <w:ilvl w:val="0"/>
          <w:numId w:val="6"/>
        </w:numPr>
        <w:spacing w:line="240" w:lineRule="auto"/>
        <w:ind w:right="-144"/>
        <w:rPr>
          <w:rStyle w:val="woj"/>
          <w:rFonts w:cstheme="minorHAnsi"/>
          <w:sz w:val="24"/>
          <w:szCs w:val="24"/>
        </w:rPr>
      </w:pPr>
      <w:r w:rsidRPr="00710444">
        <w:rPr>
          <w:rFonts w:cstheme="minorHAnsi"/>
          <w:b/>
          <w:bCs/>
          <w:sz w:val="24"/>
          <w:szCs w:val="24"/>
        </w:rPr>
        <w:t>Matt 5:27</w:t>
      </w:r>
      <w:r w:rsidR="00B34514" w:rsidRPr="00710444">
        <w:rPr>
          <w:rFonts w:cstheme="minorHAnsi"/>
          <w:sz w:val="24"/>
          <w:szCs w:val="24"/>
        </w:rPr>
        <w:t xml:space="preserve">  </w:t>
      </w:r>
      <w:r w:rsidR="00B34514" w:rsidRPr="00710444">
        <w:rPr>
          <w:rStyle w:val="woj"/>
          <w:rFonts w:cstheme="minorHAnsi"/>
          <w:color w:val="000000"/>
          <w:sz w:val="24"/>
          <w:szCs w:val="24"/>
        </w:rPr>
        <w:t>“You have heard that it was said, ‘You shall not commit adultery.’</w:t>
      </w:r>
      <w:r w:rsidR="00B34514" w:rsidRPr="00710444">
        <w:rPr>
          <w:rStyle w:val="woj"/>
          <w:rFonts w:cstheme="minorHAnsi"/>
          <w:color w:val="000000"/>
          <w:sz w:val="24"/>
          <w:szCs w:val="24"/>
          <w:vertAlign w:val="superscript"/>
        </w:rPr>
        <w:t>[</w:t>
      </w:r>
      <w:hyperlink r:id="rId7" w:anchor="fen-NIV-23262a" w:tooltip="See footnote a" w:history="1">
        <w:r w:rsidR="00B34514" w:rsidRPr="00710444">
          <w:rPr>
            <w:rStyle w:val="Hyperlink"/>
            <w:rFonts w:cstheme="minorHAnsi"/>
            <w:color w:val="631E16"/>
            <w:sz w:val="24"/>
            <w:szCs w:val="24"/>
            <w:vertAlign w:val="superscript"/>
          </w:rPr>
          <w:t>a</w:t>
        </w:r>
      </w:hyperlink>
      <w:r w:rsidR="00B34514" w:rsidRPr="00710444">
        <w:rPr>
          <w:rStyle w:val="woj"/>
          <w:rFonts w:cstheme="minorHAnsi"/>
          <w:color w:val="000000"/>
          <w:sz w:val="24"/>
          <w:szCs w:val="24"/>
          <w:vertAlign w:val="superscript"/>
        </w:rPr>
        <w:t>]</w:t>
      </w:r>
      <w:r w:rsidR="00B34514" w:rsidRPr="00710444">
        <w:rPr>
          <w:rFonts w:cstheme="minorHAnsi"/>
          <w:color w:val="000000"/>
          <w:sz w:val="24"/>
          <w:szCs w:val="24"/>
          <w:shd w:val="clear" w:color="auto" w:fill="FFFFFF"/>
        </w:rPr>
        <w:t xml:space="preserve"> </w:t>
      </w:r>
      <w:r w:rsidR="00B34514" w:rsidRPr="00710444">
        <w:rPr>
          <w:rStyle w:val="woj"/>
          <w:rFonts w:cstheme="minorHAnsi"/>
          <w:b/>
          <w:bCs/>
          <w:color w:val="000000"/>
          <w:sz w:val="24"/>
          <w:szCs w:val="24"/>
          <w:vertAlign w:val="superscript"/>
        </w:rPr>
        <w:t>28 </w:t>
      </w:r>
      <w:r w:rsidR="00B34514" w:rsidRPr="00710444">
        <w:rPr>
          <w:rStyle w:val="woj"/>
          <w:rFonts w:cstheme="minorHAnsi"/>
          <w:color w:val="000000"/>
          <w:sz w:val="24"/>
          <w:szCs w:val="24"/>
        </w:rPr>
        <w:t>But I tell you that anyone who looks at a woman lustfully has already committed adultery with her in his heart.</w:t>
      </w:r>
      <w:r w:rsidR="00B34514" w:rsidRPr="00710444">
        <w:rPr>
          <w:rFonts w:cstheme="minorHAnsi"/>
          <w:color w:val="000000"/>
          <w:sz w:val="24"/>
          <w:szCs w:val="24"/>
          <w:shd w:val="clear" w:color="auto" w:fill="FFFFFF"/>
        </w:rPr>
        <w:t xml:space="preserve"> </w:t>
      </w:r>
      <w:r w:rsidR="00B34514" w:rsidRPr="00710444">
        <w:rPr>
          <w:rStyle w:val="woj"/>
          <w:rFonts w:cstheme="minorHAnsi"/>
          <w:b/>
          <w:bCs/>
          <w:color w:val="000000"/>
          <w:sz w:val="24"/>
          <w:szCs w:val="24"/>
          <w:vertAlign w:val="superscript"/>
        </w:rPr>
        <w:t>29 </w:t>
      </w:r>
      <w:r w:rsidR="00B34514" w:rsidRPr="00710444">
        <w:rPr>
          <w:rStyle w:val="woj"/>
          <w:rFonts w:cstheme="minorHAnsi"/>
          <w:color w:val="000000"/>
          <w:sz w:val="24"/>
          <w:szCs w:val="24"/>
        </w:rPr>
        <w:t>If your right eye causes you to stumble, gouge it out and throw it away. It is better for you to lose one part of your body than for your whole body to be thrown into hell.</w:t>
      </w:r>
      <w:r w:rsidR="00B34514" w:rsidRPr="00710444">
        <w:rPr>
          <w:rFonts w:cstheme="minorHAnsi"/>
          <w:color w:val="000000"/>
          <w:sz w:val="24"/>
          <w:szCs w:val="24"/>
          <w:shd w:val="clear" w:color="auto" w:fill="FFFFFF"/>
        </w:rPr>
        <w:t xml:space="preserve"> </w:t>
      </w:r>
      <w:r w:rsidR="00B34514" w:rsidRPr="00710444">
        <w:rPr>
          <w:rStyle w:val="woj"/>
          <w:rFonts w:cstheme="minorHAnsi"/>
          <w:b/>
          <w:bCs/>
          <w:color w:val="000000"/>
          <w:sz w:val="24"/>
          <w:szCs w:val="24"/>
          <w:vertAlign w:val="superscript"/>
        </w:rPr>
        <w:t>30 </w:t>
      </w:r>
      <w:r w:rsidR="00B34514" w:rsidRPr="00710444">
        <w:rPr>
          <w:rStyle w:val="woj"/>
          <w:rFonts w:cstheme="minorHAnsi"/>
          <w:color w:val="000000"/>
          <w:sz w:val="24"/>
          <w:szCs w:val="24"/>
        </w:rPr>
        <w:t>And if your right hand causes you to stumble, cut it off and throw it away. It is better for you to lose one part of your body than for your whole body to go into hell.</w:t>
      </w:r>
    </w:p>
    <w:p w14:paraId="63B12E8F" w14:textId="77777777" w:rsidR="00B34514" w:rsidRPr="00710444" w:rsidRDefault="00B34514" w:rsidP="00B34514">
      <w:pPr>
        <w:pStyle w:val="ListParagraph"/>
        <w:rPr>
          <w:rFonts w:cstheme="minorHAnsi"/>
          <w:sz w:val="24"/>
          <w:szCs w:val="24"/>
        </w:rPr>
      </w:pPr>
    </w:p>
    <w:p w14:paraId="2F7CD7AF" w14:textId="3515076D" w:rsidR="00BC4E4F" w:rsidRPr="00710444" w:rsidRDefault="00BC4E4F" w:rsidP="00BC4E4F">
      <w:pPr>
        <w:pStyle w:val="ListParagraph"/>
        <w:numPr>
          <w:ilvl w:val="0"/>
          <w:numId w:val="6"/>
        </w:numPr>
        <w:spacing w:line="240" w:lineRule="auto"/>
        <w:ind w:right="-144"/>
        <w:rPr>
          <w:rFonts w:cstheme="minorHAnsi"/>
          <w:sz w:val="24"/>
          <w:szCs w:val="24"/>
        </w:rPr>
      </w:pPr>
      <w:r w:rsidRPr="00710444">
        <w:rPr>
          <w:rFonts w:cstheme="minorHAnsi"/>
          <w:b/>
          <w:bCs/>
          <w:sz w:val="24"/>
          <w:szCs w:val="24"/>
        </w:rPr>
        <w:t xml:space="preserve">1 Jn </w:t>
      </w:r>
      <w:proofErr w:type="gramStart"/>
      <w:r w:rsidRPr="00710444">
        <w:rPr>
          <w:rFonts w:cstheme="minorHAnsi"/>
          <w:b/>
          <w:bCs/>
          <w:sz w:val="24"/>
          <w:szCs w:val="24"/>
        </w:rPr>
        <w:t>3:15</w:t>
      </w:r>
      <w:r w:rsidR="00B34514" w:rsidRPr="00710444">
        <w:rPr>
          <w:rFonts w:cstheme="minorHAnsi"/>
          <w:sz w:val="24"/>
          <w:szCs w:val="24"/>
        </w:rPr>
        <w:t xml:space="preserve">  </w:t>
      </w:r>
      <w:r w:rsidR="00B34514" w:rsidRPr="00710444">
        <w:rPr>
          <w:rFonts w:cstheme="minorHAnsi"/>
          <w:color w:val="000000"/>
          <w:sz w:val="24"/>
          <w:szCs w:val="24"/>
          <w:shd w:val="clear" w:color="auto" w:fill="FFFFFF"/>
        </w:rPr>
        <w:t>Anyone</w:t>
      </w:r>
      <w:proofErr w:type="gramEnd"/>
      <w:r w:rsidR="00B34514" w:rsidRPr="00710444">
        <w:rPr>
          <w:rFonts w:cstheme="minorHAnsi"/>
          <w:color w:val="000000"/>
          <w:sz w:val="24"/>
          <w:szCs w:val="24"/>
          <w:shd w:val="clear" w:color="auto" w:fill="FFFFFF"/>
        </w:rPr>
        <w:t xml:space="preserve"> who hates a brother or sister is a murderer, and you know that no murderer has eternal life residing in him.</w:t>
      </w:r>
    </w:p>
    <w:p w14:paraId="16A3AB0C" w14:textId="7B547360" w:rsidR="00B34514" w:rsidRPr="00710444" w:rsidRDefault="00B34514" w:rsidP="00B34514">
      <w:pPr>
        <w:pStyle w:val="line"/>
        <w:spacing w:before="0" w:beforeAutospacing="0" w:after="0" w:afterAutospacing="0" w:line="360" w:lineRule="atLeast"/>
        <w:rPr>
          <w:rStyle w:val="text"/>
          <w:rFonts w:asciiTheme="minorHAnsi" w:hAnsiTheme="minorHAnsi" w:cstheme="minorHAnsi"/>
          <w:color w:val="000000"/>
        </w:rPr>
      </w:pPr>
      <w:r w:rsidRPr="00710444">
        <w:rPr>
          <w:rFonts w:asciiTheme="minorHAnsi" w:hAnsiTheme="minorHAnsi" w:cstheme="minorHAnsi"/>
        </w:rPr>
        <w:t xml:space="preserve">             </w:t>
      </w:r>
      <w:r w:rsidR="00710444">
        <w:rPr>
          <w:rFonts w:asciiTheme="minorHAnsi" w:hAnsiTheme="minorHAnsi" w:cstheme="minorHAnsi"/>
        </w:rPr>
        <w:t xml:space="preserve"> </w:t>
      </w:r>
      <w:r w:rsidRPr="00710444">
        <w:rPr>
          <w:rFonts w:asciiTheme="minorHAnsi" w:hAnsiTheme="minorHAnsi" w:cstheme="minorHAnsi"/>
          <w:b/>
          <w:bCs/>
        </w:rPr>
        <w:t>5.</w:t>
      </w:r>
      <w:r w:rsidRPr="00710444">
        <w:rPr>
          <w:rFonts w:asciiTheme="minorHAnsi" w:hAnsiTheme="minorHAnsi" w:cstheme="minorHAnsi"/>
        </w:rPr>
        <w:t xml:space="preserve">   </w:t>
      </w:r>
      <w:r w:rsidRPr="00710444">
        <w:rPr>
          <w:rFonts w:asciiTheme="minorHAnsi" w:hAnsiTheme="minorHAnsi" w:cstheme="minorHAnsi"/>
          <w:b/>
          <w:bCs/>
        </w:rPr>
        <w:t>Isa 53:</w:t>
      </w:r>
      <w:proofErr w:type="gramStart"/>
      <w:r w:rsidRPr="00710444">
        <w:rPr>
          <w:rFonts w:asciiTheme="minorHAnsi" w:hAnsiTheme="minorHAnsi" w:cstheme="minorHAnsi"/>
          <w:b/>
          <w:bCs/>
        </w:rPr>
        <w:t>5</w:t>
      </w:r>
      <w:r w:rsidRPr="00710444">
        <w:rPr>
          <w:rFonts w:asciiTheme="minorHAnsi" w:hAnsiTheme="minorHAnsi" w:cstheme="minorHAnsi"/>
        </w:rPr>
        <w:t xml:space="preserve">  </w:t>
      </w:r>
      <w:r w:rsidRPr="00710444">
        <w:rPr>
          <w:rStyle w:val="text"/>
          <w:rFonts w:asciiTheme="minorHAnsi" w:hAnsiTheme="minorHAnsi" w:cstheme="minorHAnsi"/>
          <w:color w:val="000000"/>
        </w:rPr>
        <w:t>But</w:t>
      </w:r>
      <w:proofErr w:type="gramEnd"/>
      <w:r w:rsidRPr="00710444">
        <w:rPr>
          <w:rStyle w:val="text"/>
          <w:rFonts w:asciiTheme="minorHAnsi" w:hAnsiTheme="minorHAnsi" w:cstheme="minorHAnsi"/>
          <w:color w:val="000000"/>
        </w:rPr>
        <w:t xml:space="preserve"> he was pierced for our transgressions, he was crushed for our </w:t>
      </w:r>
    </w:p>
    <w:p w14:paraId="3EDB343C" w14:textId="051370C5" w:rsidR="00B34514" w:rsidRPr="00710444" w:rsidRDefault="00B34514" w:rsidP="00B34514">
      <w:pPr>
        <w:pStyle w:val="line"/>
        <w:spacing w:before="0" w:beforeAutospacing="0" w:after="0" w:afterAutospacing="0" w:line="360" w:lineRule="atLeast"/>
        <w:rPr>
          <w:rStyle w:val="text"/>
          <w:rFonts w:asciiTheme="minorHAnsi" w:hAnsiTheme="minorHAnsi" w:cstheme="minorHAnsi"/>
          <w:color w:val="000000"/>
        </w:rPr>
      </w:pPr>
      <w:r w:rsidRPr="00710444">
        <w:rPr>
          <w:rStyle w:val="text"/>
          <w:rFonts w:asciiTheme="minorHAnsi" w:hAnsiTheme="minorHAnsi" w:cstheme="minorHAnsi"/>
          <w:color w:val="000000"/>
        </w:rPr>
        <w:t xml:space="preserve">                     iniquities; the punishment that brought us peace was on him, and by his wounds </w:t>
      </w:r>
    </w:p>
    <w:p w14:paraId="1307B4D6" w14:textId="2546ABBA" w:rsidR="00B34514" w:rsidRPr="00710444" w:rsidRDefault="00B34514" w:rsidP="00B34514">
      <w:pPr>
        <w:pStyle w:val="line"/>
        <w:spacing w:before="0" w:beforeAutospacing="0" w:after="0" w:afterAutospacing="0" w:line="360" w:lineRule="atLeast"/>
        <w:rPr>
          <w:rStyle w:val="text"/>
          <w:rFonts w:asciiTheme="minorHAnsi" w:hAnsiTheme="minorHAnsi" w:cstheme="minorHAnsi"/>
          <w:color w:val="000000"/>
        </w:rPr>
      </w:pPr>
      <w:r w:rsidRPr="00710444">
        <w:rPr>
          <w:rStyle w:val="text"/>
          <w:rFonts w:asciiTheme="minorHAnsi" w:hAnsiTheme="minorHAnsi" w:cstheme="minorHAnsi"/>
          <w:color w:val="000000"/>
        </w:rPr>
        <w:t xml:space="preserve">                     we are healed.  </w:t>
      </w:r>
      <w:r w:rsidRPr="00710444">
        <w:rPr>
          <w:rStyle w:val="text"/>
          <w:rFonts w:asciiTheme="minorHAnsi" w:hAnsiTheme="minorHAnsi" w:cstheme="minorHAnsi"/>
          <w:b/>
          <w:bCs/>
          <w:color w:val="000000"/>
          <w:vertAlign w:val="superscript"/>
        </w:rPr>
        <w:t>6 </w:t>
      </w:r>
      <w:r w:rsidRPr="00710444">
        <w:rPr>
          <w:rStyle w:val="text"/>
          <w:rFonts w:asciiTheme="minorHAnsi" w:hAnsiTheme="minorHAnsi" w:cstheme="minorHAnsi"/>
          <w:color w:val="000000"/>
        </w:rPr>
        <w:t xml:space="preserve">We all, like sheep, have gone astray, each of us has turned to </w:t>
      </w:r>
      <w:proofErr w:type="gramStart"/>
      <w:r w:rsidRPr="00710444">
        <w:rPr>
          <w:rStyle w:val="text"/>
          <w:rFonts w:asciiTheme="minorHAnsi" w:hAnsiTheme="minorHAnsi" w:cstheme="minorHAnsi"/>
          <w:color w:val="000000"/>
        </w:rPr>
        <w:t>our</w:t>
      </w:r>
      <w:proofErr w:type="gramEnd"/>
      <w:r w:rsidRPr="00710444">
        <w:rPr>
          <w:rStyle w:val="text"/>
          <w:rFonts w:asciiTheme="minorHAnsi" w:hAnsiTheme="minorHAnsi" w:cstheme="minorHAnsi"/>
          <w:color w:val="000000"/>
        </w:rPr>
        <w:t xml:space="preserve"> </w:t>
      </w:r>
    </w:p>
    <w:p w14:paraId="432A7C8D" w14:textId="099D6B62" w:rsidR="00B34514" w:rsidRPr="00710444" w:rsidRDefault="00B34514" w:rsidP="00B34514">
      <w:pPr>
        <w:pStyle w:val="line"/>
        <w:spacing w:before="0" w:beforeAutospacing="0" w:after="0" w:afterAutospacing="0" w:line="360" w:lineRule="atLeast"/>
        <w:rPr>
          <w:rStyle w:val="text"/>
          <w:rFonts w:asciiTheme="minorHAnsi" w:hAnsiTheme="minorHAnsi" w:cstheme="minorHAnsi"/>
          <w:color w:val="000000"/>
        </w:rPr>
      </w:pPr>
      <w:r w:rsidRPr="00710444">
        <w:rPr>
          <w:rStyle w:val="text"/>
          <w:rFonts w:asciiTheme="minorHAnsi" w:hAnsiTheme="minorHAnsi" w:cstheme="minorHAnsi"/>
          <w:color w:val="000000"/>
        </w:rPr>
        <w:t xml:space="preserve">                     own way; and the </w:t>
      </w:r>
      <w:r w:rsidRPr="00710444">
        <w:rPr>
          <w:rStyle w:val="small-caps"/>
          <w:rFonts w:asciiTheme="minorHAnsi" w:hAnsiTheme="minorHAnsi" w:cstheme="minorHAnsi"/>
          <w:smallCaps/>
          <w:color w:val="000000"/>
        </w:rPr>
        <w:t>Lord</w:t>
      </w:r>
      <w:r w:rsidRPr="00710444">
        <w:rPr>
          <w:rStyle w:val="text"/>
          <w:rFonts w:asciiTheme="minorHAnsi" w:hAnsiTheme="minorHAnsi" w:cstheme="minorHAnsi"/>
          <w:color w:val="000000"/>
        </w:rPr>
        <w:t xml:space="preserve"> has laid on him the iniquity of us all.  </w:t>
      </w:r>
      <w:r w:rsidRPr="00710444">
        <w:rPr>
          <w:rStyle w:val="text"/>
          <w:rFonts w:asciiTheme="minorHAnsi" w:hAnsiTheme="minorHAnsi" w:cstheme="minorHAnsi"/>
          <w:b/>
          <w:bCs/>
          <w:color w:val="000000"/>
          <w:vertAlign w:val="superscript"/>
        </w:rPr>
        <w:t>7 </w:t>
      </w:r>
      <w:r w:rsidRPr="00710444">
        <w:rPr>
          <w:rStyle w:val="text"/>
          <w:rFonts w:asciiTheme="minorHAnsi" w:hAnsiTheme="minorHAnsi" w:cstheme="minorHAnsi"/>
          <w:color w:val="000000"/>
        </w:rPr>
        <w:t xml:space="preserve">He was oppressed </w:t>
      </w:r>
    </w:p>
    <w:p w14:paraId="0B105301" w14:textId="1C0B04EF" w:rsidR="00B34514" w:rsidRPr="00710444" w:rsidRDefault="00B34514" w:rsidP="00B34514">
      <w:pPr>
        <w:pStyle w:val="line"/>
        <w:spacing w:before="0" w:beforeAutospacing="0" w:after="0" w:afterAutospacing="0" w:line="360" w:lineRule="atLeast"/>
        <w:rPr>
          <w:rStyle w:val="text"/>
          <w:rFonts w:asciiTheme="minorHAnsi" w:hAnsiTheme="minorHAnsi" w:cstheme="minorHAnsi"/>
          <w:color w:val="000000"/>
        </w:rPr>
      </w:pPr>
      <w:r w:rsidRPr="00710444">
        <w:rPr>
          <w:rStyle w:val="text"/>
          <w:rFonts w:asciiTheme="minorHAnsi" w:hAnsiTheme="minorHAnsi" w:cstheme="minorHAnsi"/>
          <w:color w:val="000000"/>
        </w:rPr>
        <w:t xml:space="preserve">                     and afflicted, yet he did not open his mouth; he was led like a lamb to the </w:t>
      </w:r>
    </w:p>
    <w:p w14:paraId="514B4DDF" w14:textId="77777777" w:rsidR="00B34514" w:rsidRPr="00710444" w:rsidRDefault="00B34514" w:rsidP="00B34514">
      <w:pPr>
        <w:pStyle w:val="line"/>
        <w:spacing w:before="0" w:beforeAutospacing="0" w:after="0" w:afterAutospacing="0" w:line="360" w:lineRule="atLeast"/>
        <w:rPr>
          <w:rStyle w:val="text"/>
          <w:rFonts w:asciiTheme="minorHAnsi" w:hAnsiTheme="minorHAnsi" w:cstheme="minorHAnsi"/>
          <w:color w:val="000000"/>
        </w:rPr>
      </w:pPr>
      <w:r w:rsidRPr="00710444">
        <w:rPr>
          <w:rStyle w:val="text"/>
          <w:rFonts w:asciiTheme="minorHAnsi" w:hAnsiTheme="minorHAnsi" w:cstheme="minorHAnsi"/>
          <w:color w:val="000000"/>
        </w:rPr>
        <w:t xml:space="preserve">                     slaughter, and as a sheep before its shearers is silent, so he did not open his </w:t>
      </w:r>
    </w:p>
    <w:p w14:paraId="0103D893" w14:textId="77777777" w:rsidR="004B3756" w:rsidRPr="00710444" w:rsidRDefault="00B34514" w:rsidP="00B34514">
      <w:pPr>
        <w:pStyle w:val="line"/>
        <w:spacing w:before="0" w:beforeAutospacing="0" w:after="0" w:afterAutospacing="0" w:line="360" w:lineRule="atLeast"/>
        <w:rPr>
          <w:rStyle w:val="text"/>
          <w:rFonts w:asciiTheme="minorHAnsi" w:hAnsiTheme="minorHAnsi" w:cstheme="minorHAnsi"/>
          <w:color w:val="000000"/>
        </w:rPr>
      </w:pPr>
      <w:r w:rsidRPr="00710444">
        <w:rPr>
          <w:rStyle w:val="text"/>
          <w:rFonts w:asciiTheme="minorHAnsi" w:hAnsiTheme="minorHAnsi" w:cstheme="minorHAnsi"/>
          <w:color w:val="000000"/>
        </w:rPr>
        <w:t xml:space="preserve">                     mouth.  </w:t>
      </w:r>
      <w:r w:rsidRPr="00710444">
        <w:rPr>
          <w:rStyle w:val="text"/>
          <w:rFonts w:asciiTheme="minorHAnsi" w:hAnsiTheme="minorHAnsi" w:cstheme="minorHAnsi"/>
          <w:b/>
          <w:bCs/>
          <w:color w:val="000000"/>
          <w:vertAlign w:val="superscript"/>
        </w:rPr>
        <w:t>8 </w:t>
      </w:r>
      <w:r w:rsidRPr="00710444">
        <w:rPr>
          <w:rStyle w:val="text"/>
          <w:rFonts w:asciiTheme="minorHAnsi" w:hAnsiTheme="minorHAnsi" w:cstheme="minorHAnsi"/>
          <w:color w:val="000000"/>
        </w:rPr>
        <w:t>By oppression</w:t>
      </w:r>
      <w:r w:rsidRPr="00710444">
        <w:rPr>
          <w:rStyle w:val="text"/>
          <w:rFonts w:asciiTheme="minorHAnsi" w:hAnsiTheme="minorHAnsi" w:cstheme="minorHAnsi"/>
          <w:color w:val="000000"/>
          <w:vertAlign w:val="superscript"/>
        </w:rPr>
        <w:t>[</w:t>
      </w:r>
      <w:hyperlink r:id="rId8" w:anchor="fen-NIV-18720a" w:tooltip="See footnote a" w:history="1">
        <w:r w:rsidRPr="00710444">
          <w:rPr>
            <w:rStyle w:val="Hyperlink"/>
            <w:rFonts w:asciiTheme="minorHAnsi" w:hAnsiTheme="minorHAnsi" w:cstheme="minorHAnsi"/>
            <w:color w:val="631E16"/>
            <w:vertAlign w:val="superscript"/>
          </w:rPr>
          <w:t>a</w:t>
        </w:r>
      </w:hyperlink>
      <w:r w:rsidRPr="00710444">
        <w:rPr>
          <w:rStyle w:val="text"/>
          <w:rFonts w:asciiTheme="minorHAnsi" w:hAnsiTheme="minorHAnsi" w:cstheme="minorHAnsi"/>
          <w:color w:val="000000"/>
          <w:vertAlign w:val="superscript"/>
        </w:rPr>
        <w:t>]</w:t>
      </w:r>
      <w:r w:rsidRPr="00710444">
        <w:rPr>
          <w:rStyle w:val="text"/>
          <w:rFonts w:asciiTheme="minorHAnsi" w:hAnsiTheme="minorHAnsi" w:cstheme="minorHAnsi"/>
          <w:color w:val="000000"/>
        </w:rPr>
        <w:t xml:space="preserve"> and judgment he was taken away.</w:t>
      </w:r>
      <w:r w:rsidR="004B3756" w:rsidRPr="00710444">
        <w:rPr>
          <w:rStyle w:val="text"/>
          <w:rFonts w:asciiTheme="minorHAnsi" w:hAnsiTheme="minorHAnsi" w:cstheme="minorHAnsi"/>
          <w:color w:val="000000"/>
        </w:rPr>
        <w:t xml:space="preserve">  </w:t>
      </w:r>
      <w:r w:rsidRPr="00710444">
        <w:rPr>
          <w:rStyle w:val="text"/>
          <w:rFonts w:asciiTheme="minorHAnsi" w:hAnsiTheme="minorHAnsi" w:cstheme="minorHAnsi"/>
          <w:color w:val="000000"/>
        </w:rPr>
        <w:t xml:space="preserve">Yet who of his </w:t>
      </w:r>
    </w:p>
    <w:p w14:paraId="6BB215F8" w14:textId="77777777" w:rsidR="004B3756" w:rsidRPr="00710444" w:rsidRDefault="004B3756" w:rsidP="00B34514">
      <w:pPr>
        <w:pStyle w:val="line"/>
        <w:spacing w:before="0" w:beforeAutospacing="0" w:after="0" w:afterAutospacing="0" w:line="360" w:lineRule="atLeast"/>
        <w:rPr>
          <w:rStyle w:val="text"/>
          <w:rFonts w:asciiTheme="minorHAnsi" w:hAnsiTheme="minorHAnsi" w:cstheme="minorHAnsi"/>
          <w:color w:val="000000"/>
        </w:rPr>
      </w:pPr>
      <w:r w:rsidRPr="00710444">
        <w:rPr>
          <w:rStyle w:val="text"/>
          <w:rFonts w:asciiTheme="minorHAnsi" w:hAnsiTheme="minorHAnsi" w:cstheme="minorHAnsi"/>
          <w:color w:val="000000"/>
        </w:rPr>
        <w:t xml:space="preserve">                     </w:t>
      </w:r>
      <w:r w:rsidR="00B34514" w:rsidRPr="00710444">
        <w:rPr>
          <w:rStyle w:val="text"/>
          <w:rFonts w:asciiTheme="minorHAnsi" w:hAnsiTheme="minorHAnsi" w:cstheme="minorHAnsi"/>
          <w:color w:val="000000"/>
        </w:rPr>
        <w:t>generation protested?</w:t>
      </w:r>
      <w:r w:rsidRPr="00710444">
        <w:rPr>
          <w:rStyle w:val="text"/>
          <w:rFonts w:asciiTheme="minorHAnsi" w:hAnsiTheme="minorHAnsi" w:cstheme="minorHAnsi"/>
          <w:color w:val="000000"/>
        </w:rPr>
        <w:t xml:space="preserve">  </w:t>
      </w:r>
      <w:r w:rsidR="00B34514" w:rsidRPr="00710444">
        <w:rPr>
          <w:rStyle w:val="text"/>
          <w:rFonts w:asciiTheme="minorHAnsi" w:hAnsiTheme="minorHAnsi" w:cstheme="minorHAnsi"/>
          <w:color w:val="000000"/>
        </w:rPr>
        <w:t>For he was cut off from the land of the living;</w:t>
      </w:r>
      <w:r w:rsidRPr="00710444">
        <w:rPr>
          <w:rStyle w:val="text"/>
          <w:rFonts w:asciiTheme="minorHAnsi" w:hAnsiTheme="minorHAnsi" w:cstheme="minorHAnsi"/>
          <w:color w:val="000000"/>
        </w:rPr>
        <w:t xml:space="preserve"> </w:t>
      </w:r>
      <w:r w:rsidR="00B34514" w:rsidRPr="00710444">
        <w:rPr>
          <w:rStyle w:val="text"/>
          <w:rFonts w:asciiTheme="minorHAnsi" w:hAnsiTheme="minorHAnsi" w:cstheme="minorHAnsi"/>
          <w:color w:val="000000"/>
        </w:rPr>
        <w:t xml:space="preserve">for the </w:t>
      </w:r>
    </w:p>
    <w:p w14:paraId="4660CE40" w14:textId="6BC284E3" w:rsidR="00B34514" w:rsidRPr="00710444" w:rsidRDefault="004B3756" w:rsidP="00B34514">
      <w:pPr>
        <w:pStyle w:val="line"/>
        <w:spacing w:before="0" w:beforeAutospacing="0" w:after="0" w:afterAutospacing="0" w:line="360" w:lineRule="atLeast"/>
        <w:rPr>
          <w:rFonts w:asciiTheme="minorHAnsi" w:hAnsiTheme="minorHAnsi" w:cstheme="minorHAnsi"/>
          <w:color w:val="000000"/>
        </w:rPr>
      </w:pPr>
      <w:r w:rsidRPr="00710444">
        <w:rPr>
          <w:rStyle w:val="text"/>
          <w:rFonts w:asciiTheme="minorHAnsi" w:hAnsiTheme="minorHAnsi" w:cstheme="minorHAnsi"/>
          <w:color w:val="000000"/>
        </w:rPr>
        <w:t xml:space="preserve">                     </w:t>
      </w:r>
      <w:r w:rsidR="00B34514" w:rsidRPr="00710444">
        <w:rPr>
          <w:rStyle w:val="text"/>
          <w:rFonts w:asciiTheme="minorHAnsi" w:hAnsiTheme="minorHAnsi" w:cstheme="minorHAnsi"/>
          <w:color w:val="000000"/>
        </w:rPr>
        <w:t>transgression of my people he was punished</w:t>
      </w:r>
    </w:p>
    <w:p w14:paraId="636B30F5" w14:textId="0AD53ACE" w:rsidR="00BC4E4F" w:rsidRPr="00710444" w:rsidRDefault="00BC4E4F" w:rsidP="00B34514">
      <w:pPr>
        <w:pStyle w:val="line"/>
        <w:spacing w:before="0" w:beforeAutospacing="0" w:after="0" w:afterAutospacing="0" w:line="360" w:lineRule="atLeast"/>
        <w:rPr>
          <w:rFonts w:asciiTheme="minorHAnsi" w:hAnsiTheme="minorHAnsi" w:cstheme="minorHAnsi"/>
        </w:rPr>
      </w:pPr>
    </w:p>
    <w:p w14:paraId="224225C9" w14:textId="111E3E61" w:rsidR="00BC4E4F" w:rsidRPr="00710444" w:rsidRDefault="00BC4E4F" w:rsidP="00BC4E4F">
      <w:pPr>
        <w:pStyle w:val="ListParagraph"/>
        <w:numPr>
          <w:ilvl w:val="0"/>
          <w:numId w:val="6"/>
        </w:numPr>
        <w:spacing w:line="240" w:lineRule="auto"/>
        <w:ind w:right="-144"/>
        <w:rPr>
          <w:rFonts w:cstheme="minorHAnsi"/>
          <w:sz w:val="24"/>
          <w:szCs w:val="24"/>
        </w:rPr>
      </w:pPr>
      <w:r w:rsidRPr="00710444">
        <w:rPr>
          <w:rFonts w:cstheme="minorHAnsi"/>
          <w:b/>
          <w:bCs/>
          <w:sz w:val="24"/>
          <w:szCs w:val="24"/>
        </w:rPr>
        <w:t xml:space="preserve">Jn </w:t>
      </w:r>
      <w:proofErr w:type="gramStart"/>
      <w:r w:rsidRPr="00710444">
        <w:rPr>
          <w:rFonts w:cstheme="minorHAnsi"/>
          <w:b/>
          <w:bCs/>
          <w:sz w:val="24"/>
          <w:szCs w:val="24"/>
        </w:rPr>
        <w:t>3:16</w:t>
      </w:r>
      <w:r w:rsidR="004B3756" w:rsidRPr="00710444">
        <w:rPr>
          <w:rFonts w:cstheme="minorHAnsi"/>
          <w:sz w:val="24"/>
          <w:szCs w:val="24"/>
        </w:rPr>
        <w:t xml:space="preserve">  </w:t>
      </w:r>
      <w:r w:rsidR="004B3756" w:rsidRPr="00710444">
        <w:rPr>
          <w:rFonts w:cstheme="minorHAnsi"/>
          <w:color w:val="000000"/>
          <w:sz w:val="24"/>
          <w:szCs w:val="24"/>
          <w:shd w:val="clear" w:color="auto" w:fill="FFFFFF"/>
        </w:rPr>
        <w:t>For</w:t>
      </w:r>
      <w:proofErr w:type="gramEnd"/>
      <w:r w:rsidR="004B3756" w:rsidRPr="00710444">
        <w:rPr>
          <w:rFonts w:cstheme="minorHAnsi"/>
          <w:color w:val="000000"/>
          <w:sz w:val="24"/>
          <w:szCs w:val="24"/>
          <w:shd w:val="clear" w:color="auto" w:fill="FFFFFF"/>
        </w:rPr>
        <w:t xml:space="preserve"> God so loved the world that he gave his one and only Son, that whoever believes in him shall not perish but have eternal life.</w:t>
      </w:r>
    </w:p>
    <w:p w14:paraId="504BB826" w14:textId="77777777" w:rsidR="004B3756" w:rsidRPr="00710444" w:rsidRDefault="004B3756" w:rsidP="004B3756">
      <w:pPr>
        <w:pStyle w:val="ListParagraph"/>
        <w:spacing w:line="240" w:lineRule="auto"/>
        <w:ind w:left="1140" w:right="-144"/>
        <w:rPr>
          <w:rFonts w:cstheme="minorHAnsi"/>
          <w:sz w:val="24"/>
          <w:szCs w:val="24"/>
        </w:rPr>
      </w:pPr>
    </w:p>
    <w:p w14:paraId="01A4258E" w14:textId="39062FF0" w:rsidR="004B3756" w:rsidRPr="00710444" w:rsidRDefault="004B3756" w:rsidP="00BC4E4F">
      <w:pPr>
        <w:pStyle w:val="ListParagraph"/>
        <w:numPr>
          <w:ilvl w:val="0"/>
          <w:numId w:val="6"/>
        </w:numPr>
        <w:spacing w:line="240" w:lineRule="auto"/>
        <w:ind w:right="-144"/>
        <w:rPr>
          <w:rFonts w:cstheme="minorHAnsi"/>
          <w:sz w:val="24"/>
          <w:szCs w:val="24"/>
        </w:rPr>
      </w:pPr>
      <w:r w:rsidRPr="00710444">
        <w:rPr>
          <w:rFonts w:cstheme="minorHAnsi"/>
          <w:b/>
          <w:bCs/>
          <w:color w:val="000000"/>
          <w:sz w:val="24"/>
          <w:szCs w:val="24"/>
          <w:shd w:val="clear" w:color="auto" w:fill="FFFFFF"/>
        </w:rPr>
        <w:t xml:space="preserve">1 Jn </w:t>
      </w:r>
      <w:proofErr w:type="gramStart"/>
      <w:r w:rsidRPr="00710444">
        <w:rPr>
          <w:rFonts w:cstheme="minorHAnsi"/>
          <w:b/>
          <w:bCs/>
          <w:color w:val="000000"/>
          <w:sz w:val="24"/>
          <w:szCs w:val="24"/>
          <w:shd w:val="clear" w:color="auto" w:fill="FFFFFF"/>
        </w:rPr>
        <w:t>1:8</w:t>
      </w:r>
      <w:r w:rsidRPr="00710444">
        <w:rPr>
          <w:rFonts w:cstheme="minorHAnsi"/>
          <w:color w:val="000000"/>
          <w:sz w:val="24"/>
          <w:szCs w:val="24"/>
          <w:shd w:val="clear" w:color="auto" w:fill="FFFFFF"/>
        </w:rPr>
        <w:t xml:space="preserve">  If</w:t>
      </w:r>
      <w:proofErr w:type="gramEnd"/>
      <w:r w:rsidRPr="00710444">
        <w:rPr>
          <w:rFonts w:cstheme="minorHAnsi"/>
          <w:color w:val="000000"/>
          <w:sz w:val="24"/>
          <w:szCs w:val="24"/>
          <w:shd w:val="clear" w:color="auto" w:fill="FFFFFF"/>
        </w:rPr>
        <w:t xml:space="preserve"> we claim to be without sin, we deceive ourselves and the truth is not in us.</w:t>
      </w:r>
    </w:p>
    <w:p w14:paraId="11416792" w14:textId="77777777" w:rsidR="004B3756" w:rsidRPr="00710444" w:rsidRDefault="004B3756" w:rsidP="004B3756">
      <w:pPr>
        <w:pStyle w:val="ListParagraph"/>
        <w:rPr>
          <w:rFonts w:cstheme="minorHAnsi"/>
          <w:sz w:val="24"/>
          <w:szCs w:val="24"/>
        </w:rPr>
      </w:pPr>
    </w:p>
    <w:p w14:paraId="2D089A91" w14:textId="40307D52" w:rsidR="00BC4E4F" w:rsidRPr="00710444" w:rsidRDefault="00BC4E4F" w:rsidP="00BC4E4F">
      <w:pPr>
        <w:pStyle w:val="ListParagraph"/>
        <w:numPr>
          <w:ilvl w:val="0"/>
          <w:numId w:val="6"/>
        </w:numPr>
        <w:spacing w:line="240" w:lineRule="auto"/>
        <w:ind w:right="-144"/>
        <w:rPr>
          <w:rFonts w:cstheme="minorHAnsi"/>
          <w:sz w:val="24"/>
          <w:szCs w:val="24"/>
        </w:rPr>
      </w:pPr>
      <w:r w:rsidRPr="00710444">
        <w:rPr>
          <w:rFonts w:cstheme="minorHAnsi"/>
          <w:b/>
          <w:bCs/>
          <w:sz w:val="24"/>
          <w:szCs w:val="24"/>
        </w:rPr>
        <w:t xml:space="preserve">Acts </w:t>
      </w:r>
      <w:proofErr w:type="gramStart"/>
      <w:r w:rsidRPr="00710444">
        <w:rPr>
          <w:rFonts w:cstheme="minorHAnsi"/>
          <w:b/>
          <w:bCs/>
          <w:sz w:val="24"/>
          <w:szCs w:val="24"/>
        </w:rPr>
        <w:t>3:19</w:t>
      </w:r>
      <w:r w:rsidR="004B3756" w:rsidRPr="00710444">
        <w:rPr>
          <w:rFonts w:cstheme="minorHAnsi"/>
          <w:sz w:val="24"/>
          <w:szCs w:val="24"/>
        </w:rPr>
        <w:t xml:space="preserve">  </w:t>
      </w:r>
      <w:r w:rsidR="004B3756" w:rsidRPr="00710444">
        <w:rPr>
          <w:rFonts w:cstheme="minorHAnsi"/>
          <w:color w:val="000000"/>
          <w:sz w:val="24"/>
          <w:szCs w:val="24"/>
          <w:shd w:val="clear" w:color="auto" w:fill="FFFFFF"/>
        </w:rPr>
        <w:t>Repent</w:t>
      </w:r>
      <w:proofErr w:type="gramEnd"/>
      <w:r w:rsidR="004B3756" w:rsidRPr="00710444">
        <w:rPr>
          <w:rFonts w:cstheme="minorHAnsi"/>
          <w:color w:val="000000"/>
          <w:sz w:val="24"/>
          <w:szCs w:val="24"/>
          <w:shd w:val="clear" w:color="auto" w:fill="FFFFFF"/>
        </w:rPr>
        <w:t>, then, and turn to God, so that your sins may be wiped out, that times of refreshing may come from the Lord,</w:t>
      </w:r>
    </w:p>
    <w:p w14:paraId="24C2636E" w14:textId="77777777" w:rsidR="004B3756" w:rsidRPr="00710444" w:rsidRDefault="004B3756" w:rsidP="004B3756">
      <w:pPr>
        <w:pStyle w:val="ListParagraph"/>
        <w:rPr>
          <w:rFonts w:cstheme="minorHAnsi"/>
          <w:sz w:val="24"/>
          <w:szCs w:val="24"/>
        </w:rPr>
      </w:pPr>
    </w:p>
    <w:p w14:paraId="3E1E73C8" w14:textId="578A0F71" w:rsidR="00BC4E4F" w:rsidRPr="00710444" w:rsidRDefault="00BC4E4F" w:rsidP="00BC4E4F">
      <w:pPr>
        <w:pStyle w:val="ListParagraph"/>
        <w:numPr>
          <w:ilvl w:val="0"/>
          <w:numId w:val="6"/>
        </w:numPr>
        <w:spacing w:line="240" w:lineRule="auto"/>
        <w:ind w:right="-144"/>
        <w:rPr>
          <w:rFonts w:cstheme="minorHAnsi"/>
          <w:sz w:val="24"/>
          <w:szCs w:val="24"/>
        </w:rPr>
      </w:pPr>
      <w:proofErr w:type="spellStart"/>
      <w:r w:rsidRPr="00710444">
        <w:rPr>
          <w:rFonts w:cstheme="minorHAnsi"/>
          <w:b/>
          <w:bCs/>
          <w:sz w:val="24"/>
          <w:szCs w:val="24"/>
        </w:rPr>
        <w:t>Psa</w:t>
      </w:r>
      <w:proofErr w:type="spellEnd"/>
      <w:r w:rsidRPr="00710444">
        <w:rPr>
          <w:rFonts w:cstheme="minorHAnsi"/>
          <w:b/>
          <w:bCs/>
          <w:sz w:val="24"/>
          <w:szCs w:val="24"/>
        </w:rPr>
        <w:t xml:space="preserve"> </w:t>
      </w:r>
      <w:proofErr w:type="gramStart"/>
      <w:r w:rsidRPr="00710444">
        <w:rPr>
          <w:rFonts w:cstheme="minorHAnsi"/>
          <w:b/>
          <w:bCs/>
          <w:sz w:val="24"/>
          <w:szCs w:val="24"/>
        </w:rPr>
        <w:t>51</w:t>
      </w:r>
      <w:r w:rsidR="004B3756" w:rsidRPr="00710444">
        <w:rPr>
          <w:rFonts w:cstheme="minorHAnsi"/>
          <w:sz w:val="24"/>
          <w:szCs w:val="24"/>
        </w:rPr>
        <w:t xml:space="preserve">  </w:t>
      </w:r>
      <w:r w:rsidR="004B3756" w:rsidRPr="00710444">
        <w:rPr>
          <w:rFonts w:cstheme="minorHAnsi"/>
          <w:color w:val="000000"/>
          <w:sz w:val="24"/>
          <w:szCs w:val="24"/>
          <w:shd w:val="clear" w:color="auto" w:fill="FFFFFF"/>
        </w:rPr>
        <w:t>Repent</w:t>
      </w:r>
      <w:proofErr w:type="gramEnd"/>
      <w:r w:rsidR="004B3756" w:rsidRPr="00710444">
        <w:rPr>
          <w:rFonts w:cstheme="minorHAnsi"/>
          <w:color w:val="000000"/>
          <w:sz w:val="24"/>
          <w:szCs w:val="24"/>
          <w:shd w:val="clear" w:color="auto" w:fill="FFFFFF"/>
        </w:rPr>
        <w:t>, then, and turn to God, so that your sins may be wiped out, that times of refreshing may come from the Lord,</w:t>
      </w:r>
    </w:p>
    <w:p w14:paraId="2304E2C0" w14:textId="77777777" w:rsidR="004B3756" w:rsidRPr="00710444" w:rsidRDefault="004B3756" w:rsidP="004B3756">
      <w:pPr>
        <w:pStyle w:val="ListParagraph"/>
        <w:rPr>
          <w:rFonts w:cstheme="minorHAnsi"/>
          <w:sz w:val="24"/>
          <w:szCs w:val="24"/>
        </w:rPr>
      </w:pPr>
    </w:p>
    <w:p w14:paraId="314CA7F5" w14:textId="5203D387" w:rsidR="00BC4E4F" w:rsidRPr="00710444" w:rsidRDefault="00BC4E4F" w:rsidP="00BC4E4F">
      <w:pPr>
        <w:pStyle w:val="ListParagraph"/>
        <w:numPr>
          <w:ilvl w:val="0"/>
          <w:numId w:val="6"/>
        </w:numPr>
        <w:spacing w:line="240" w:lineRule="auto"/>
        <w:ind w:right="-144"/>
        <w:rPr>
          <w:rFonts w:cstheme="minorHAnsi"/>
          <w:sz w:val="24"/>
          <w:szCs w:val="24"/>
        </w:rPr>
      </w:pPr>
      <w:r w:rsidRPr="00710444">
        <w:rPr>
          <w:rFonts w:cstheme="minorHAnsi"/>
          <w:b/>
          <w:bCs/>
          <w:sz w:val="24"/>
          <w:szCs w:val="24"/>
        </w:rPr>
        <w:t xml:space="preserve">Mark </w:t>
      </w:r>
      <w:proofErr w:type="gramStart"/>
      <w:r w:rsidRPr="00710444">
        <w:rPr>
          <w:rFonts w:cstheme="minorHAnsi"/>
          <w:b/>
          <w:bCs/>
          <w:sz w:val="24"/>
          <w:szCs w:val="24"/>
        </w:rPr>
        <w:t>9:49</w:t>
      </w:r>
      <w:r w:rsidR="004B3756" w:rsidRPr="00710444">
        <w:rPr>
          <w:rFonts w:cstheme="minorHAnsi"/>
          <w:sz w:val="24"/>
          <w:szCs w:val="24"/>
        </w:rPr>
        <w:t xml:space="preserve">  </w:t>
      </w:r>
      <w:r w:rsidR="004B3756" w:rsidRPr="00710444">
        <w:rPr>
          <w:rFonts w:cstheme="minorHAnsi"/>
          <w:color w:val="000000"/>
          <w:sz w:val="24"/>
          <w:szCs w:val="24"/>
          <w:shd w:val="clear" w:color="auto" w:fill="FFFFFF"/>
        </w:rPr>
        <w:t>Everyone</w:t>
      </w:r>
      <w:proofErr w:type="gramEnd"/>
      <w:r w:rsidR="004B3756" w:rsidRPr="00710444">
        <w:rPr>
          <w:rFonts w:cstheme="minorHAnsi"/>
          <w:color w:val="000000"/>
          <w:sz w:val="24"/>
          <w:szCs w:val="24"/>
          <w:shd w:val="clear" w:color="auto" w:fill="FFFFFF"/>
        </w:rPr>
        <w:t xml:space="preserve"> will be salted with fire.</w:t>
      </w:r>
    </w:p>
    <w:p w14:paraId="0645A402" w14:textId="77777777" w:rsidR="004B3756" w:rsidRPr="00710444" w:rsidRDefault="004B3756" w:rsidP="004B3756">
      <w:pPr>
        <w:pStyle w:val="ListParagraph"/>
        <w:rPr>
          <w:rFonts w:cstheme="minorHAnsi"/>
          <w:sz w:val="24"/>
          <w:szCs w:val="24"/>
        </w:rPr>
      </w:pPr>
    </w:p>
    <w:p w14:paraId="18D8B92A" w14:textId="25C11C1F" w:rsidR="00510995" w:rsidRPr="00710444" w:rsidRDefault="00BC4E4F" w:rsidP="00BC4E4F">
      <w:pPr>
        <w:pStyle w:val="ListParagraph"/>
        <w:numPr>
          <w:ilvl w:val="0"/>
          <w:numId w:val="6"/>
        </w:numPr>
        <w:spacing w:after="0" w:line="240" w:lineRule="auto"/>
        <w:ind w:right="-144"/>
        <w:rPr>
          <w:rStyle w:val="text"/>
          <w:rFonts w:cstheme="minorHAnsi"/>
          <w:sz w:val="24"/>
          <w:szCs w:val="24"/>
        </w:rPr>
      </w:pPr>
      <w:r w:rsidRPr="00710444">
        <w:rPr>
          <w:rFonts w:cstheme="minorHAnsi"/>
          <w:b/>
          <w:bCs/>
          <w:sz w:val="24"/>
          <w:szCs w:val="24"/>
        </w:rPr>
        <w:t xml:space="preserve">Rom </w:t>
      </w:r>
      <w:proofErr w:type="gramStart"/>
      <w:r w:rsidRPr="00710444">
        <w:rPr>
          <w:rFonts w:cstheme="minorHAnsi"/>
          <w:b/>
          <w:bCs/>
          <w:sz w:val="24"/>
          <w:szCs w:val="24"/>
        </w:rPr>
        <w:t>5:8</w:t>
      </w:r>
      <w:r w:rsidR="004B3756" w:rsidRPr="00710444">
        <w:rPr>
          <w:rFonts w:cstheme="minorHAnsi"/>
          <w:sz w:val="24"/>
          <w:szCs w:val="24"/>
        </w:rPr>
        <w:t xml:space="preserve">  </w:t>
      </w:r>
      <w:r w:rsidR="004B3756" w:rsidRPr="00710444">
        <w:rPr>
          <w:rFonts w:cstheme="minorHAnsi"/>
          <w:color w:val="000000"/>
          <w:sz w:val="24"/>
          <w:szCs w:val="24"/>
          <w:shd w:val="clear" w:color="auto" w:fill="FFFFFF"/>
        </w:rPr>
        <w:t>But</w:t>
      </w:r>
      <w:proofErr w:type="gramEnd"/>
      <w:r w:rsidR="004B3756" w:rsidRPr="00710444">
        <w:rPr>
          <w:rFonts w:cstheme="minorHAnsi"/>
          <w:color w:val="000000"/>
          <w:sz w:val="24"/>
          <w:szCs w:val="24"/>
          <w:shd w:val="clear" w:color="auto" w:fill="FFFFFF"/>
        </w:rPr>
        <w:t xml:space="preserve"> God demonstrates his own love for us in this: While we were still sinners, Christ died for us.</w:t>
      </w:r>
    </w:p>
    <w:p w14:paraId="4C501505" w14:textId="77777777" w:rsidR="00510995" w:rsidRPr="00510995" w:rsidRDefault="00510995" w:rsidP="00DA6F5B">
      <w:pPr>
        <w:pStyle w:val="ListParagraph"/>
        <w:spacing w:after="0" w:line="240" w:lineRule="auto"/>
        <w:rPr>
          <w:rStyle w:val="text"/>
          <w:rFonts w:ascii="Times New Roman" w:hAnsi="Times New Roman" w:cs="Times New Roman"/>
          <w:sz w:val="24"/>
          <w:szCs w:val="24"/>
        </w:rPr>
      </w:pPr>
    </w:p>
    <w:sectPr w:rsidR="00510995" w:rsidRPr="005109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693C5" w14:textId="77777777" w:rsidR="00211CA5" w:rsidRDefault="00211CA5" w:rsidP="00A33A97">
      <w:pPr>
        <w:spacing w:after="0" w:line="240" w:lineRule="auto"/>
      </w:pPr>
      <w:r>
        <w:separator/>
      </w:r>
    </w:p>
  </w:endnote>
  <w:endnote w:type="continuationSeparator" w:id="0">
    <w:p w14:paraId="28C1AC88" w14:textId="77777777" w:rsidR="00211CA5" w:rsidRDefault="00211CA5" w:rsidP="00A3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917275"/>
      <w:docPartObj>
        <w:docPartGallery w:val="Page Numbers (Bottom of Page)"/>
        <w:docPartUnique/>
      </w:docPartObj>
    </w:sdtPr>
    <w:sdtEndPr>
      <w:rPr>
        <w:noProof/>
      </w:rPr>
    </w:sdtEndPr>
    <w:sdtContent>
      <w:p w14:paraId="7EF54DBF" w14:textId="5F468D85" w:rsidR="00A33A97" w:rsidRDefault="00A33A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1CC184" w14:textId="77777777" w:rsidR="00A33A97" w:rsidRDefault="00A33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26ED8" w14:textId="77777777" w:rsidR="00211CA5" w:rsidRDefault="00211CA5" w:rsidP="00A33A97">
      <w:pPr>
        <w:spacing w:after="0" w:line="240" w:lineRule="auto"/>
      </w:pPr>
      <w:r>
        <w:separator/>
      </w:r>
    </w:p>
  </w:footnote>
  <w:footnote w:type="continuationSeparator" w:id="0">
    <w:p w14:paraId="72E434C2" w14:textId="77777777" w:rsidR="00211CA5" w:rsidRDefault="00211CA5" w:rsidP="00A33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66D"/>
    <w:multiLevelType w:val="hybridMultilevel"/>
    <w:tmpl w:val="790C32E0"/>
    <w:lvl w:ilvl="0" w:tplc="167CD954">
      <w:start w:val="1"/>
      <w:numFmt w:val="decimal"/>
      <w:lvlText w:val="%1."/>
      <w:lvlJc w:val="left"/>
      <w:pPr>
        <w:ind w:left="1080" w:hanging="360"/>
      </w:pPr>
      <w:rPr>
        <w:rFonts w:ascii="Segoe UI" w:hAnsi="Segoe UI" w:cs="Segoe UI" w:hint="default"/>
        <w:b/>
        <w:bCs/>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BB471F"/>
    <w:multiLevelType w:val="hybridMultilevel"/>
    <w:tmpl w:val="CFBE4ADE"/>
    <w:lvl w:ilvl="0" w:tplc="A44EEA5A">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2623A"/>
    <w:multiLevelType w:val="hybridMultilevel"/>
    <w:tmpl w:val="65CA6020"/>
    <w:lvl w:ilvl="0" w:tplc="0AC8FF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57804"/>
    <w:multiLevelType w:val="hybridMultilevel"/>
    <w:tmpl w:val="DFE2744C"/>
    <w:lvl w:ilvl="0" w:tplc="0444FC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3B2A4F"/>
    <w:multiLevelType w:val="hybridMultilevel"/>
    <w:tmpl w:val="8ECE0790"/>
    <w:lvl w:ilvl="0" w:tplc="648A97E6">
      <w:start w:val="1"/>
      <w:numFmt w:val="decimal"/>
      <w:lvlText w:val="%1."/>
      <w:lvlJc w:val="left"/>
      <w:pPr>
        <w:ind w:left="1140" w:hanging="360"/>
      </w:pPr>
      <w:rPr>
        <w:rFonts w:hint="default"/>
        <w:b/>
        <w:bCs/>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6E45127E"/>
    <w:multiLevelType w:val="hybridMultilevel"/>
    <w:tmpl w:val="F1F00C46"/>
    <w:lvl w:ilvl="0" w:tplc="2C481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A2"/>
    <w:rsid w:val="00100BA2"/>
    <w:rsid w:val="00163641"/>
    <w:rsid w:val="00170736"/>
    <w:rsid w:val="001E080C"/>
    <w:rsid w:val="00211CA5"/>
    <w:rsid w:val="00266568"/>
    <w:rsid w:val="002D6F8E"/>
    <w:rsid w:val="00327E08"/>
    <w:rsid w:val="00395D74"/>
    <w:rsid w:val="00425457"/>
    <w:rsid w:val="004961C8"/>
    <w:rsid w:val="004B3756"/>
    <w:rsid w:val="004E15C9"/>
    <w:rsid w:val="00510995"/>
    <w:rsid w:val="00523880"/>
    <w:rsid w:val="00585403"/>
    <w:rsid w:val="006D5908"/>
    <w:rsid w:val="00710444"/>
    <w:rsid w:val="007E3A63"/>
    <w:rsid w:val="008031B2"/>
    <w:rsid w:val="00865F07"/>
    <w:rsid w:val="00877FA4"/>
    <w:rsid w:val="00955297"/>
    <w:rsid w:val="009D2835"/>
    <w:rsid w:val="00A33A97"/>
    <w:rsid w:val="00AD4966"/>
    <w:rsid w:val="00B34514"/>
    <w:rsid w:val="00BA1BA3"/>
    <w:rsid w:val="00BC4E4F"/>
    <w:rsid w:val="00BF7B81"/>
    <w:rsid w:val="00C91A1E"/>
    <w:rsid w:val="00CC0015"/>
    <w:rsid w:val="00DA6F5B"/>
    <w:rsid w:val="00DE75FD"/>
    <w:rsid w:val="00E16186"/>
    <w:rsid w:val="00EF4C3E"/>
    <w:rsid w:val="00F05C40"/>
    <w:rsid w:val="00FB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E88B"/>
  <w15:chartTrackingRefBased/>
  <w15:docId w15:val="{8D6E0831-2673-4C56-B0AA-0A3FF913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5C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A2"/>
    <w:pPr>
      <w:ind w:left="720"/>
      <w:contextualSpacing/>
    </w:pPr>
  </w:style>
  <w:style w:type="character" w:customStyle="1" w:styleId="text">
    <w:name w:val="text"/>
    <w:basedOn w:val="DefaultParagraphFont"/>
    <w:rsid w:val="00100BA2"/>
  </w:style>
  <w:style w:type="character" w:customStyle="1" w:styleId="woj">
    <w:name w:val="woj"/>
    <w:basedOn w:val="DefaultParagraphFont"/>
    <w:rsid w:val="00CC0015"/>
  </w:style>
  <w:style w:type="character" w:customStyle="1" w:styleId="small-caps">
    <w:name w:val="small-caps"/>
    <w:basedOn w:val="DefaultParagraphFont"/>
    <w:rsid w:val="00523880"/>
  </w:style>
  <w:style w:type="character" w:customStyle="1" w:styleId="indent-1-breaks">
    <w:name w:val="indent-1-breaks"/>
    <w:basedOn w:val="DefaultParagraphFont"/>
    <w:rsid w:val="00523880"/>
  </w:style>
  <w:style w:type="paragraph" w:styleId="NormalWeb">
    <w:name w:val="Normal (Web)"/>
    <w:basedOn w:val="Normal"/>
    <w:uiPriority w:val="99"/>
    <w:unhideWhenUsed/>
    <w:rsid w:val="00F05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05C4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05C40"/>
    <w:rPr>
      <w:color w:val="0000FF"/>
      <w:u w:val="single"/>
    </w:rPr>
  </w:style>
  <w:style w:type="paragraph" w:customStyle="1" w:styleId="chapter-2">
    <w:name w:val="chapter-2"/>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3">
    <w:name w:val="left-3"/>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3">
    <w:name w:val="hang-3"/>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0995"/>
    <w:rPr>
      <w:b/>
      <w:bCs/>
    </w:rPr>
  </w:style>
  <w:style w:type="paragraph" w:styleId="Header">
    <w:name w:val="header"/>
    <w:basedOn w:val="Normal"/>
    <w:link w:val="HeaderChar"/>
    <w:uiPriority w:val="99"/>
    <w:unhideWhenUsed/>
    <w:rsid w:val="00A33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A97"/>
  </w:style>
  <w:style w:type="paragraph" w:styleId="Footer">
    <w:name w:val="footer"/>
    <w:basedOn w:val="Normal"/>
    <w:link w:val="FooterChar"/>
    <w:uiPriority w:val="99"/>
    <w:unhideWhenUsed/>
    <w:rsid w:val="00A33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196449">
      <w:bodyDiv w:val="1"/>
      <w:marLeft w:val="0"/>
      <w:marRight w:val="0"/>
      <w:marTop w:val="0"/>
      <w:marBottom w:val="0"/>
      <w:divBdr>
        <w:top w:val="none" w:sz="0" w:space="0" w:color="auto"/>
        <w:left w:val="none" w:sz="0" w:space="0" w:color="auto"/>
        <w:bottom w:val="none" w:sz="0" w:space="0" w:color="auto"/>
        <w:right w:val="none" w:sz="0" w:space="0" w:color="auto"/>
      </w:divBdr>
      <w:divsChild>
        <w:div w:id="1168328503">
          <w:marLeft w:val="240"/>
          <w:marRight w:val="0"/>
          <w:marTop w:val="240"/>
          <w:marBottom w:val="240"/>
          <w:divBdr>
            <w:top w:val="none" w:sz="0" w:space="0" w:color="auto"/>
            <w:left w:val="none" w:sz="0" w:space="0" w:color="auto"/>
            <w:bottom w:val="none" w:sz="0" w:space="0" w:color="auto"/>
            <w:right w:val="none" w:sz="0" w:space="0" w:color="auto"/>
          </w:divBdr>
        </w:div>
      </w:divsChild>
    </w:div>
    <w:div w:id="647515728">
      <w:bodyDiv w:val="1"/>
      <w:marLeft w:val="0"/>
      <w:marRight w:val="0"/>
      <w:marTop w:val="0"/>
      <w:marBottom w:val="0"/>
      <w:divBdr>
        <w:top w:val="none" w:sz="0" w:space="0" w:color="auto"/>
        <w:left w:val="none" w:sz="0" w:space="0" w:color="auto"/>
        <w:bottom w:val="none" w:sz="0" w:space="0" w:color="auto"/>
        <w:right w:val="none" w:sz="0" w:space="0" w:color="auto"/>
      </w:divBdr>
    </w:div>
    <w:div w:id="664481198">
      <w:bodyDiv w:val="1"/>
      <w:marLeft w:val="0"/>
      <w:marRight w:val="0"/>
      <w:marTop w:val="0"/>
      <w:marBottom w:val="0"/>
      <w:divBdr>
        <w:top w:val="none" w:sz="0" w:space="0" w:color="auto"/>
        <w:left w:val="none" w:sz="0" w:space="0" w:color="auto"/>
        <w:bottom w:val="none" w:sz="0" w:space="0" w:color="auto"/>
        <w:right w:val="none" w:sz="0" w:space="0" w:color="auto"/>
      </w:divBdr>
    </w:div>
    <w:div w:id="823815007">
      <w:bodyDiv w:val="1"/>
      <w:marLeft w:val="0"/>
      <w:marRight w:val="0"/>
      <w:marTop w:val="0"/>
      <w:marBottom w:val="0"/>
      <w:divBdr>
        <w:top w:val="none" w:sz="0" w:space="0" w:color="auto"/>
        <w:left w:val="none" w:sz="0" w:space="0" w:color="auto"/>
        <w:bottom w:val="none" w:sz="0" w:space="0" w:color="auto"/>
        <w:right w:val="none" w:sz="0" w:space="0" w:color="auto"/>
      </w:divBdr>
      <w:divsChild>
        <w:div w:id="1008756978">
          <w:marLeft w:val="240"/>
          <w:marRight w:val="0"/>
          <w:marTop w:val="240"/>
          <w:marBottom w:val="0"/>
          <w:divBdr>
            <w:top w:val="none" w:sz="0" w:space="0" w:color="auto"/>
            <w:left w:val="none" w:sz="0" w:space="0" w:color="auto"/>
            <w:bottom w:val="none" w:sz="0" w:space="0" w:color="auto"/>
            <w:right w:val="none" w:sz="0" w:space="0" w:color="auto"/>
          </w:divBdr>
        </w:div>
      </w:divsChild>
    </w:div>
    <w:div w:id="993218377">
      <w:bodyDiv w:val="1"/>
      <w:marLeft w:val="0"/>
      <w:marRight w:val="0"/>
      <w:marTop w:val="0"/>
      <w:marBottom w:val="0"/>
      <w:divBdr>
        <w:top w:val="none" w:sz="0" w:space="0" w:color="auto"/>
        <w:left w:val="none" w:sz="0" w:space="0" w:color="auto"/>
        <w:bottom w:val="none" w:sz="0" w:space="0" w:color="auto"/>
        <w:right w:val="none" w:sz="0" w:space="0" w:color="auto"/>
      </w:divBdr>
      <w:divsChild>
        <w:div w:id="840852545">
          <w:marLeft w:val="0"/>
          <w:marRight w:val="0"/>
          <w:marTop w:val="0"/>
          <w:marBottom w:val="0"/>
          <w:divBdr>
            <w:top w:val="single" w:sz="6" w:space="8" w:color="DEDDD9"/>
            <w:left w:val="none" w:sz="0" w:space="0" w:color="auto"/>
            <w:bottom w:val="none" w:sz="0" w:space="0" w:color="auto"/>
            <w:right w:val="none" w:sz="0" w:space="0" w:color="auto"/>
          </w:divBdr>
        </w:div>
      </w:divsChild>
    </w:div>
    <w:div w:id="1042097922">
      <w:bodyDiv w:val="1"/>
      <w:marLeft w:val="0"/>
      <w:marRight w:val="0"/>
      <w:marTop w:val="0"/>
      <w:marBottom w:val="0"/>
      <w:divBdr>
        <w:top w:val="none" w:sz="0" w:space="0" w:color="auto"/>
        <w:left w:val="none" w:sz="0" w:space="0" w:color="auto"/>
        <w:bottom w:val="none" w:sz="0" w:space="0" w:color="auto"/>
        <w:right w:val="none" w:sz="0" w:space="0" w:color="auto"/>
      </w:divBdr>
    </w:div>
    <w:div w:id="1063257378">
      <w:bodyDiv w:val="1"/>
      <w:marLeft w:val="0"/>
      <w:marRight w:val="0"/>
      <w:marTop w:val="0"/>
      <w:marBottom w:val="0"/>
      <w:divBdr>
        <w:top w:val="none" w:sz="0" w:space="0" w:color="auto"/>
        <w:left w:val="none" w:sz="0" w:space="0" w:color="auto"/>
        <w:bottom w:val="none" w:sz="0" w:space="0" w:color="auto"/>
        <w:right w:val="none" w:sz="0" w:space="0" w:color="auto"/>
      </w:divBdr>
      <w:divsChild>
        <w:div w:id="917254085">
          <w:marLeft w:val="240"/>
          <w:marRight w:val="0"/>
          <w:marTop w:val="240"/>
          <w:marBottom w:val="240"/>
          <w:divBdr>
            <w:top w:val="none" w:sz="0" w:space="0" w:color="auto"/>
            <w:left w:val="none" w:sz="0" w:space="0" w:color="auto"/>
            <w:bottom w:val="none" w:sz="0" w:space="0" w:color="auto"/>
            <w:right w:val="none" w:sz="0" w:space="0" w:color="auto"/>
          </w:divBdr>
        </w:div>
        <w:div w:id="787091816">
          <w:marLeft w:val="240"/>
          <w:marRight w:val="0"/>
          <w:marTop w:val="240"/>
          <w:marBottom w:val="240"/>
          <w:divBdr>
            <w:top w:val="none" w:sz="0" w:space="0" w:color="auto"/>
            <w:left w:val="none" w:sz="0" w:space="0" w:color="auto"/>
            <w:bottom w:val="none" w:sz="0" w:space="0" w:color="auto"/>
            <w:right w:val="none" w:sz="0" w:space="0" w:color="auto"/>
          </w:divBdr>
        </w:div>
      </w:divsChild>
    </w:div>
    <w:div w:id="1497040765">
      <w:bodyDiv w:val="1"/>
      <w:marLeft w:val="0"/>
      <w:marRight w:val="0"/>
      <w:marTop w:val="0"/>
      <w:marBottom w:val="0"/>
      <w:divBdr>
        <w:top w:val="none" w:sz="0" w:space="0" w:color="auto"/>
        <w:left w:val="none" w:sz="0" w:space="0" w:color="auto"/>
        <w:bottom w:val="none" w:sz="0" w:space="0" w:color="auto"/>
        <w:right w:val="none" w:sz="0" w:space="0" w:color="auto"/>
      </w:divBdr>
      <w:divsChild>
        <w:div w:id="1552113348">
          <w:marLeft w:val="240"/>
          <w:marRight w:val="0"/>
          <w:marTop w:val="240"/>
          <w:marBottom w:val="240"/>
          <w:divBdr>
            <w:top w:val="none" w:sz="0" w:space="0" w:color="auto"/>
            <w:left w:val="none" w:sz="0" w:space="0" w:color="auto"/>
            <w:bottom w:val="none" w:sz="0" w:space="0" w:color="auto"/>
            <w:right w:val="none" w:sz="0" w:space="0" w:color="auto"/>
          </w:divBdr>
        </w:div>
        <w:div w:id="100999141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Isa+53%3A5-8&amp;version=NIV" TargetMode="External"/><Relationship Id="rId3" Type="http://schemas.openxmlformats.org/officeDocument/2006/relationships/settings" Target="settings.xml"/><Relationship Id="rId7" Type="http://schemas.openxmlformats.org/officeDocument/2006/relationships/hyperlink" Target="https://www.biblegateway.com/passage/?search=matt+5%3A27-32&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H. Rodriguez</dc:creator>
  <cp:keywords/>
  <dc:description/>
  <cp:lastModifiedBy>Jose H. Rodriguez</cp:lastModifiedBy>
  <cp:revision>5</cp:revision>
  <dcterms:created xsi:type="dcterms:W3CDTF">2020-01-23T22:29:00Z</dcterms:created>
  <dcterms:modified xsi:type="dcterms:W3CDTF">2020-02-04T02:16:00Z</dcterms:modified>
</cp:coreProperties>
</file>