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3864" w14:textId="2A51ABB7" w:rsidR="00FD3C2F" w:rsidRDefault="00FD3C2F" w:rsidP="00FD3C2F">
      <w:pPr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>Module 2, Learning Objective 2</w:t>
      </w:r>
    </w:p>
    <w:p w14:paraId="33E57ACA" w14:textId="77777777" w:rsidR="00FD3C2F" w:rsidRDefault="00FD3C2F" w:rsidP="00FD3C2F">
      <w:pPr>
        <w:spacing w:before="0" w:beforeAutospacing="0" w:after="0" w:afterAutospacing="0"/>
        <w:ind w:left="720"/>
        <w:rPr>
          <w:b/>
          <w:bCs/>
        </w:rPr>
      </w:pPr>
    </w:p>
    <w:p w14:paraId="6DED0178" w14:textId="2ECE1AC3" w:rsidR="00FD3C2F" w:rsidRDefault="00FD3C2F" w:rsidP="00FD3C2F">
      <w:pPr>
        <w:spacing w:before="0" w:beforeAutospacing="0" w:after="0" w:afterAutospacing="0"/>
        <w:ind w:left="720"/>
        <w:rPr>
          <w:b/>
          <w:bCs/>
        </w:rPr>
      </w:pPr>
      <w:r>
        <w:rPr>
          <w:b/>
          <w:bCs/>
        </w:rPr>
        <w:t xml:space="preserve">What are </w:t>
      </w:r>
      <w:r w:rsidRPr="00881288">
        <w:rPr>
          <w:b/>
          <w:bCs/>
        </w:rPr>
        <w:t>health disparities</w:t>
      </w:r>
      <w:r>
        <w:rPr>
          <w:b/>
          <w:bCs/>
        </w:rPr>
        <w:t xml:space="preserve"> and how do they affect Black patients? This section will</w:t>
      </w:r>
      <w:r>
        <w:rPr>
          <w:b/>
          <w:bCs/>
        </w:rPr>
        <w:t xml:space="preserve"> </w:t>
      </w:r>
      <w:r>
        <w:rPr>
          <w:b/>
          <w:bCs/>
        </w:rPr>
        <w:t>further discuss how health disparities impact the lives of Black patients and their access to care.</w:t>
      </w:r>
    </w:p>
    <w:p w14:paraId="088C055E" w14:textId="77777777" w:rsidR="00FD3C2F" w:rsidRDefault="00FD3C2F" w:rsidP="00FD3C2F">
      <w:pPr>
        <w:spacing w:before="0" w:beforeAutospacing="0" w:after="0" w:afterAutospacing="0"/>
        <w:ind w:left="720"/>
        <w:rPr>
          <w:b/>
          <w:bCs/>
        </w:rPr>
      </w:pPr>
    </w:p>
    <w:p w14:paraId="385E502E" w14:textId="77777777" w:rsidR="00FD3C2F" w:rsidRDefault="00FD3C2F" w:rsidP="00FD3C2F">
      <w:pPr>
        <w:spacing w:before="0" w:beforeAutospacing="0" w:after="0" w:afterAutospacing="0"/>
        <w:rPr>
          <w:b/>
          <w:bCs/>
        </w:rPr>
      </w:pPr>
    </w:p>
    <w:p w14:paraId="1536CAA8" w14:textId="77777777" w:rsidR="00FD3C2F" w:rsidRPr="00FD3C2F" w:rsidRDefault="00FD3C2F" w:rsidP="00FD3C2F">
      <w:pPr>
        <w:spacing w:before="0" w:beforeAutospacing="0" w:after="0" w:afterAutospacing="0"/>
        <w:ind w:left="720"/>
        <w:rPr>
          <w:b/>
          <w:bCs/>
        </w:rPr>
      </w:pPr>
      <w:bookmarkStart w:id="0" w:name="_Hlk156929973"/>
      <w:r w:rsidRPr="00FD3C2F">
        <w:rPr>
          <w:b/>
          <w:bCs/>
        </w:rPr>
        <w:t>Please take some time to read about the prevalence of health disparities.</w:t>
      </w:r>
    </w:p>
    <w:bookmarkEnd w:id="0"/>
    <w:p w14:paraId="72094F9E" w14:textId="77777777" w:rsidR="00FD3C2F" w:rsidRPr="00FD3C2F" w:rsidRDefault="00FD3C2F" w:rsidP="00FD3C2F">
      <w:pPr>
        <w:spacing w:before="0" w:beforeAutospacing="0" w:after="0" w:afterAutospacing="0"/>
        <w:ind w:left="720"/>
        <w:rPr>
          <w:b/>
          <w:bCs/>
        </w:rPr>
      </w:pPr>
    </w:p>
    <w:p w14:paraId="6A405044" w14:textId="77777777" w:rsidR="00FD3C2F" w:rsidRDefault="00FD3C2F" w:rsidP="00FD3C2F">
      <w:pPr>
        <w:spacing w:before="0" w:beforeAutospacing="0" w:after="0" w:afterAutospacing="0"/>
        <w:ind w:left="720"/>
      </w:pPr>
      <w:hyperlink r:id="rId5" w:history="1">
        <w:r w:rsidRPr="00AA5C29">
          <w:rPr>
            <w:rStyle w:val="Hyperlink"/>
          </w:rPr>
          <w:t>Race, Socioeconomics Are Largest Barriers to Hospice and Palliative Care - Hospice News</w:t>
        </w:r>
      </w:hyperlink>
    </w:p>
    <w:p w14:paraId="405421E3" w14:textId="77777777" w:rsidR="00FD3C2F" w:rsidRDefault="00FD3C2F" w:rsidP="00FD3C2F">
      <w:pPr>
        <w:spacing w:before="0" w:beforeAutospacing="0" w:after="0" w:afterAutospacing="0"/>
        <w:ind w:left="720"/>
      </w:pPr>
      <w:hyperlink r:id="rId6" w:history="1">
        <w:r w:rsidRPr="00FB382A">
          <w:rPr>
            <w:rStyle w:val="Hyperlink"/>
          </w:rPr>
          <w:t>https://hospicenews.com/2021/01/19/sociodemographic-barriers-to-hospice-and-palliative-care/</w:t>
        </w:r>
      </w:hyperlink>
      <w:r>
        <w:t>.</w:t>
      </w:r>
    </w:p>
    <w:p w14:paraId="76A4CB7E" w14:textId="77777777" w:rsidR="00FD3C2F" w:rsidRDefault="00FD3C2F" w:rsidP="00FD3C2F">
      <w:pPr>
        <w:spacing w:before="0" w:beforeAutospacing="0" w:after="0" w:afterAutospacing="0"/>
        <w:ind w:left="720"/>
      </w:pPr>
    </w:p>
    <w:p w14:paraId="2B1F8C4C" w14:textId="77777777" w:rsidR="00FD3C2F" w:rsidRDefault="00FD3C2F" w:rsidP="00FD3C2F">
      <w:pPr>
        <w:spacing w:before="0" w:beforeAutospacing="0" w:after="0" w:afterAutospacing="0"/>
        <w:ind w:left="720"/>
      </w:pPr>
    </w:p>
    <w:p w14:paraId="74560C42" w14:textId="77777777" w:rsidR="00FD3C2F" w:rsidRDefault="00FD3C2F" w:rsidP="00FD3C2F">
      <w:pPr>
        <w:spacing w:before="0" w:beforeAutospacing="0" w:after="0" w:afterAutospacing="0"/>
        <w:ind w:left="720"/>
      </w:pPr>
      <w:r w:rsidRPr="00A41354">
        <w:t xml:space="preserve">Wen, Y., Jiang, C., </w:t>
      </w:r>
      <w:proofErr w:type="spellStart"/>
      <w:r w:rsidRPr="00A41354">
        <w:t>Koncicki</w:t>
      </w:r>
      <w:proofErr w:type="spellEnd"/>
      <w:r w:rsidRPr="00A41354">
        <w:t>, H. M., Horowitz, C. R., Cooper, R. S., Saha, A., Coca, S. G., Nadkarni, G. N., &amp; Chan, L. (2019). Trends and Racial Disparities of Palliative Care Use among Hospitalized Patients with ESKD on Dialysis. </w:t>
      </w:r>
      <w:r w:rsidRPr="00A41354">
        <w:rPr>
          <w:i/>
          <w:iCs/>
        </w:rPr>
        <w:t>Journal of the American Society of Nephrology: JASN</w:t>
      </w:r>
      <w:r w:rsidRPr="00A41354">
        <w:t>, </w:t>
      </w:r>
      <w:r w:rsidRPr="00A41354">
        <w:rPr>
          <w:i/>
          <w:iCs/>
        </w:rPr>
        <w:t>30</w:t>
      </w:r>
      <w:r w:rsidRPr="00A41354">
        <w:t xml:space="preserve">(9), 1687–1696. </w:t>
      </w:r>
      <w:hyperlink r:id="rId7" w:history="1">
        <w:r w:rsidRPr="00FB382A">
          <w:rPr>
            <w:rStyle w:val="Hyperlink"/>
          </w:rPr>
          <w:t>https://pubmed.ncbi.nlm.nih.gov/31387926/</w:t>
        </w:r>
      </w:hyperlink>
      <w:r>
        <w:t xml:space="preserve">. </w:t>
      </w:r>
    </w:p>
    <w:p w14:paraId="24213936" w14:textId="77777777" w:rsidR="00FD3C2F" w:rsidRDefault="00FD3C2F" w:rsidP="00FD3C2F">
      <w:pPr>
        <w:spacing w:before="0" w:beforeAutospacing="0" w:after="0" w:afterAutospacing="0"/>
        <w:ind w:left="720"/>
      </w:pPr>
    </w:p>
    <w:p w14:paraId="299CA290" w14:textId="77777777" w:rsidR="00FD3C2F" w:rsidRDefault="00FD3C2F" w:rsidP="00FD3C2F">
      <w:pPr>
        <w:ind w:left="720"/>
        <w:rPr>
          <w:b/>
          <w:bCs/>
        </w:rPr>
      </w:pPr>
      <w:bookmarkStart w:id="1" w:name="_Hlk156915073"/>
      <w:r w:rsidRPr="00B74408">
        <w:rPr>
          <w:b/>
          <w:bCs/>
        </w:rPr>
        <w:t xml:space="preserve">Please view YouTube videos on </w:t>
      </w:r>
      <w:r>
        <w:rPr>
          <w:b/>
          <w:bCs/>
        </w:rPr>
        <w:t>health disparities</w:t>
      </w:r>
      <w:r w:rsidRPr="00B74408">
        <w:rPr>
          <w:b/>
          <w:bCs/>
        </w:rPr>
        <w:t xml:space="preserve"> when working with the Black community who are marginalized.</w:t>
      </w:r>
    </w:p>
    <w:p w14:paraId="39C8AC71" w14:textId="77777777" w:rsidR="00FD3C2F" w:rsidRDefault="00FD3C2F" w:rsidP="00FD3C2F">
      <w:pPr>
        <w:ind w:left="720"/>
        <w:rPr>
          <w:b/>
          <w:bCs/>
        </w:rPr>
      </w:pPr>
    </w:p>
    <w:bookmarkEnd w:id="1"/>
    <w:p w14:paraId="79152EE6" w14:textId="77777777" w:rsidR="00FD3C2F" w:rsidRPr="00AA074E" w:rsidRDefault="00FD3C2F" w:rsidP="00FD3C2F">
      <w:pPr>
        <w:pStyle w:val="ListParagraph"/>
        <w:numPr>
          <w:ilvl w:val="1"/>
          <w:numId w:val="1"/>
        </w:numPr>
        <w:ind w:left="1080"/>
      </w:pPr>
      <w:r w:rsidRPr="00AA074E">
        <w:fldChar w:fldCharType="begin"/>
      </w:r>
      <w:r w:rsidRPr="00AA074E">
        <w:instrText>HYPERLINK "https://www.youtube.com/watch?v=ye4EsUrPxHg"</w:instrText>
      </w:r>
      <w:r w:rsidRPr="00AA074E">
        <w:fldChar w:fldCharType="separate"/>
      </w:r>
      <w:r w:rsidRPr="00AA074E">
        <w:rPr>
          <w:rStyle w:val="Hyperlink"/>
        </w:rPr>
        <w:t>With a history of abuse in American medicine, Black patients struggle for equal access (youtube.com)</w:t>
      </w:r>
      <w:r w:rsidRPr="00AA074E">
        <w:fldChar w:fldCharType="end"/>
      </w:r>
    </w:p>
    <w:p w14:paraId="3CB51D6C" w14:textId="77777777" w:rsidR="00FD3C2F" w:rsidRDefault="00FD3C2F" w:rsidP="00FD3C2F">
      <w:pPr>
        <w:pStyle w:val="ListParagraph"/>
        <w:ind w:left="1080"/>
        <w:rPr>
          <w:b/>
          <w:bCs/>
        </w:rPr>
      </w:pPr>
      <w:hyperlink r:id="rId8" w:history="1">
        <w:r w:rsidRPr="00FB382A">
          <w:rPr>
            <w:rStyle w:val="Hyperlink"/>
            <w:b/>
            <w:bCs/>
          </w:rPr>
          <w:t>https://www.youtube.com/watch?v=ye4EsUrPxHg</w:t>
        </w:r>
      </w:hyperlink>
      <w:r>
        <w:rPr>
          <w:b/>
          <w:bCs/>
        </w:rPr>
        <w:t xml:space="preserve"> (12:25)</w:t>
      </w:r>
    </w:p>
    <w:p w14:paraId="0B36996B" w14:textId="77777777" w:rsidR="00FD3C2F" w:rsidRDefault="00FD3C2F" w:rsidP="00FD3C2F">
      <w:pPr>
        <w:pStyle w:val="ListParagraph"/>
        <w:ind w:left="1080"/>
        <w:rPr>
          <w:b/>
          <w:bCs/>
        </w:rPr>
      </w:pPr>
    </w:p>
    <w:p w14:paraId="48A867E6" w14:textId="77777777" w:rsidR="00FD3C2F" w:rsidRPr="00E0772E" w:rsidRDefault="00FD3C2F" w:rsidP="00FD3C2F">
      <w:pPr>
        <w:pStyle w:val="ListParagraph"/>
        <w:numPr>
          <w:ilvl w:val="1"/>
          <w:numId w:val="1"/>
        </w:numPr>
        <w:ind w:left="1080"/>
      </w:pPr>
      <w:hyperlink r:id="rId9" w:history="1">
        <w:r w:rsidRPr="00E0772E">
          <w:rPr>
            <w:rStyle w:val="Hyperlink"/>
          </w:rPr>
          <w:t>Black Health Disparities Go Back To Slavery | Discovered Truth: Full Documentary (youtube.com)</w:t>
        </w:r>
      </w:hyperlink>
    </w:p>
    <w:p w14:paraId="7FA6CE13" w14:textId="77777777" w:rsidR="00FD3C2F" w:rsidRPr="004D526D" w:rsidRDefault="00FD3C2F" w:rsidP="00FD3C2F">
      <w:pPr>
        <w:pStyle w:val="ListParagraph"/>
        <w:ind w:left="1080"/>
      </w:pPr>
      <w:hyperlink r:id="rId10" w:history="1">
        <w:r w:rsidRPr="00FB382A">
          <w:rPr>
            <w:rStyle w:val="Hyperlink"/>
            <w:b/>
            <w:bCs/>
          </w:rPr>
          <w:t>https://www.youtube.com/watch?v=bz00gbEGfho</w:t>
        </w:r>
      </w:hyperlink>
      <w:r>
        <w:rPr>
          <w:b/>
          <w:bCs/>
        </w:rPr>
        <w:t xml:space="preserve"> (26:09)</w:t>
      </w:r>
      <w:r w:rsidRPr="004D526D">
        <w:t xml:space="preserve"> </w:t>
      </w:r>
    </w:p>
    <w:p w14:paraId="45100189" w14:textId="77777777" w:rsidR="00615C50" w:rsidRDefault="00615C50"/>
    <w:sectPr w:rsidR="006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1339"/>
    <w:multiLevelType w:val="hybridMultilevel"/>
    <w:tmpl w:val="6FDCE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EC0947"/>
    <w:multiLevelType w:val="hybridMultilevel"/>
    <w:tmpl w:val="2EFC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31878">
    <w:abstractNumId w:val="0"/>
  </w:num>
  <w:num w:numId="2" w16cid:durableId="814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F"/>
    <w:rsid w:val="00615C50"/>
    <w:rsid w:val="00AE2016"/>
    <w:rsid w:val="00DF3697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32CD"/>
  <w15:chartTrackingRefBased/>
  <w15:docId w15:val="{262041B1-E690-4AC2-B678-304BC9E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C2F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C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C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4EsUrPx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13879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picenews.com/2021/01/19/sociodemographic-barriers-to-hospice-and-palliative-ca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spicenews.com/2021/01/19/sociodemographic-barriers-to-hospice-and-palliative-care/" TargetMode="External"/><Relationship Id="rId10" Type="http://schemas.openxmlformats.org/officeDocument/2006/relationships/hyperlink" Target="https://www.youtube.com/watch?v=bz00gbEGf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00gbEGf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Shuffer</dc:creator>
  <cp:keywords/>
  <dc:description/>
  <cp:lastModifiedBy>Kaitlyn Shuffer</cp:lastModifiedBy>
  <cp:revision>1</cp:revision>
  <dcterms:created xsi:type="dcterms:W3CDTF">2024-01-28T19:55:00Z</dcterms:created>
  <dcterms:modified xsi:type="dcterms:W3CDTF">2024-01-28T19:57:00Z</dcterms:modified>
</cp:coreProperties>
</file>