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E4EBF" w14:textId="77777777" w:rsidR="004C53E2" w:rsidRDefault="004C53E2" w:rsidP="004C53E2">
      <w:pPr>
        <w:ind w:left="720" w:firstLine="720"/>
        <w:rPr>
          <w:sz w:val="21"/>
          <w:szCs w:val="21"/>
        </w:rPr>
      </w:pPr>
      <w:r>
        <w:rPr>
          <w:sz w:val="21"/>
          <w:szCs w:val="21"/>
        </w:rPr>
        <w:t>VILLAGE OF COLUMBUS GROVE</w:t>
      </w:r>
    </w:p>
    <w:p w14:paraId="01BFA199" w14:textId="6404C4D8" w:rsidR="004C53E2" w:rsidRDefault="004C53E2" w:rsidP="004C53E2">
      <w:pPr>
        <w:ind w:left="1440"/>
        <w:rPr>
          <w:sz w:val="21"/>
          <w:szCs w:val="21"/>
        </w:rPr>
      </w:pPr>
      <w:r>
        <w:rPr>
          <w:sz w:val="21"/>
          <w:szCs w:val="21"/>
        </w:rPr>
        <w:t>October 14</w:t>
      </w:r>
      <w:r>
        <w:rPr>
          <w:sz w:val="21"/>
          <w:szCs w:val="21"/>
        </w:rPr>
        <w:t>, 2024</w:t>
      </w:r>
    </w:p>
    <w:p w14:paraId="2FA72481" w14:textId="60D5B79E" w:rsidR="004C53E2" w:rsidRDefault="004C53E2" w:rsidP="004C53E2">
      <w:pPr>
        <w:rPr>
          <w:sz w:val="21"/>
          <w:szCs w:val="21"/>
        </w:rPr>
      </w:pPr>
      <w:r>
        <w:rPr>
          <w:sz w:val="21"/>
          <w:szCs w:val="21"/>
        </w:rPr>
        <w:t xml:space="preserve">The Village of Columbus Grove met in regular session on Monday, </w:t>
      </w:r>
      <w:r>
        <w:rPr>
          <w:sz w:val="21"/>
          <w:szCs w:val="21"/>
        </w:rPr>
        <w:t>October 14</w:t>
      </w:r>
      <w:r>
        <w:rPr>
          <w:sz w:val="21"/>
          <w:szCs w:val="21"/>
        </w:rPr>
        <w:t xml:space="preserve">, </w:t>
      </w:r>
      <w:proofErr w:type="gramStart"/>
      <w:r>
        <w:rPr>
          <w:sz w:val="21"/>
          <w:szCs w:val="21"/>
        </w:rPr>
        <w:t>2024</w:t>
      </w:r>
      <w:proofErr w:type="gramEnd"/>
      <w:r>
        <w:rPr>
          <w:sz w:val="21"/>
          <w:szCs w:val="21"/>
        </w:rPr>
        <w:t xml:space="preserve"> at 7:30 pm at Columbus Grove Council Chambers with Mayor Birnesser presiding. Council members in attendance were Skyler Mayberry, Aaron Siefker, Todd Wolfe and Pete Langhals, and Brian Schroeder. Also attended:  Village Administrator Jeff Vance, Chief William Bowers </w:t>
      </w:r>
      <w:r>
        <w:rPr>
          <w:sz w:val="21"/>
          <w:szCs w:val="21"/>
        </w:rPr>
        <w:t>(</w:t>
      </w:r>
      <w:r>
        <w:rPr>
          <w:sz w:val="21"/>
          <w:szCs w:val="21"/>
        </w:rPr>
        <w:t>Gretchen Staley</w:t>
      </w:r>
      <w:r>
        <w:rPr>
          <w:sz w:val="21"/>
          <w:szCs w:val="21"/>
        </w:rPr>
        <w:t xml:space="preserve"> absent)</w:t>
      </w:r>
    </w:p>
    <w:p w14:paraId="3A302C01" w14:textId="04277333" w:rsidR="004C53E2" w:rsidRDefault="004C53E2" w:rsidP="004C53E2">
      <w:pPr>
        <w:rPr>
          <w:sz w:val="21"/>
          <w:szCs w:val="21"/>
        </w:rPr>
      </w:pPr>
      <w:r>
        <w:rPr>
          <w:sz w:val="21"/>
          <w:szCs w:val="21"/>
        </w:rPr>
        <w:t>Mr. Langhals made a motion to approve the minutes for 9-</w:t>
      </w:r>
      <w:r>
        <w:rPr>
          <w:sz w:val="21"/>
          <w:szCs w:val="21"/>
        </w:rPr>
        <w:t>23</w:t>
      </w:r>
      <w:r>
        <w:rPr>
          <w:sz w:val="21"/>
          <w:szCs w:val="21"/>
        </w:rPr>
        <w:t xml:space="preserve">-24. Mr. </w:t>
      </w:r>
      <w:r>
        <w:rPr>
          <w:sz w:val="21"/>
          <w:szCs w:val="21"/>
        </w:rPr>
        <w:t>Mayberry</w:t>
      </w:r>
      <w:r>
        <w:rPr>
          <w:sz w:val="21"/>
          <w:szCs w:val="21"/>
        </w:rPr>
        <w:t xml:space="preserve"> seconded the motion. Motion carried </w:t>
      </w:r>
      <w:r>
        <w:rPr>
          <w:sz w:val="21"/>
          <w:szCs w:val="21"/>
        </w:rPr>
        <w:t>5</w:t>
      </w:r>
      <w:r>
        <w:rPr>
          <w:sz w:val="21"/>
          <w:szCs w:val="21"/>
        </w:rPr>
        <w:t xml:space="preserve"> yeas, 0 nay</w:t>
      </w:r>
    </w:p>
    <w:p w14:paraId="26DFB559" w14:textId="19F8A8EA" w:rsidR="004C53E2" w:rsidRDefault="004C53E2" w:rsidP="004C53E2">
      <w:pPr>
        <w:rPr>
          <w:sz w:val="21"/>
          <w:szCs w:val="21"/>
        </w:rPr>
      </w:pPr>
      <w:r>
        <w:rPr>
          <w:sz w:val="21"/>
          <w:szCs w:val="21"/>
        </w:rPr>
        <w:t>Visitors: Keelie Langhals, Ken Wright and Zach Brinkman</w:t>
      </w:r>
    </w:p>
    <w:p w14:paraId="62A8F4B9" w14:textId="688E0F36" w:rsidR="004C53E2" w:rsidRDefault="004C53E2" w:rsidP="004C53E2">
      <w:pPr>
        <w:rPr>
          <w:sz w:val="21"/>
          <w:szCs w:val="21"/>
        </w:rPr>
      </w:pPr>
      <w:r>
        <w:rPr>
          <w:sz w:val="21"/>
          <w:szCs w:val="21"/>
        </w:rPr>
        <w:t>Mr. Brinkman was present this evening, as he presented a check to the Village for the new swings and frames at Hall Ave Park. Council thanked the Lions Club for their donation.</w:t>
      </w:r>
    </w:p>
    <w:p w14:paraId="39CBAF44" w14:textId="378AD96A" w:rsidR="004C53E2" w:rsidRDefault="004C53E2" w:rsidP="004C53E2">
      <w:pPr>
        <w:rPr>
          <w:sz w:val="21"/>
          <w:szCs w:val="21"/>
        </w:rPr>
      </w:pPr>
      <w:r>
        <w:rPr>
          <w:sz w:val="21"/>
          <w:szCs w:val="21"/>
        </w:rPr>
        <w:t xml:space="preserve">Old Business: Mr. Jones on Catalpa Dr- his fence is </w:t>
      </w:r>
      <w:proofErr w:type="gramStart"/>
      <w:r>
        <w:rPr>
          <w:sz w:val="21"/>
          <w:szCs w:val="21"/>
        </w:rPr>
        <w:t>complete</w:t>
      </w:r>
      <w:proofErr w:type="gramEnd"/>
      <w:r>
        <w:rPr>
          <w:sz w:val="21"/>
          <w:szCs w:val="21"/>
        </w:rPr>
        <w:t xml:space="preserve"> but he still has yet to install his sidewalks. Council asked that Mr. Vance pay Mr. Jones a visit to discuss his sidewalks, to see when he has them scheduled to be installed. If this is not in a timely manner, council approved for the Village to install them and bill Mr. Jones accordingly.</w:t>
      </w:r>
    </w:p>
    <w:p w14:paraId="3E191017" w14:textId="3383334C" w:rsidR="004C53E2" w:rsidRDefault="004C53E2" w:rsidP="004C53E2">
      <w:pPr>
        <w:rPr>
          <w:sz w:val="21"/>
          <w:szCs w:val="21"/>
        </w:rPr>
      </w:pPr>
      <w:r>
        <w:rPr>
          <w:sz w:val="21"/>
          <w:szCs w:val="21"/>
        </w:rPr>
        <w:t>Mr. Mayberry made a motion to approve the bills. Mr. Langhals seconded the motion. Motion carried 5 yeas, 0 nay</w:t>
      </w:r>
    </w:p>
    <w:p w14:paraId="6329550C" w14:textId="6A61D266" w:rsidR="004C53E2" w:rsidRDefault="004C53E2" w:rsidP="004C53E2">
      <w:pPr>
        <w:rPr>
          <w:sz w:val="21"/>
          <w:szCs w:val="21"/>
        </w:rPr>
      </w:pPr>
      <w:r>
        <w:rPr>
          <w:sz w:val="21"/>
          <w:szCs w:val="21"/>
        </w:rPr>
        <w:t>All end of the month and end of the quarter reports were given to council</w:t>
      </w:r>
    </w:p>
    <w:p w14:paraId="1386E29A" w14:textId="2B9AC3F6" w:rsidR="004C53E2" w:rsidRDefault="004C53E2" w:rsidP="004C53E2">
      <w:pPr>
        <w:rPr>
          <w:sz w:val="21"/>
          <w:szCs w:val="21"/>
        </w:rPr>
      </w:pPr>
      <w:r>
        <w:rPr>
          <w:sz w:val="21"/>
          <w:szCs w:val="21"/>
        </w:rPr>
        <w:t>$164,000 was received for the playground equipment, and Mrs. Kerns read a letter from the Putnam Co YMCA, regarding the new facility in town.</w:t>
      </w:r>
    </w:p>
    <w:p w14:paraId="58D6B847" w14:textId="6462534C" w:rsidR="004C53E2" w:rsidRDefault="004C53E2" w:rsidP="004C53E2">
      <w:pPr>
        <w:rPr>
          <w:sz w:val="21"/>
          <w:szCs w:val="21"/>
        </w:rPr>
      </w:pPr>
      <w:r>
        <w:rPr>
          <w:sz w:val="21"/>
          <w:szCs w:val="21"/>
        </w:rPr>
        <w:t>Mr. Vance reported that all walking paths are finished, all the grass has been planted and swings have been installed. He also wanted to thank the Columbus Grove Lions Club for their donation.</w:t>
      </w:r>
    </w:p>
    <w:p w14:paraId="66E96298" w14:textId="6DBFFB8D" w:rsidR="004C53E2" w:rsidRDefault="004C53E2" w:rsidP="004C53E2">
      <w:pPr>
        <w:rPr>
          <w:sz w:val="21"/>
          <w:szCs w:val="21"/>
        </w:rPr>
      </w:pPr>
      <w:r>
        <w:rPr>
          <w:sz w:val="21"/>
          <w:szCs w:val="21"/>
        </w:rPr>
        <w:t xml:space="preserve">Kip Miller is still working on the city </w:t>
      </w:r>
      <w:proofErr w:type="gramStart"/>
      <w:r>
        <w:rPr>
          <w:sz w:val="21"/>
          <w:szCs w:val="21"/>
        </w:rPr>
        <w:t>building, and</w:t>
      </w:r>
      <w:proofErr w:type="gramEnd"/>
      <w:r>
        <w:rPr>
          <w:sz w:val="21"/>
          <w:szCs w:val="21"/>
        </w:rPr>
        <w:t xml:space="preserve"> has clear coated the mural at no charge. </w:t>
      </w:r>
    </w:p>
    <w:p w14:paraId="30BCC214" w14:textId="66F90D66" w:rsidR="004C53E2" w:rsidRDefault="004C53E2" w:rsidP="004C53E2">
      <w:pPr>
        <w:rPr>
          <w:sz w:val="21"/>
          <w:szCs w:val="21"/>
        </w:rPr>
      </w:pPr>
      <w:r>
        <w:rPr>
          <w:sz w:val="21"/>
          <w:szCs w:val="21"/>
        </w:rPr>
        <w:t>They should start paving SR 65 on Thursday the 17</w:t>
      </w:r>
      <w:r w:rsidRPr="004C53E2">
        <w:rPr>
          <w:sz w:val="21"/>
          <w:szCs w:val="21"/>
          <w:vertAlign w:val="superscript"/>
        </w:rPr>
        <w:t>th</w:t>
      </w:r>
    </w:p>
    <w:p w14:paraId="11409C32" w14:textId="7F184FF4" w:rsidR="004C53E2" w:rsidRDefault="004C53E2" w:rsidP="004C53E2">
      <w:pPr>
        <w:rPr>
          <w:sz w:val="21"/>
          <w:szCs w:val="21"/>
        </w:rPr>
      </w:pPr>
      <w:r>
        <w:rPr>
          <w:sz w:val="21"/>
          <w:szCs w:val="21"/>
        </w:rPr>
        <w:t xml:space="preserve">Mr. Mayberry made a motion to approve Resolution 2024-08 </w:t>
      </w:r>
      <w:r w:rsidR="003362FB">
        <w:rPr>
          <w:sz w:val="21"/>
          <w:szCs w:val="21"/>
        </w:rPr>
        <w:t>Authorizing RCAP to apply for a revolving loan for the Village, for water supply. Mr. Schroeder seconded the motion. Motion carried 5 yeas, 0 nay</w:t>
      </w:r>
    </w:p>
    <w:p w14:paraId="59FD7DDC" w14:textId="42D767D3" w:rsidR="003362FB" w:rsidRDefault="003362FB" w:rsidP="004C53E2">
      <w:pPr>
        <w:rPr>
          <w:sz w:val="21"/>
          <w:szCs w:val="21"/>
        </w:rPr>
      </w:pPr>
      <w:r>
        <w:rPr>
          <w:sz w:val="21"/>
          <w:szCs w:val="21"/>
        </w:rPr>
        <w:t>The new subdivision map was given to Council, some changes were made. Next meeting Council should have more updates in Phase 1. Council mentioned that they should be starting to think of restrictions and Street names.</w:t>
      </w:r>
    </w:p>
    <w:p w14:paraId="6F256BBC" w14:textId="1BBBAF57" w:rsidR="003362FB" w:rsidRDefault="003362FB" w:rsidP="004C53E2">
      <w:pPr>
        <w:rPr>
          <w:sz w:val="21"/>
          <w:szCs w:val="21"/>
        </w:rPr>
      </w:pPr>
      <w:r>
        <w:rPr>
          <w:sz w:val="21"/>
          <w:szCs w:val="21"/>
        </w:rPr>
        <w:t>Mr. Wolfe requested to go into executive session at the end of the meeting to discuss real estate.</w:t>
      </w:r>
    </w:p>
    <w:p w14:paraId="2C912C9B" w14:textId="7FE866D8" w:rsidR="003362FB" w:rsidRDefault="003362FB" w:rsidP="004C53E2">
      <w:pPr>
        <w:rPr>
          <w:sz w:val="21"/>
          <w:szCs w:val="21"/>
        </w:rPr>
      </w:pPr>
      <w:r>
        <w:rPr>
          <w:sz w:val="21"/>
          <w:szCs w:val="21"/>
        </w:rPr>
        <w:t xml:space="preserve">Mr. Langhals asked that Mr. Vance </w:t>
      </w:r>
      <w:proofErr w:type="gramStart"/>
      <w:r>
        <w:rPr>
          <w:sz w:val="21"/>
          <w:szCs w:val="21"/>
        </w:rPr>
        <w:t>take a look</w:t>
      </w:r>
      <w:proofErr w:type="gramEnd"/>
      <w:r>
        <w:rPr>
          <w:sz w:val="21"/>
          <w:szCs w:val="21"/>
        </w:rPr>
        <w:t xml:space="preserve"> at the Women’s bathroom stall door out at the community </w:t>
      </w:r>
      <w:proofErr w:type="spellStart"/>
      <w:r>
        <w:rPr>
          <w:sz w:val="21"/>
          <w:szCs w:val="21"/>
        </w:rPr>
        <w:t>senter</w:t>
      </w:r>
      <w:proofErr w:type="spellEnd"/>
      <w:r>
        <w:rPr>
          <w:sz w:val="21"/>
          <w:szCs w:val="21"/>
        </w:rPr>
        <w:t>.</w:t>
      </w:r>
    </w:p>
    <w:p w14:paraId="52308AA9" w14:textId="6FFD1E77" w:rsidR="003362FB" w:rsidRDefault="003362FB" w:rsidP="004C53E2">
      <w:pPr>
        <w:rPr>
          <w:sz w:val="21"/>
          <w:szCs w:val="21"/>
        </w:rPr>
      </w:pPr>
      <w:r>
        <w:rPr>
          <w:sz w:val="21"/>
          <w:szCs w:val="21"/>
        </w:rPr>
        <w:t>Mr. Schroeder commented on how great Hall Ave Park looks as well as the front of the city building.</w:t>
      </w:r>
    </w:p>
    <w:p w14:paraId="3461CAA5" w14:textId="7C661C42" w:rsidR="003362FB" w:rsidRDefault="003362FB" w:rsidP="004C53E2">
      <w:pPr>
        <w:rPr>
          <w:sz w:val="21"/>
          <w:szCs w:val="21"/>
        </w:rPr>
      </w:pPr>
      <w:r>
        <w:rPr>
          <w:sz w:val="21"/>
          <w:szCs w:val="21"/>
        </w:rPr>
        <w:t>Mr. Mayberry asked Mr. Vance about the dead trees around town</w:t>
      </w:r>
    </w:p>
    <w:p w14:paraId="494B7AF2" w14:textId="0799B30F" w:rsidR="003362FB" w:rsidRDefault="003362FB" w:rsidP="004C53E2">
      <w:pPr>
        <w:rPr>
          <w:sz w:val="21"/>
          <w:szCs w:val="21"/>
        </w:rPr>
      </w:pPr>
      <w:r>
        <w:rPr>
          <w:sz w:val="21"/>
          <w:szCs w:val="21"/>
        </w:rPr>
        <w:t>Mr. Wolfe requested a Rec Board meeting for October 28</w:t>
      </w:r>
      <w:r w:rsidRPr="003362FB">
        <w:rPr>
          <w:sz w:val="21"/>
          <w:szCs w:val="21"/>
          <w:vertAlign w:val="superscript"/>
        </w:rPr>
        <w:t>th</w:t>
      </w:r>
      <w:r>
        <w:rPr>
          <w:sz w:val="21"/>
          <w:szCs w:val="21"/>
        </w:rPr>
        <w:t xml:space="preserve"> at 6:30 pm to discuss upcoming projects at Hall Ave Park.</w:t>
      </w:r>
    </w:p>
    <w:p w14:paraId="387FD046" w14:textId="251FB053" w:rsidR="00870FB7" w:rsidRDefault="00870FB7" w:rsidP="004C53E2">
      <w:pPr>
        <w:rPr>
          <w:sz w:val="21"/>
          <w:szCs w:val="21"/>
        </w:rPr>
      </w:pPr>
      <w:r>
        <w:rPr>
          <w:sz w:val="21"/>
          <w:szCs w:val="21"/>
        </w:rPr>
        <w:t xml:space="preserve">A </w:t>
      </w:r>
      <w:proofErr w:type="gramStart"/>
      <w:r>
        <w:rPr>
          <w:sz w:val="21"/>
          <w:szCs w:val="21"/>
        </w:rPr>
        <w:t>police</w:t>
      </w:r>
      <w:proofErr w:type="gramEnd"/>
      <w:r>
        <w:rPr>
          <w:sz w:val="21"/>
          <w:szCs w:val="21"/>
        </w:rPr>
        <w:t xml:space="preserve"> Comm meeting was also scheduled for October 28</w:t>
      </w:r>
      <w:r w:rsidRPr="00870FB7">
        <w:rPr>
          <w:sz w:val="21"/>
          <w:szCs w:val="21"/>
          <w:vertAlign w:val="superscript"/>
        </w:rPr>
        <w:t>th</w:t>
      </w:r>
      <w:r>
        <w:rPr>
          <w:sz w:val="21"/>
          <w:szCs w:val="21"/>
        </w:rPr>
        <w:t xml:space="preserve"> at 7: pm in the fire room</w:t>
      </w:r>
    </w:p>
    <w:p w14:paraId="0DD0450C" w14:textId="44965758" w:rsidR="00870FB7" w:rsidRDefault="00870FB7" w:rsidP="004C53E2">
      <w:pPr>
        <w:rPr>
          <w:sz w:val="21"/>
          <w:szCs w:val="21"/>
        </w:rPr>
      </w:pPr>
      <w:r>
        <w:rPr>
          <w:sz w:val="21"/>
          <w:szCs w:val="21"/>
        </w:rPr>
        <w:t>Mayor Birnesser talked about how great everything looks around town.</w:t>
      </w:r>
    </w:p>
    <w:p w14:paraId="44115396" w14:textId="29DB8D5F" w:rsidR="00870FB7" w:rsidRDefault="00870FB7" w:rsidP="004C53E2">
      <w:pPr>
        <w:rPr>
          <w:sz w:val="21"/>
          <w:szCs w:val="21"/>
        </w:rPr>
      </w:pPr>
      <w:r>
        <w:rPr>
          <w:sz w:val="21"/>
          <w:szCs w:val="21"/>
        </w:rPr>
        <w:t>Mr. Wolfe made a motion to go into executive session to discuss real estate. Mr. Langhals seconded the motion. Motion carried 5 yeas, 0 nay at 8:08 pm</w:t>
      </w:r>
    </w:p>
    <w:p w14:paraId="209F7689" w14:textId="74BDCD01" w:rsidR="00870FB7" w:rsidRDefault="00870FB7" w:rsidP="004C53E2">
      <w:pPr>
        <w:rPr>
          <w:sz w:val="21"/>
          <w:szCs w:val="21"/>
        </w:rPr>
      </w:pPr>
      <w:r>
        <w:rPr>
          <w:sz w:val="21"/>
          <w:szCs w:val="21"/>
        </w:rPr>
        <w:t>Mr. Mayberry made a motion to leave executive session. Mr. Schroeder seconded the motion. Motion carried 5 yeas, 0 nay at 8:25 pm</w:t>
      </w:r>
    </w:p>
    <w:p w14:paraId="1B37BA1A" w14:textId="4B4B0F39" w:rsidR="00870FB7" w:rsidRDefault="00870FB7" w:rsidP="004C53E2">
      <w:pPr>
        <w:rPr>
          <w:sz w:val="21"/>
          <w:szCs w:val="21"/>
        </w:rPr>
      </w:pPr>
      <w:r>
        <w:rPr>
          <w:sz w:val="21"/>
          <w:szCs w:val="21"/>
        </w:rPr>
        <w:t xml:space="preserve">Mr. Langhals made a motion to adjourn the meeting. Mr. Mayberry seconded the motion. Motion carried 5 </w:t>
      </w:r>
      <w:proofErr w:type="spellStart"/>
      <w:r>
        <w:rPr>
          <w:sz w:val="21"/>
          <w:szCs w:val="21"/>
        </w:rPr>
        <w:t>yeas</w:t>
      </w:r>
      <w:proofErr w:type="spellEnd"/>
      <w:r>
        <w:rPr>
          <w:sz w:val="21"/>
          <w:szCs w:val="21"/>
        </w:rPr>
        <w:t>, 0 nay at 8:26 pm</w:t>
      </w:r>
    </w:p>
    <w:p w14:paraId="595BF509" w14:textId="49D777CD" w:rsidR="00870FB7" w:rsidRDefault="00870FB7" w:rsidP="004C53E2">
      <w:pPr>
        <w:rPr>
          <w:sz w:val="21"/>
          <w:szCs w:val="21"/>
        </w:rPr>
      </w:pPr>
      <w:r>
        <w:rPr>
          <w:sz w:val="21"/>
          <w:szCs w:val="21"/>
        </w:rPr>
        <w:t>________________________________________</w:t>
      </w:r>
      <w:r>
        <w:rPr>
          <w:sz w:val="21"/>
          <w:szCs w:val="21"/>
        </w:rPr>
        <w:tab/>
      </w:r>
      <w:r>
        <w:rPr>
          <w:sz w:val="21"/>
          <w:szCs w:val="21"/>
        </w:rPr>
        <w:tab/>
        <w:t>____________________________________________</w:t>
      </w:r>
    </w:p>
    <w:p w14:paraId="4A1E6B06" w14:textId="4D6BD65E" w:rsidR="00870FB7" w:rsidRDefault="00870FB7" w:rsidP="004C53E2">
      <w:pPr>
        <w:rPr>
          <w:sz w:val="21"/>
          <w:szCs w:val="21"/>
        </w:rPr>
      </w:pPr>
      <w:r>
        <w:rPr>
          <w:sz w:val="21"/>
          <w:szCs w:val="21"/>
        </w:rPr>
        <w:t>Clerk</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Mayor</w:t>
      </w:r>
    </w:p>
    <w:p w14:paraId="667A9E54" w14:textId="30217182" w:rsidR="00870FB7" w:rsidRDefault="00870FB7" w:rsidP="004C53E2">
      <w:pPr>
        <w:rPr>
          <w:sz w:val="21"/>
          <w:szCs w:val="21"/>
        </w:rPr>
      </w:pPr>
    </w:p>
    <w:sectPr w:rsidR="00870FB7" w:rsidSect="00870FB7">
      <w:pgSz w:w="12240" w:h="20160" w:code="5"/>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E2"/>
    <w:rsid w:val="003362FB"/>
    <w:rsid w:val="004C53E2"/>
    <w:rsid w:val="0082350E"/>
    <w:rsid w:val="00870FB7"/>
    <w:rsid w:val="009C0890"/>
    <w:rsid w:val="00D2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3730"/>
  <w15:chartTrackingRefBased/>
  <w15:docId w15:val="{A86350DA-D4B2-42CC-B62D-F5065709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E2"/>
    <w:pPr>
      <w:spacing w:after="200" w:line="276" w:lineRule="auto"/>
    </w:pPr>
    <w:rPr>
      <w:kern w:val="0"/>
      <w14:ligatures w14:val="none"/>
    </w:rPr>
  </w:style>
  <w:style w:type="paragraph" w:styleId="Heading1">
    <w:name w:val="heading 1"/>
    <w:basedOn w:val="Normal"/>
    <w:next w:val="Normal"/>
    <w:link w:val="Heading1Char"/>
    <w:uiPriority w:val="9"/>
    <w:qFormat/>
    <w:rsid w:val="004C53E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53E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53E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53E2"/>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C53E2"/>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C53E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C53E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C53E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C53E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3E2"/>
    <w:rPr>
      <w:rFonts w:eastAsiaTheme="majorEastAsia" w:cstheme="majorBidi"/>
      <w:color w:val="272727" w:themeColor="text1" w:themeTint="D8"/>
    </w:rPr>
  </w:style>
  <w:style w:type="paragraph" w:styleId="Title">
    <w:name w:val="Title"/>
    <w:basedOn w:val="Normal"/>
    <w:next w:val="Normal"/>
    <w:link w:val="TitleChar"/>
    <w:uiPriority w:val="10"/>
    <w:qFormat/>
    <w:rsid w:val="004C53E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5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3E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5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3E2"/>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C53E2"/>
    <w:rPr>
      <w:i/>
      <w:iCs/>
      <w:color w:val="404040" w:themeColor="text1" w:themeTint="BF"/>
    </w:rPr>
  </w:style>
  <w:style w:type="paragraph" w:styleId="ListParagraph">
    <w:name w:val="List Paragraph"/>
    <w:basedOn w:val="Normal"/>
    <w:uiPriority w:val="34"/>
    <w:qFormat/>
    <w:rsid w:val="004C53E2"/>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4C53E2"/>
    <w:rPr>
      <w:i/>
      <w:iCs/>
      <w:color w:val="0F4761" w:themeColor="accent1" w:themeShade="BF"/>
    </w:rPr>
  </w:style>
  <w:style w:type="paragraph" w:styleId="IntenseQuote">
    <w:name w:val="Intense Quote"/>
    <w:basedOn w:val="Normal"/>
    <w:next w:val="Normal"/>
    <w:link w:val="IntenseQuoteChar"/>
    <w:uiPriority w:val="30"/>
    <w:qFormat/>
    <w:rsid w:val="004C53E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C53E2"/>
    <w:rPr>
      <w:i/>
      <w:iCs/>
      <w:color w:val="0F4761" w:themeColor="accent1" w:themeShade="BF"/>
    </w:rPr>
  </w:style>
  <w:style w:type="character" w:styleId="IntenseReference">
    <w:name w:val="Intense Reference"/>
    <w:basedOn w:val="DefaultParagraphFont"/>
    <w:uiPriority w:val="32"/>
    <w:qFormat/>
    <w:rsid w:val="004C53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896432">
      <w:bodyDiv w:val="1"/>
      <w:marLeft w:val="0"/>
      <w:marRight w:val="0"/>
      <w:marTop w:val="0"/>
      <w:marBottom w:val="0"/>
      <w:divBdr>
        <w:top w:val="none" w:sz="0" w:space="0" w:color="auto"/>
        <w:left w:val="none" w:sz="0" w:space="0" w:color="auto"/>
        <w:bottom w:val="none" w:sz="0" w:space="0" w:color="auto"/>
        <w:right w:val="none" w:sz="0" w:space="0" w:color="auto"/>
      </w:divBdr>
      <w:divsChild>
        <w:div w:id="1980382673">
          <w:marLeft w:val="0"/>
          <w:marRight w:val="0"/>
          <w:marTop w:val="0"/>
          <w:marBottom w:val="120"/>
          <w:divBdr>
            <w:top w:val="none" w:sz="0" w:space="0" w:color="auto"/>
            <w:left w:val="none" w:sz="0" w:space="0" w:color="auto"/>
            <w:bottom w:val="none" w:sz="0" w:space="0" w:color="auto"/>
            <w:right w:val="none" w:sz="0" w:space="0" w:color="auto"/>
          </w:divBdr>
        </w:div>
        <w:div w:id="26897365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2</cp:revision>
  <dcterms:created xsi:type="dcterms:W3CDTF">2024-10-16T12:49:00Z</dcterms:created>
  <dcterms:modified xsi:type="dcterms:W3CDTF">2024-10-16T12:49:00Z</dcterms:modified>
</cp:coreProperties>
</file>