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E73BB" w14:textId="77777777" w:rsidR="008B703B" w:rsidRDefault="008B703B" w:rsidP="008B703B">
      <w:pPr>
        <w:ind w:left="720" w:firstLine="720"/>
      </w:pPr>
      <w:r>
        <w:t>VILLAGE OF COLUMBUS GROVE</w:t>
      </w:r>
    </w:p>
    <w:p w14:paraId="4E1AC03F" w14:textId="6ED8D45F" w:rsidR="008B703B" w:rsidRDefault="008B703B" w:rsidP="008B703B">
      <w:pPr>
        <w:ind w:left="1440"/>
      </w:pPr>
      <w:r>
        <w:t>July 22</w:t>
      </w:r>
      <w:r>
        <w:t>, 2024</w:t>
      </w:r>
    </w:p>
    <w:p w14:paraId="734E1FA1" w14:textId="422F7842" w:rsidR="008B703B" w:rsidRDefault="008B703B" w:rsidP="008B703B">
      <w:r>
        <w:t xml:space="preserve">The Village of Columbus Grove met in regular session on Monday, </w:t>
      </w:r>
      <w:r>
        <w:t>July 22</w:t>
      </w:r>
      <w:r>
        <w:t xml:space="preserve">, </w:t>
      </w:r>
      <w:proofErr w:type="gramStart"/>
      <w:r>
        <w:t>2024</w:t>
      </w:r>
      <w:proofErr w:type="gramEnd"/>
      <w:r>
        <w:t xml:space="preserve"> at 7:30 pm at Columbus Grove Council Chambers with Mayor Birnesser presiding. Council members in attendance were Skyler Mayberry, Gretchen Staley, Aaron </w:t>
      </w:r>
      <w:r w:rsidR="009D3BCB">
        <w:t>Siefker,</w:t>
      </w:r>
      <w:r>
        <w:t xml:space="preserve"> Pete Langhals, and Brian Schroeder. Also attended:  Chief William Bowers. Todd Wolfe</w:t>
      </w:r>
      <w:r>
        <w:t xml:space="preserve"> was absent</w:t>
      </w:r>
    </w:p>
    <w:p w14:paraId="15ABB306" w14:textId="5C497591" w:rsidR="008B703B" w:rsidRDefault="008B703B" w:rsidP="008B703B">
      <w:r>
        <w:t>Mrs. Staley made a motion to approve the 7-8-24 minutes. Mr. Langhals seconded the motion. Motion carried 5 yeas, 0 nay</w:t>
      </w:r>
    </w:p>
    <w:p w14:paraId="18C10C12" w14:textId="39F6AB70" w:rsidR="008B703B" w:rsidRDefault="008B703B" w:rsidP="008B703B">
      <w:r>
        <w:t>Visitors: Ken Wright</w:t>
      </w:r>
    </w:p>
    <w:p w14:paraId="0BABCE72" w14:textId="0D10D8F4" w:rsidR="008B703B" w:rsidRDefault="008B703B" w:rsidP="008B703B">
      <w:r>
        <w:t>Mr. Mayberry made a motion to approve the bills. Mr. Siefker seconded the motion. Motion carried 5 yeas, 0 nay</w:t>
      </w:r>
    </w:p>
    <w:p w14:paraId="27B7A5F1" w14:textId="1537CBC2" w:rsidR="008B703B" w:rsidRDefault="008B703B" w:rsidP="008B703B">
      <w:r>
        <w:t>Emmanual Church is having an open house. Saturday August 10</w:t>
      </w:r>
      <w:r w:rsidRPr="008B703B">
        <w:rPr>
          <w:vertAlign w:val="superscript"/>
        </w:rPr>
        <w:t>th</w:t>
      </w:r>
      <w:r>
        <w:t xml:space="preserve"> from 4 to 7. They are inviting the community to come and see all their hard work and efforts.</w:t>
      </w:r>
    </w:p>
    <w:p w14:paraId="79F345B3" w14:textId="292A3194" w:rsidR="008B703B" w:rsidRDefault="008B703B" w:rsidP="008B703B">
      <w:r>
        <w:t>Thursday August 8</w:t>
      </w:r>
      <w:r w:rsidRPr="008B703B">
        <w:rPr>
          <w:vertAlign w:val="superscript"/>
        </w:rPr>
        <w:t>th</w:t>
      </w:r>
      <w:r>
        <w:t xml:space="preserve"> Council is invited to the State of the Vision. Starts at 4:30 pm</w:t>
      </w:r>
    </w:p>
    <w:p w14:paraId="2C9A8501" w14:textId="7FC51731" w:rsidR="008B703B" w:rsidRDefault="008B703B" w:rsidP="008B703B">
      <w:r>
        <w:t>Mr. Mayberry made a motion to approve Resolution 2024-05 Amendment to the Current Expense levy. Mr. Langhals seconded the motion. Motion carried 5 yeas, 0 nay</w:t>
      </w:r>
    </w:p>
    <w:p w14:paraId="701BE30F" w14:textId="41969AAB" w:rsidR="008B703B" w:rsidRDefault="008B703B" w:rsidP="008B703B">
      <w:r>
        <w:t xml:space="preserve">Chief Bowers expressed the importance of every </w:t>
      </w:r>
      <w:r w:rsidR="009D3BCB">
        <w:t>full-time</w:t>
      </w:r>
      <w:r>
        <w:t xml:space="preserve"> police officer to have a work phone. </w:t>
      </w:r>
      <w:proofErr w:type="gramStart"/>
      <w:r>
        <w:t>Council</w:t>
      </w:r>
      <w:proofErr w:type="gramEnd"/>
      <w:r>
        <w:t xml:space="preserve"> agreed to go ahead and get 2 instead of 1. Mr. Siefker made such </w:t>
      </w:r>
      <w:proofErr w:type="gramStart"/>
      <w:r>
        <w:t>motion</w:t>
      </w:r>
      <w:proofErr w:type="gramEnd"/>
      <w:r>
        <w:t>. Mr. Langhals seconded the motion. Motion carried 5 yeas, 0 nay</w:t>
      </w:r>
    </w:p>
    <w:p w14:paraId="7E17AC44" w14:textId="516F00CA" w:rsidR="008B703B" w:rsidRDefault="008B703B" w:rsidP="008B703B">
      <w:r>
        <w:t xml:space="preserve">Officer Macke is doing a great </w:t>
      </w:r>
      <w:proofErr w:type="gramStart"/>
      <w:r>
        <w:t>job,</w:t>
      </w:r>
      <w:proofErr w:type="gramEnd"/>
      <w:r>
        <w:t xml:space="preserve"> Chief Bowers is trying to get him as much exposure to things as possible.</w:t>
      </w:r>
    </w:p>
    <w:p w14:paraId="449492F7" w14:textId="0171F663" w:rsidR="008B703B" w:rsidRDefault="008B703B" w:rsidP="008B703B">
      <w:r>
        <w:t xml:space="preserve">Mr. Vance reported that some walks are being </w:t>
      </w:r>
      <w:r w:rsidR="00BC2F9F">
        <w:t>poured</w:t>
      </w:r>
      <w:r>
        <w:t xml:space="preserve"> at hall </w:t>
      </w:r>
      <w:r w:rsidR="009D3BCB">
        <w:t>Ave Park</w:t>
      </w:r>
      <w:r>
        <w:t xml:space="preserve"> and they are getting the dirt ready for seeding in September. </w:t>
      </w:r>
    </w:p>
    <w:p w14:paraId="38725C2B" w14:textId="449BA80D" w:rsidR="00BC2F9F" w:rsidRDefault="00BC2F9F" w:rsidP="008B703B">
      <w:r>
        <w:t xml:space="preserve">Mr. Vance met with the school board, they are ok with the location of the soccer field at Hall Ave Park, the school will be handling the grating and </w:t>
      </w:r>
      <w:r w:rsidR="009D3BCB">
        <w:t>seeding,</w:t>
      </w:r>
      <w:r>
        <w:t xml:space="preserve"> and they are looking into a watering system. They are also supplying all needs for the soccer field, only cost that the Village will have </w:t>
      </w:r>
      <w:proofErr w:type="gramStart"/>
      <w:r>
        <w:t>is</w:t>
      </w:r>
      <w:proofErr w:type="gramEnd"/>
      <w:r>
        <w:t xml:space="preserve"> to run the electric and water to the field.</w:t>
      </w:r>
    </w:p>
    <w:p w14:paraId="76764265" w14:textId="42B548C6" w:rsidR="00BC2F9F" w:rsidRDefault="00BC2F9F" w:rsidP="008B703B">
      <w:r>
        <w:t xml:space="preserve">The contractors will be here this week to finish the brick work on the City </w:t>
      </w:r>
      <w:proofErr w:type="spellStart"/>
      <w:r>
        <w:t>Bldg</w:t>
      </w:r>
      <w:proofErr w:type="spellEnd"/>
      <w:r>
        <w:t>, and Mr. Vance still needs to exercise valves and flush hydrants.</w:t>
      </w:r>
    </w:p>
    <w:p w14:paraId="3531CEC3" w14:textId="07A06D30" w:rsidR="00BC2F9F" w:rsidRDefault="00BC2F9F" w:rsidP="008B703B">
      <w:r>
        <w:t xml:space="preserve">Council suggested sending </w:t>
      </w:r>
      <w:proofErr w:type="spellStart"/>
      <w:r>
        <w:t>Chadd</w:t>
      </w:r>
      <w:proofErr w:type="spellEnd"/>
      <w:r>
        <w:t xml:space="preserve"> Martin to another Village to gain more experience to help him pass his water/sewer test.</w:t>
      </w:r>
    </w:p>
    <w:p w14:paraId="24713A09" w14:textId="038FC403" w:rsidR="00BC2F9F" w:rsidRDefault="00BC2F9F" w:rsidP="008B703B">
      <w:r>
        <w:t>Council briefly discussed making the alley behind City bldg. a one way.</w:t>
      </w:r>
    </w:p>
    <w:p w14:paraId="0D9564B0" w14:textId="2C9F5459" w:rsidR="00BC2F9F" w:rsidRDefault="00BC2F9F" w:rsidP="008B703B">
      <w:r>
        <w:t xml:space="preserve">Mr. Langhals asked Mr. Vance to spray Pleasant St, </w:t>
      </w:r>
      <w:proofErr w:type="gramStart"/>
      <w:r>
        <w:t>and also</w:t>
      </w:r>
      <w:proofErr w:type="gramEnd"/>
      <w:r>
        <w:t xml:space="preserve"> requested to go into executive session to discuss personnel.</w:t>
      </w:r>
    </w:p>
    <w:p w14:paraId="2841E24B" w14:textId="7E0E23D4" w:rsidR="00BC2F9F" w:rsidRDefault="00BC2F9F" w:rsidP="008B703B">
      <w:r>
        <w:t>Mr. Schroeder asked for an update on the sub-division. Mrs. Kerns was told she can start making a waiting list</w:t>
      </w:r>
    </w:p>
    <w:p w14:paraId="22AA42FF" w14:textId="34DAAC95" w:rsidR="00BC2F9F" w:rsidRDefault="00BC2F9F" w:rsidP="008B703B">
      <w:r>
        <w:t xml:space="preserve">Mr. Siefker asked Chief Bowers to keep </w:t>
      </w:r>
      <w:proofErr w:type="gramStart"/>
      <w:r>
        <w:t>on</w:t>
      </w:r>
      <w:proofErr w:type="gramEnd"/>
      <w:r>
        <w:t xml:space="preserve"> eye on North Main for speeders, and the Committee met earlier tonight to discuss DORA. Boundaries and hours were discussed.</w:t>
      </w:r>
    </w:p>
    <w:p w14:paraId="71E49CD4" w14:textId="17362082" w:rsidR="00BC2F9F" w:rsidRDefault="00BC2F9F" w:rsidP="008B703B">
      <w:r>
        <w:t xml:space="preserve">Mrs. Staley wanted to publicly thank Alan &amp; Arlene Stover </w:t>
      </w:r>
      <w:r w:rsidR="009D3BCB">
        <w:t xml:space="preserve">for tending to and </w:t>
      </w:r>
      <w:proofErr w:type="gramStart"/>
      <w:r w:rsidR="009D3BCB">
        <w:t>planting to</w:t>
      </w:r>
      <w:proofErr w:type="gramEnd"/>
      <w:r w:rsidR="009D3BCB">
        <w:t xml:space="preserve"> the garden at the pool.</w:t>
      </w:r>
    </w:p>
    <w:p w14:paraId="502F8E7F" w14:textId="5E9C23D8" w:rsidR="009D3BCB" w:rsidRDefault="009D3BCB" w:rsidP="008B703B">
      <w:r>
        <w:t>Mayor Birnesser announced his business meeting will be held on Aug 14</w:t>
      </w:r>
      <w:r w:rsidRPr="009D3BCB">
        <w:rPr>
          <w:vertAlign w:val="superscript"/>
        </w:rPr>
        <w:t>th</w:t>
      </w:r>
      <w:r>
        <w:t xml:space="preserve"> at 7 pm, location Five Angle Construction.</w:t>
      </w:r>
    </w:p>
    <w:p w14:paraId="35B28C4B" w14:textId="77777777" w:rsidR="009D3BCB" w:rsidRDefault="009D3BCB" w:rsidP="009D3BCB">
      <w:pPr>
        <w:ind w:left="720" w:firstLine="720"/>
      </w:pPr>
      <w:r>
        <w:lastRenderedPageBreak/>
        <w:t>VILLAGE OF COLUMBUS GROVE</w:t>
      </w:r>
    </w:p>
    <w:p w14:paraId="1DBCF064" w14:textId="77777777" w:rsidR="009D3BCB" w:rsidRDefault="009D3BCB" w:rsidP="009D3BCB">
      <w:pPr>
        <w:ind w:left="1440"/>
      </w:pPr>
      <w:r>
        <w:t>July 22, 2024</w:t>
      </w:r>
    </w:p>
    <w:p w14:paraId="5C897844" w14:textId="1D72B496" w:rsidR="009D3BCB" w:rsidRDefault="009D3BCB" w:rsidP="008B703B">
      <w:r>
        <w:t xml:space="preserve">Mr. Langhals made a motion to go into executive session to discuss personnel. Mr. Schroeder seconded the motion. Motion carried 5 </w:t>
      </w:r>
      <w:proofErr w:type="spellStart"/>
      <w:r>
        <w:t>yeas</w:t>
      </w:r>
      <w:proofErr w:type="spellEnd"/>
      <w:r>
        <w:t>, 0 nay at 8:12 pm</w:t>
      </w:r>
    </w:p>
    <w:p w14:paraId="49418CC6" w14:textId="03AD452C" w:rsidR="009D3BCB" w:rsidRDefault="009D3BCB" w:rsidP="008B703B">
      <w:r>
        <w:t xml:space="preserve">Mr. Mayberry made a motion to leave </w:t>
      </w:r>
      <w:proofErr w:type="gramStart"/>
      <w:r>
        <w:t>executive</w:t>
      </w:r>
      <w:proofErr w:type="gramEnd"/>
      <w:r>
        <w:t xml:space="preserve"> session. Mr. Schroeder seconded the motion. Motion carried 5 </w:t>
      </w:r>
      <w:proofErr w:type="spellStart"/>
      <w:r>
        <w:t>yeas</w:t>
      </w:r>
      <w:proofErr w:type="spellEnd"/>
      <w:r>
        <w:t>, 0 nay at 8:20 pm</w:t>
      </w:r>
    </w:p>
    <w:p w14:paraId="191962B7" w14:textId="1BC84294" w:rsidR="009D3BCB" w:rsidRDefault="009D3BCB" w:rsidP="008B703B">
      <w:r>
        <w:t xml:space="preserve">Mr. Mayberry made a motion to adjourn the meeting. Mr. Schroeder seconded the motion. Motion carried 5 </w:t>
      </w:r>
      <w:proofErr w:type="spellStart"/>
      <w:r>
        <w:t>yeas</w:t>
      </w:r>
      <w:proofErr w:type="spellEnd"/>
      <w:r>
        <w:t>, 0 nay at 8:21 pm</w:t>
      </w:r>
    </w:p>
    <w:p w14:paraId="0B264AD0" w14:textId="77777777" w:rsidR="009D3BCB" w:rsidRDefault="009D3BCB" w:rsidP="008B703B"/>
    <w:p w14:paraId="36E1C44A" w14:textId="77777777" w:rsidR="009D3BCB" w:rsidRDefault="009D3BCB" w:rsidP="008B703B"/>
    <w:p w14:paraId="02E18E54" w14:textId="7C56F000" w:rsidR="009D3BCB" w:rsidRDefault="009D3BCB" w:rsidP="008B703B">
      <w:r>
        <w:t>_______________________________________</w:t>
      </w:r>
      <w:r>
        <w:tab/>
      </w:r>
      <w:r>
        <w:tab/>
        <w:t>_______________________________________</w:t>
      </w:r>
    </w:p>
    <w:p w14:paraId="38E4933B" w14:textId="737B976B" w:rsidR="009D3BCB" w:rsidRDefault="009D3BCB" w:rsidP="008B703B">
      <w: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4EF21BDD" w14:textId="2CA0A80A" w:rsidR="008B703B" w:rsidRDefault="008B703B" w:rsidP="008B703B"/>
    <w:p w14:paraId="51917252" w14:textId="77777777" w:rsidR="009C0890" w:rsidRDefault="009C0890"/>
    <w:sectPr w:rsidR="009C0890" w:rsidSect="009D3BC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3B"/>
    <w:rsid w:val="0038694C"/>
    <w:rsid w:val="008B703B"/>
    <w:rsid w:val="009C0890"/>
    <w:rsid w:val="009D3BCB"/>
    <w:rsid w:val="00B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BAFE9"/>
  <w15:chartTrackingRefBased/>
  <w15:docId w15:val="{F905D39E-A14E-4DA7-A3E4-1BFEC62D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03B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0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0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03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03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03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03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03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03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03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0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0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7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03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7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03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7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03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7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0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Kerns</dc:creator>
  <cp:keywords/>
  <dc:description/>
  <cp:lastModifiedBy>Shana Kerns</cp:lastModifiedBy>
  <cp:revision>1</cp:revision>
  <dcterms:created xsi:type="dcterms:W3CDTF">2024-07-23T14:27:00Z</dcterms:created>
  <dcterms:modified xsi:type="dcterms:W3CDTF">2024-07-23T14:54:00Z</dcterms:modified>
</cp:coreProperties>
</file>