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C97A" w14:textId="77777777" w:rsidR="006A59CF" w:rsidRDefault="006A59CF" w:rsidP="006A59CF">
      <w:pPr>
        <w:ind w:left="720" w:firstLine="720"/>
      </w:pPr>
      <w:r>
        <w:t>VILLAGE OF COLUMBUS GROVE</w:t>
      </w:r>
    </w:p>
    <w:p w14:paraId="745EFEB2" w14:textId="7BE8EEB2" w:rsidR="006A59CF" w:rsidRDefault="006A59CF" w:rsidP="006A59CF">
      <w:pPr>
        <w:ind w:left="1440"/>
      </w:pPr>
      <w:r>
        <w:t>January 23, 2023</w:t>
      </w:r>
    </w:p>
    <w:p w14:paraId="7B5DE766" w14:textId="19570802" w:rsidR="006A59CF" w:rsidRDefault="006A59CF" w:rsidP="006A59CF">
      <w:r>
        <w:t>The Village of Columbus Grove met in regular session on Monday, January 23, 2023, at 7:30 pm at Columbus Grove Council Chambers with Council President Skyler Mayberry presiding. Council members in attendance were Skyler Mayberry, Gretchen Staley, Aaron Siefker, Todd Wolfe and Brian Schroeder and Pete Langhals. Also attended:  Village Administrator Jeff Vance &amp; Captain Russell Lammers.</w:t>
      </w:r>
    </w:p>
    <w:p w14:paraId="5C833441" w14:textId="29D31001" w:rsidR="006A59CF" w:rsidRDefault="006A59CF" w:rsidP="006A59CF">
      <w:r>
        <w:t>Mrs. Staley made a motion to approve the January 9, 2023, minutes. Mr. Siefker seconded the motion. Motion carried 5 yeas, 1 abstained (Langhals)</w:t>
      </w:r>
    </w:p>
    <w:p w14:paraId="2119BD79" w14:textId="1996D29C" w:rsidR="006A59CF" w:rsidRDefault="006A59CF" w:rsidP="006A59CF">
      <w:r>
        <w:t>Visitors: Taylor Schroeder &amp; Megan Bogart</w:t>
      </w:r>
    </w:p>
    <w:p w14:paraId="4A1A66FD" w14:textId="338682B3" w:rsidR="006A59CF" w:rsidRDefault="006A59CF" w:rsidP="006A59CF">
      <w:r>
        <w:t>Mayor Wright recited a scripture and apologized for his outbreak last council meeting with Mr. Halker. His frustration got the best of him with Mr. Halker, as He and Mr. Vance had previously met with him and explained to him that there was nothing that they could do for him. He had to go to Council. When he showed up to speak to Council, he had no contracts and wanted to blame shift. He asked to Council to remind him to collect himself, if it happens again.</w:t>
      </w:r>
    </w:p>
    <w:p w14:paraId="4A50E0F2" w14:textId="6ED1A49B" w:rsidR="006A59CF" w:rsidRDefault="006A59CF" w:rsidP="006A59CF">
      <w:r>
        <w:t>Mr. Mayberry made a motion to approve the bills. Mrs. Staley seconded the motion. Motion carried 6 yeas, 0 nay</w:t>
      </w:r>
    </w:p>
    <w:p w14:paraId="7BA4BD20" w14:textId="66518851" w:rsidR="006A59CF" w:rsidRDefault="006A59CF" w:rsidP="006A59CF">
      <w:r>
        <w:t>Mrs. Kerns updated Council on the IT audit, taxes have all been sent out, and the new tax system is up and running.</w:t>
      </w:r>
    </w:p>
    <w:p w14:paraId="2D7C013D" w14:textId="3CF9C156" w:rsidR="006A59CF" w:rsidRDefault="006A59CF" w:rsidP="006A59CF">
      <w:r>
        <w:t>Mr. Vance presented a quote from Technicon for Mr. Halker’s building. There was not a general amount and council asked Mr. Vance to get some clarification for the estimate. They are wants quotes for demolition or fixing the exterior of the building and to make it sound. Mr. Vance also announced that Mr. Halker was given some information regarding a low interest loan to help with his building. Mrs. Kerns hand delivered the information to Mr. Halker.</w:t>
      </w:r>
    </w:p>
    <w:p w14:paraId="7771C8EA" w14:textId="4F96F545" w:rsidR="006A59CF" w:rsidRDefault="006A59CF" w:rsidP="006A59CF">
      <w:r>
        <w:t xml:space="preserve">A quote was given to Council from </w:t>
      </w:r>
      <w:r w:rsidR="006F206E">
        <w:t>ChoiceOne for the water line replacement in all the alleys. Total for the water line replacement and repaving the alleys is $2,341,867.00. Council agreed that this is not a project that the Village can take on and asked Mr. Vance to look into some grants for this project.</w:t>
      </w:r>
    </w:p>
    <w:p w14:paraId="6D4C2ED5" w14:textId="1D4839CF" w:rsidR="006F206E" w:rsidRDefault="006F206E" w:rsidP="006A59CF">
      <w:r>
        <w:t xml:space="preserve">Another quote was given to Council from New Signs Ohio. The electronic sign that will be placed in front of the City Building with the cost of $46,631.00. </w:t>
      </w:r>
    </w:p>
    <w:p w14:paraId="76DE6A00" w14:textId="10A5E918" w:rsidR="006F206E" w:rsidRDefault="006F206E" w:rsidP="006A59CF">
      <w:r>
        <w:t>Mr. Vance spoke to the engineers about the corner of East Sycamore and Elm St. They can make the intersection more semi friendly and will incorporate this into the East Sycamore project.</w:t>
      </w:r>
    </w:p>
    <w:p w14:paraId="47EBE7E7" w14:textId="46A8E5D4" w:rsidR="006F206E" w:rsidRDefault="006F206E" w:rsidP="006A59CF">
      <w:r>
        <w:t>The new fire station will be staked out in the lot and the Village has some black top to remove and maybe a tree.</w:t>
      </w:r>
    </w:p>
    <w:p w14:paraId="5885CD15" w14:textId="630ADF95" w:rsidR="006F206E" w:rsidRDefault="006F206E" w:rsidP="006A59CF">
      <w:r>
        <w:t>Mr. Mayberry made a motion to transfer the lot to the Putnam County CIC for $1.00. Mr. Schroeder seconded the motion. Motion carried 6 yeas, 0 nay</w:t>
      </w:r>
    </w:p>
    <w:p w14:paraId="3330437A" w14:textId="6F3A2E21" w:rsidR="006F206E" w:rsidRDefault="006F206E" w:rsidP="006A59CF">
      <w:r>
        <w:t>The West Sycamore Street project will complete September 29</w:t>
      </w:r>
      <w:r w:rsidRPr="006F206E">
        <w:rPr>
          <w:vertAlign w:val="superscript"/>
        </w:rPr>
        <w:t>th</w:t>
      </w:r>
      <w:r>
        <w:t>, the bid is set to be put out on February 8</w:t>
      </w:r>
      <w:r w:rsidRPr="006F206E">
        <w:rPr>
          <w:vertAlign w:val="superscript"/>
        </w:rPr>
        <w:t>th</w:t>
      </w:r>
      <w:r>
        <w:t>.</w:t>
      </w:r>
    </w:p>
    <w:p w14:paraId="26088A25" w14:textId="0E843DFB" w:rsidR="006F206E" w:rsidRDefault="006F206E" w:rsidP="006A59CF">
      <w:r>
        <w:t>Mr. Vance asked to apply for a grant thru Ohio EPA for line locating tools. Mr. Schroeder made such motion. Mr. Langhals seconded the motion. Motion carried 6 yeas, 0 nay</w:t>
      </w:r>
    </w:p>
    <w:p w14:paraId="024A8CEC" w14:textId="69E1748F" w:rsidR="006F206E" w:rsidRDefault="006F206E" w:rsidP="006A59CF">
      <w:r>
        <w:t>2 pick up trucks were purchased for $35,000 and the old trucks will be taken to the county auction.</w:t>
      </w:r>
    </w:p>
    <w:p w14:paraId="094179F4" w14:textId="360F89C0" w:rsidR="006F206E" w:rsidRDefault="006F206E" w:rsidP="006A59CF">
      <w:r>
        <w:t>Mr. Vance received a quote back</w:t>
      </w:r>
      <w:r w:rsidR="003C3313">
        <w:t xml:space="preserve"> from Doheny Supply</w:t>
      </w:r>
      <w:r>
        <w:t xml:space="preserve"> for the Vactor Truck. The cost to replace the </w:t>
      </w:r>
      <w:r w:rsidR="003C3313">
        <w:t xml:space="preserve">debris body is $90,000. We originally paid $150,000 when purchased and it is a 1999, we have had the truck for 16 years. Mr. vance called a couple other places to see if they would work on it, but no one has the time to mess with it. Mr. vance will continue to look for a replacement vactor truck and would like to have one purchased before summer begins. </w:t>
      </w:r>
    </w:p>
    <w:p w14:paraId="2558E9E3" w14:textId="77777777" w:rsidR="003C3313" w:rsidRDefault="003C3313" w:rsidP="003C3313">
      <w:pPr>
        <w:ind w:left="720" w:firstLine="720"/>
      </w:pPr>
      <w:r>
        <w:lastRenderedPageBreak/>
        <w:t>VILLAGE OF COLUMBUS GROVE</w:t>
      </w:r>
    </w:p>
    <w:p w14:paraId="3CDAD504" w14:textId="0D244F9D" w:rsidR="003C3313" w:rsidRDefault="003C3313" w:rsidP="003C3313">
      <w:r>
        <w:t>January 23, 2023</w:t>
      </w:r>
    </w:p>
    <w:p w14:paraId="450EEABD" w14:textId="6B2F781A" w:rsidR="003C3313" w:rsidRDefault="003C3313" w:rsidP="003C3313">
      <w:r>
        <w:t>Mr. Mayberry asked how the progress was for the salt bin project. The pads need to be poured before the salt bin project will be complete.</w:t>
      </w:r>
    </w:p>
    <w:p w14:paraId="5D31ACB6" w14:textId="14F8163C" w:rsidR="003C3313" w:rsidRDefault="003C3313" w:rsidP="003C3313">
      <w:r>
        <w:t>Mr. Schroeder asked about the Hall Ave development. The next step will be to have some survey work done. Mr. Langhals spoke of water flow and his concerns for flooding. Mr. Vance assured Council that they are aware of the issues.</w:t>
      </w:r>
    </w:p>
    <w:p w14:paraId="0C79B0ED" w14:textId="02182613" w:rsidR="003C3313" w:rsidRDefault="003C3313" w:rsidP="003C3313">
      <w:r>
        <w:t>Mr. Wolfe asked about Turner Hall and the balance of the account. Mayor Wright announced that the committee has around $3000.00 and have expressed the need for some renovations. They are going to use some of that money and some people are going to donate their time to get the jobs done.</w:t>
      </w:r>
    </w:p>
    <w:p w14:paraId="73795069" w14:textId="466BCAD4" w:rsidR="003C3313" w:rsidRDefault="003C3313" w:rsidP="003C3313">
      <w:r>
        <w:t>Mr. Siefker announced that there was a finance committee meeting previously and they have a pproved the 2023 Permanent Appropriations. Mr. Schroeder seconded the motion. Motion carried 6 yeas, 0 nay</w:t>
      </w:r>
    </w:p>
    <w:p w14:paraId="5C15A9B0" w14:textId="281946A6" w:rsidR="003C3313" w:rsidRDefault="003C3313" w:rsidP="003C3313">
      <w:r>
        <w:t>Mr. Siefker made a motion for the second reading for Ordinance 2023-01 An Ordinance prohibiting trucks from turning right from East Sycamore onto South Elm St. Mr. Schroeder seconded the motion. Motion carried 6 yeas, 0 nay</w:t>
      </w:r>
    </w:p>
    <w:p w14:paraId="6CB818C8" w14:textId="0DEF4752" w:rsidR="003C3313" w:rsidRDefault="003C3313" w:rsidP="003C3313">
      <w:r>
        <w:t xml:space="preserve">Mr. Siefker also announced that they also spoke about the water fund and its need to increase water rates by 7%, and also splitting the sewer split 45% sewer and 55% special sewer. These Ordinances will be passed at the next Council meeting. </w:t>
      </w:r>
    </w:p>
    <w:p w14:paraId="2F8FC100" w14:textId="53775EFC" w:rsidR="003C3313" w:rsidRDefault="003C3313" w:rsidP="003C3313">
      <w:r>
        <w:t>Mrs. Staley briefly spoke about parking in the tree lawns and Council agreed that the Street Committee needs to meet in March to discuss the parking issues.</w:t>
      </w:r>
    </w:p>
    <w:p w14:paraId="2583D31F" w14:textId="7028FE99" w:rsidR="003C3313" w:rsidRDefault="003C3313" w:rsidP="003C3313">
      <w:r>
        <w:t xml:space="preserve">Mayor Wright announced that he has spoken to the Vidette and they are working on getting someone to cover our meetings and our newspaper. </w:t>
      </w:r>
    </w:p>
    <w:p w14:paraId="6FBC3189" w14:textId="6229B3D2" w:rsidR="003C3313" w:rsidRDefault="003C3313" w:rsidP="003C3313">
      <w:r>
        <w:t>Mr. Mayberry made a motion to go into Executive Session to discuss personnel. Mr. Siefker seconded the motion. Motion carried 6 yeas, 0 nay at 8:46</w:t>
      </w:r>
    </w:p>
    <w:p w14:paraId="74E46736" w14:textId="7F95A405" w:rsidR="003C3313" w:rsidRDefault="003C3313" w:rsidP="003C3313">
      <w:r>
        <w:t>Mr. Schroeder made a motion to leave executive session. Mr. Langhals seconded the motion, Motion carried 6 yeas, 0 nay at 9:42</w:t>
      </w:r>
    </w:p>
    <w:p w14:paraId="2AC25572" w14:textId="661E23CC" w:rsidR="003C3313" w:rsidRDefault="003C3313" w:rsidP="003C3313">
      <w:r>
        <w:t>Mr. Schroeder made a motion to adjourn the meeting. Mr. Siefker seconded the motion. Motion carried. 6 yeas, 0 nay at 9:43 pm</w:t>
      </w:r>
    </w:p>
    <w:p w14:paraId="2D502F8A" w14:textId="783C8038" w:rsidR="003C3313" w:rsidRDefault="003C3313" w:rsidP="003C3313"/>
    <w:p w14:paraId="440FE24C" w14:textId="3069647D" w:rsidR="003C3313" w:rsidRDefault="003C3313" w:rsidP="003C3313"/>
    <w:p w14:paraId="5640D1F2" w14:textId="0FC31625" w:rsidR="003C3313" w:rsidRDefault="003C3313" w:rsidP="003C3313"/>
    <w:p w14:paraId="4A354C21" w14:textId="32CCAFA0" w:rsidR="003C3313" w:rsidRDefault="003C3313" w:rsidP="003C3313">
      <w:r>
        <w:t>_____________________________________</w:t>
      </w:r>
      <w:r>
        <w:tab/>
      </w:r>
      <w:r>
        <w:tab/>
        <w:t>_____________________________________</w:t>
      </w:r>
    </w:p>
    <w:p w14:paraId="717A623E" w14:textId="0FDB6005" w:rsidR="003C3313" w:rsidRDefault="003C3313" w:rsidP="003C3313">
      <w:r>
        <w:t>Clerk</w:t>
      </w:r>
      <w:r>
        <w:tab/>
      </w:r>
      <w:r>
        <w:tab/>
      </w:r>
      <w:r>
        <w:tab/>
      </w:r>
      <w:r>
        <w:tab/>
      </w:r>
      <w:r>
        <w:tab/>
      </w:r>
      <w:r>
        <w:tab/>
      </w:r>
      <w:r>
        <w:tab/>
        <w:t>Mayor</w:t>
      </w:r>
    </w:p>
    <w:p w14:paraId="1EAC35C1" w14:textId="77777777" w:rsidR="006F206E" w:rsidRDefault="006F206E" w:rsidP="006A59CF"/>
    <w:p w14:paraId="3F3CC2AA" w14:textId="77777777" w:rsidR="00DD6AF6" w:rsidRDefault="00DD6AF6"/>
    <w:sectPr w:rsidR="00DD6AF6" w:rsidSect="006F206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CF"/>
    <w:rsid w:val="003C3313"/>
    <w:rsid w:val="006A59CF"/>
    <w:rsid w:val="006F206E"/>
    <w:rsid w:val="00DD6AF6"/>
    <w:rsid w:val="00F8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10D3"/>
  <w15:chartTrackingRefBased/>
  <w15:docId w15:val="{4ACC6943-2DA7-477D-BBC0-8E090716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1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Sammy Barnhart</cp:lastModifiedBy>
  <cp:revision>2</cp:revision>
  <dcterms:created xsi:type="dcterms:W3CDTF">2023-03-02T19:05:00Z</dcterms:created>
  <dcterms:modified xsi:type="dcterms:W3CDTF">2023-03-02T19:05:00Z</dcterms:modified>
</cp:coreProperties>
</file>