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D164E" w14:textId="66342A12" w:rsidR="006E55AD" w:rsidRPr="001D4BC8" w:rsidRDefault="00665633" w:rsidP="006E55AD">
      <w:pPr>
        <w:spacing w:after="0" w:line="240" w:lineRule="auto"/>
        <w:jc w:val="center"/>
        <w:rPr>
          <w:rFonts w:ascii="Times New Roman" w:hAnsi="Times New Roman" w:cs="Times New Roman"/>
          <w:b/>
          <w:bCs/>
          <w:i/>
          <w:iCs/>
          <w:sz w:val="44"/>
          <w:szCs w:val="44"/>
        </w:rPr>
      </w:pPr>
      <w:r>
        <w:rPr>
          <w:rFonts w:ascii="Times New Roman" w:hAnsi="Times New Roman" w:cs="Times New Roman"/>
          <w:b/>
          <w:bCs/>
          <w:i/>
          <w:iCs/>
          <w:sz w:val="44"/>
          <w:szCs w:val="44"/>
        </w:rPr>
        <w:t>RESOLUTE</w:t>
      </w:r>
      <w:r w:rsidR="006E55AD" w:rsidRPr="001D4BC8">
        <w:rPr>
          <w:rFonts w:ascii="Times New Roman" w:hAnsi="Times New Roman" w:cs="Times New Roman"/>
          <w:b/>
          <w:bCs/>
          <w:i/>
          <w:iCs/>
          <w:sz w:val="44"/>
          <w:szCs w:val="44"/>
        </w:rPr>
        <w:t xml:space="preserve"> CSI, LLC </w:t>
      </w:r>
    </w:p>
    <w:p w14:paraId="294B9700" w14:textId="1C157A26" w:rsidR="002C78DE" w:rsidRPr="001D4BC8" w:rsidRDefault="006E55AD" w:rsidP="006E55AD">
      <w:pPr>
        <w:spacing w:after="0" w:line="240" w:lineRule="auto"/>
        <w:jc w:val="center"/>
        <w:rPr>
          <w:rFonts w:ascii="Times New Roman" w:hAnsi="Times New Roman" w:cs="Times New Roman"/>
          <w:b/>
          <w:bCs/>
          <w:sz w:val="32"/>
          <w:szCs w:val="32"/>
        </w:rPr>
      </w:pPr>
      <w:r w:rsidRPr="001D4BC8">
        <w:rPr>
          <w:rFonts w:ascii="Times New Roman" w:hAnsi="Times New Roman" w:cs="Times New Roman"/>
          <w:b/>
          <w:bCs/>
          <w:sz w:val="32"/>
          <w:szCs w:val="32"/>
        </w:rPr>
        <w:t>Private Detective Agency</w:t>
      </w:r>
    </w:p>
    <w:p w14:paraId="55BE6B0B" w14:textId="59FE28B0" w:rsidR="006E55AD" w:rsidRDefault="006E55AD" w:rsidP="006E55A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P.O. Box 10</w:t>
      </w:r>
      <w:r w:rsidR="00665633">
        <w:rPr>
          <w:rFonts w:ascii="Times New Roman" w:hAnsi="Times New Roman" w:cs="Times New Roman"/>
          <w:b/>
          <w:bCs/>
          <w:sz w:val="28"/>
          <w:szCs w:val="28"/>
        </w:rPr>
        <w:t>53</w:t>
      </w:r>
    </w:p>
    <w:p w14:paraId="5C6FE5A3" w14:textId="68FC1866" w:rsidR="006E55AD" w:rsidRDefault="00665633" w:rsidP="006E55A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MT Airy</w:t>
      </w:r>
      <w:r w:rsidR="006E55AD">
        <w:rPr>
          <w:rFonts w:ascii="Times New Roman" w:hAnsi="Times New Roman" w:cs="Times New Roman"/>
          <w:b/>
          <w:bCs/>
          <w:sz w:val="28"/>
          <w:szCs w:val="28"/>
        </w:rPr>
        <w:t>, Maryland 21</w:t>
      </w:r>
      <w:r>
        <w:rPr>
          <w:rFonts w:ascii="Times New Roman" w:hAnsi="Times New Roman" w:cs="Times New Roman"/>
          <w:b/>
          <w:bCs/>
          <w:sz w:val="28"/>
          <w:szCs w:val="28"/>
        </w:rPr>
        <w:t>771</w:t>
      </w:r>
    </w:p>
    <w:p w14:paraId="76E233F4" w14:textId="5C4C3987" w:rsidR="00666739" w:rsidRDefault="00666739" w:rsidP="006E55AD">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665633">
        <w:rPr>
          <w:rFonts w:ascii="Times New Roman" w:hAnsi="Times New Roman" w:cs="Times New Roman"/>
          <w:b/>
          <w:bCs/>
          <w:sz w:val="28"/>
          <w:szCs w:val="28"/>
        </w:rPr>
        <w:t>410</w:t>
      </w:r>
      <w:r>
        <w:rPr>
          <w:rFonts w:ascii="Times New Roman" w:hAnsi="Times New Roman" w:cs="Times New Roman"/>
          <w:b/>
          <w:bCs/>
          <w:sz w:val="28"/>
          <w:szCs w:val="28"/>
        </w:rPr>
        <w:t xml:space="preserve">) </w:t>
      </w:r>
      <w:r w:rsidR="00665633">
        <w:rPr>
          <w:rFonts w:ascii="Times New Roman" w:hAnsi="Times New Roman" w:cs="Times New Roman"/>
          <w:b/>
          <w:bCs/>
          <w:sz w:val="28"/>
          <w:szCs w:val="28"/>
        </w:rPr>
        <w:t>645</w:t>
      </w:r>
      <w:r>
        <w:rPr>
          <w:rFonts w:ascii="Times New Roman" w:hAnsi="Times New Roman" w:cs="Times New Roman"/>
          <w:b/>
          <w:bCs/>
          <w:sz w:val="28"/>
          <w:szCs w:val="28"/>
        </w:rPr>
        <w:t>-</w:t>
      </w:r>
      <w:r w:rsidR="00665633">
        <w:rPr>
          <w:rFonts w:ascii="Times New Roman" w:hAnsi="Times New Roman" w:cs="Times New Roman"/>
          <w:b/>
          <w:bCs/>
          <w:sz w:val="28"/>
          <w:szCs w:val="28"/>
        </w:rPr>
        <w:t>0428</w:t>
      </w:r>
    </w:p>
    <w:p w14:paraId="03FE4603" w14:textId="4CD0831B" w:rsidR="00666739" w:rsidRDefault="00666739" w:rsidP="006E55AD">
      <w:pPr>
        <w:spacing w:after="0" w:line="240" w:lineRule="auto"/>
        <w:jc w:val="center"/>
        <w:rPr>
          <w:rFonts w:ascii="Times New Roman" w:hAnsi="Times New Roman" w:cs="Times New Roman"/>
          <w:b/>
          <w:bCs/>
          <w:sz w:val="28"/>
          <w:szCs w:val="28"/>
        </w:rPr>
      </w:pPr>
    </w:p>
    <w:p w14:paraId="634A8069" w14:textId="478AA506" w:rsidR="002C6A71" w:rsidRDefault="005E516B" w:rsidP="006E55AD">
      <w:pPr>
        <w:spacing w:after="0" w:line="240" w:lineRule="auto"/>
        <w:jc w:val="center"/>
        <w:rPr>
          <w:rFonts w:ascii="Times New Roman" w:hAnsi="Times New Roman" w:cs="Times New Roman"/>
          <w:b/>
          <w:bCs/>
          <w:sz w:val="20"/>
          <w:szCs w:val="20"/>
        </w:rPr>
      </w:pPr>
      <w:hyperlink r:id="rId7" w:history="1">
        <w:r w:rsidR="00625BE5" w:rsidRPr="00047102">
          <w:rPr>
            <w:rStyle w:val="Hyperlink"/>
            <w:rFonts w:ascii="Times New Roman" w:hAnsi="Times New Roman" w:cs="Times New Roman"/>
            <w:b/>
            <w:bCs/>
            <w:sz w:val="20"/>
            <w:szCs w:val="20"/>
          </w:rPr>
          <w:t>Barry.Leese@resolutecsi.com</w:t>
        </w:r>
      </w:hyperlink>
    </w:p>
    <w:p w14:paraId="2CE9B524" w14:textId="77777777" w:rsidR="00B76B02" w:rsidRDefault="00B76B02" w:rsidP="006E55AD">
      <w:pPr>
        <w:spacing w:after="0" w:line="240" w:lineRule="auto"/>
        <w:jc w:val="center"/>
        <w:rPr>
          <w:rFonts w:ascii="Times New Roman" w:hAnsi="Times New Roman" w:cs="Times New Roman"/>
          <w:b/>
          <w:bCs/>
          <w:sz w:val="20"/>
          <w:szCs w:val="20"/>
        </w:rPr>
      </w:pPr>
    </w:p>
    <w:p w14:paraId="1F4FE6B2" w14:textId="3AFAAD38" w:rsidR="00666739" w:rsidRDefault="00666739" w:rsidP="006E55AD">
      <w:pPr>
        <w:spacing w:after="0" w:line="240" w:lineRule="auto"/>
        <w:jc w:val="center"/>
        <w:rPr>
          <w:rFonts w:ascii="Times New Roman" w:hAnsi="Times New Roman" w:cs="Times New Roman"/>
          <w:b/>
          <w:bCs/>
          <w:sz w:val="20"/>
          <w:szCs w:val="20"/>
        </w:rPr>
      </w:pPr>
      <w:r w:rsidRPr="00666739">
        <w:rPr>
          <w:rFonts w:ascii="Times New Roman" w:hAnsi="Times New Roman" w:cs="Times New Roman"/>
          <w:b/>
          <w:bCs/>
          <w:sz w:val="20"/>
          <w:szCs w:val="20"/>
        </w:rPr>
        <w:t xml:space="preserve">Maryland License # </w:t>
      </w:r>
      <w:bookmarkStart w:id="0" w:name="_Hlk103618763"/>
      <w:r w:rsidR="00625BE5">
        <w:rPr>
          <w:rFonts w:ascii="Times New Roman" w:hAnsi="Times New Roman" w:cs="Times New Roman"/>
          <w:b/>
          <w:bCs/>
          <w:sz w:val="20"/>
          <w:szCs w:val="20"/>
        </w:rPr>
        <w:t>22PLU-</w:t>
      </w:r>
      <w:r w:rsidR="002C16A6">
        <w:rPr>
          <w:rFonts w:ascii="Times New Roman" w:hAnsi="Times New Roman" w:cs="Times New Roman"/>
          <w:b/>
          <w:bCs/>
          <w:sz w:val="20"/>
          <w:szCs w:val="20"/>
        </w:rPr>
        <w:t>SGPD9518</w:t>
      </w:r>
      <w:bookmarkEnd w:id="0"/>
    </w:p>
    <w:p w14:paraId="37025FFF" w14:textId="712991C0" w:rsidR="00666739" w:rsidRDefault="00666739" w:rsidP="006E55AD">
      <w:pPr>
        <w:spacing w:after="0" w:line="240" w:lineRule="auto"/>
        <w:jc w:val="center"/>
        <w:rPr>
          <w:rFonts w:ascii="Times New Roman" w:hAnsi="Times New Roman" w:cs="Times New Roman"/>
          <w:b/>
          <w:bCs/>
          <w:sz w:val="20"/>
          <w:szCs w:val="20"/>
        </w:rPr>
      </w:pPr>
    </w:p>
    <w:p w14:paraId="62C963F7" w14:textId="630CE640" w:rsidR="00666739" w:rsidRDefault="00666739" w:rsidP="006E55AD">
      <w:pPr>
        <w:spacing w:after="0" w:line="240" w:lineRule="auto"/>
        <w:jc w:val="center"/>
        <w:rPr>
          <w:rFonts w:ascii="Times New Roman" w:hAnsi="Times New Roman" w:cs="Times New Roman"/>
          <w:b/>
          <w:bCs/>
          <w:sz w:val="20"/>
          <w:szCs w:val="20"/>
        </w:rPr>
      </w:pPr>
    </w:p>
    <w:p w14:paraId="00EA1832" w14:textId="2FAEDBB4" w:rsidR="00666739" w:rsidRDefault="00666739" w:rsidP="006E55AD">
      <w:pPr>
        <w:spacing w:after="0" w:line="240" w:lineRule="auto"/>
        <w:jc w:val="center"/>
        <w:rPr>
          <w:rFonts w:ascii="Times New Roman" w:hAnsi="Times New Roman" w:cs="Times New Roman"/>
          <w:b/>
          <w:bCs/>
          <w:sz w:val="20"/>
          <w:szCs w:val="20"/>
        </w:rPr>
      </w:pPr>
    </w:p>
    <w:p w14:paraId="622F624E" w14:textId="21A543A2" w:rsidR="00666739" w:rsidRDefault="00324A84" w:rsidP="001D4BC8">
      <w:pPr>
        <w:pBdr>
          <w:bottom w:val="single" w:sz="12" w:space="1" w:color="auto"/>
        </w:pBdr>
        <w:spacing w:after="0" w:line="240" w:lineRule="auto"/>
        <w:jc w:val="center"/>
        <w:rPr>
          <w:rFonts w:ascii="Times New Roman" w:hAnsi="Times New Roman" w:cs="Times New Roman"/>
          <w:b/>
          <w:bCs/>
          <w:sz w:val="20"/>
          <w:szCs w:val="20"/>
        </w:rPr>
      </w:pPr>
      <w:r>
        <w:rPr>
          <w:noProof/>
        </w:rPr>
        <w:drawing>
          <wp:inline distT="0" distB="0" distL="0" distR="0" wp14:anchorId="3E26C691" wp14:editId="08FC70B8">
            <wp:extent cx="1855529" cy="18555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5529" cy="1855529"/>
                    </a:xfrm>
                    <a:prstGeom prst="rect">
                      <a:avLst/>
                    </a:prstGeom>
                    <a:noFill/>
                    <a:ln>
                      <a:noFill/>
                    </a:ln>
                  </pic:spPr>
                </pic:pic>
              </a:graphicData>
            </a:graphic>
          </wp:inline>
        </w:drawing>
      </w:r>
    </w:p>
    <w:p w14:paraId="632DAE7B" w14:textId="77777777" w:rsidR="001C6446" w:rsidRDefault="00823BF7" w:rsidP="00823BF7">
      <w:pPr>
        <w:pBdr>
          <w:bottom w:val="single" w:sz="12" w:space="1" w:color="auto"/>
        </w:pBd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                                                                  </w:t>
      </w:r>
    </w:p>
    <w:p w14:paraId="5C206AE0" w14:textId="06CEF1D8" w:rsidR="00823BF7" w:rsidRDefault="00823BF7" w:rsidP="001C6446">
      <w:pPr>
        <w:pBdr>
          <w:bottom w:val="single" w:sz="12" w:space="1" w:color="auto"/>
        </w:pBd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w:t>
      </w:r>
      <w:r w:rsidR="002C16A6">
        <w:rPr>
          <w:rFonts w:ascii="Times New Roman" w:hAnsi="Times New Roman" w:cs="Times New Roman"/>
          <w:b/>
          <w:bCs/>
          <w:sz w:val="20"/>
          <w:szCs w:val="20"/>
        </w:rPr>
        <w:t>Integrity, Professionalism, Service</w:t>
      </w:r>
      <w:r>
        <w:rPr>
          <w:rFonts w:ascii="Times New Roman" w:hAnsi="Times New Roman" w:cs="Times New Roman"/>
          <w:b/>
          <w:bCs/>
          <w:sz w:val="20"/>
          <w:szCs w:val="20"/>
        </w:rPr>
        <w:t>”</w:t>
      </w:r>
    </w:p>
    <w:p w14:paraId="65E1ED43" w14:textId="77777777" w:rsidR="00484C01" w:rsidRDefault="00484C01" w:rsidP="00823BF7">
      <w:pPr>
        <w:pBdr>
          <w:bottom w:val="single" w:sz="12" w:space="1" w:color="auto"/>
        </w:pBdr>
        <w:spacing w:after="0" w:line="240" w:lineRule="auto"/>
        <w:rPr>
          <w:rFonts w:ascii="Times New Roman" w:hAnsi="Times New Roman" w:cs="Times New Roman"/>
          <w:b/>
          <w:bCs/>
          <w:sz w:val="20"/>
          <w:szCs w:val="20"/>
        </w:rPr>
      </w:pPr>
    </w:p>
    <w:p w14:paraId="07E75BE3" w14:textId="77777777" w:rsidR="001D4BC8" w:rsidRDefault="001D4BC8" w:rsidP="006E55AD">
      <w:pPr>
        <w:spacing w:after="0" w:line="240" w:lineRule="auto"/>
        <w:jc w:val="center"/>
        <w:rPr>
          <w:rFonts w:ascii="Times New Roman" w:hAnsi="Times New Roman" w:cs="Times New Roman"/>
          <w:b/>
          <w:bCs/>
          <w:sz w:val="52"/>
          <w:szCs w:val="52"/>
        </w:rPr>
      </w:pPr>
    </w:p>
    <w:p w14:paraId="4992E246" w14:textId="0C87047A" w:rsidR="00666739" w:rsidRPr="00666739" w:rsidRDefault="00666739" w:rsidP="006E55AD">
      <w:pPr>
        <w:spacing w:after="0" w:line="240" w:lineRule="auto"/>
        <w:jc w:val="center"/>
        <w:rPr>
          <w:rFonts w:ascii="Times New Roman" w:hAnsi="Times New Roman" w:cs="Times New Roman"/>
          <w:b/>
          <w:bCs/>
          <w:sz w:val="52"/>
          <w:szCs w:val="52"/>
        </w:rPr>
      </w:pPr>
      <w:r w:rsidRPr="00666739">
        <w:rPr>
          <w:rFonts w:ascii="Times New Roman" w:hAnsi="Times New Roman" w:cs="Times New Roman"/>
          <w:b/>
          <w:bCs/>
          <w:sz w:val="52"/>
          <w:szCs w:val="52"/>
        </w:rPr>
        <w:t>INVESTIGATIVE REPORT</w:t>
      </w:r>
    </w:p>
    <w:p w14:paraId="0D8AA9D9" w14:textId="1BA292F8" w:rsidR="00666739" w:rsidRDefault="00666739" w:rsidP="006E55AD">
      <w:pPr>
        <w:spacing w:after="0" w:line="240" w:lineRule="auto"/>
        <w:jc w:val="center"/>
        <w:rPr>
          <w:rFonts w:ascii="Times New Roman" w:hAnsi="Times New Roman" w:cs="Times New Roman"/>
          <w:b/>
          <w:bCs/>
          <w:sz w:val="28"/>
          <w:szCs w:val="28"/>
        </w:rPr>
      </w:pPr>
    </w:p>
    <w:p w14:paraId="46ED0338" w14:textId="58AD328D" w:rsidR="00666739" w:rsidRPr="001D4BC8" w:rsidRDefault="00666739" w:rsidP="006E55AD">
      <w:pPr>
        <w:spacing w:after="0" w:line="240" w:lineRule="auto"/>
        <w:jc w:val="center"/>
        <w:rPr>
          <w:rFonts w:ascii="Times New Roman" w:hAnsi="Times New Roman" w:cs="Times New Roman"/>
          <w:sz w:val="28"/>
          <w:szCs w:val="28"/>
        </w:rPr>
      </w:pPr>
      <w:r w:rsidRPr="001D4BC8">
        <w:rPr>
          <w:rFonts w:ascii="Times New Roman" w:hAnsi="Times New Roman" w:cs="Times New Roman"/>
          <w:sz w:val="28"/>
          <w:szCs w:val="28"/>
        </w:rPr>
        <w:t>Prepared for:</w:t>
      </w:r>
    </w:p>
    <w:p w14:paraId="07792AAF" w14:textId="26588DC8" w:rsidR="00666739" w:rsidRPr="001D4BC8" w:rsidRDefault="00666739" w:rsidP="006E55AD">
      <w:pPr>
        <w:spacing w:after="0" w:line="240" w:lineRule="auto"/>
        <w:jc w:val="center"/>
        <w:rPr>
          <w:rFonts w:ascii="Times New Roman" w:hAnsi="Times New Roman" w:cs="Times New Roman"/>
          <w:sz w:val="28"/>
          <w:szCs w:val="28"/>
        </w:rPr>
      </w:pPr>
      <w:r w:rsidRPr="001D4BC8">
        <w:rPr>
          <w:rFonts w:ascii="Times New Roman" w:hAnsi="Times New Roman" w:cs="Times New Roman"/>
          <w:sz w:val="28"/>
          <w:szCs w:val="28"/>
        </w:rPr>
        <w:t>ABC Law Firm</w:t>
      </w:r>
    </w:p>
    <w:p w14:paraId="2E440A86" w14:textId="03547A7E" w:rsidR="00666739" w:rsidRPr="001D4BC8" w:rsidRDefault="00666739" w:rsidP="006E55AD">
      <w:pPr>
        <w:spacing w:after="0" w:line="240" w:lineRule="auto"/>
        <w:jc w:val="center"/>
        <w:rPr>
          <w:rFonts w:ascii="Times New Roman" w:hAnsi="Times New Roman" w:cs="Times New Roman"/>
          <w:sz w:val="28"/>
          <w:szCs w:val="28"/>
        </w:rPr>
      </w:pPr>
    </w:p>
    <w:p w14:paraId="5AEBF602" w14:textId="4F913276" w:rsidR="00666739" w:rsidRPr="001D4BC8" w:rsidRDefault="00666739" w:rsidP="006E55AD">
      <w:pPr>
        <w:spacing w:after="0" w:line="240" w:lineRule="auto"/>
        <w:jc w:val="center"/>
        <w:rPr>
          <w:rFonts w:ascii="Times New Roman" w:hAnsi="Times New Roman" w:cs="Times New Roman"/>
          <w:sz w:val="28"/>
          <w:szCs w:val="28"/>
        </w:rPr>
      </w:pPr>
      <w:r w:rsidRPr="001D4BC8">
        <w:rPr>
          <w:rFonts w:ascii="Times New Roman" w:hAnsi="Times New Roman" w:cs="Times New Roman"/>
          <w:sz w:val="28"/>
          <w:szCs w:val="28"/>
        </w:rPr>
        <w:t>Investigator Name:</w:t>
      </w:r>
    </w:p>
    <w:p w14:paraId="1049BACD" w14:textId="4F7AD6A8" w:rsidR="00666739" w:rsidRPr="001D4BC8" w:rsidRDefault="00D71D77" w:rsidP="006E55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Barry E. Leese</w:t>
      </w:r>
    </w:p>
    <w:p w14:paraId="51716754" w14:textId="0695EF5D" w:rsidR="00666739" w:rsidRPr="001D4BC8" w:rsidRDefault="00666739" w:rsidP="006E55AD">
      <w:pPr>
        <w:spacing w:after="0" w:line="240" w:lineRule="auto"/>
        <w:jc w:val="center"/>
        <w:rPr>
          <w:rFonts w:ascii="Times New Roman" w:hAnsi="Times New Roman" w:cs="Times New Roman"/>
          <w:sz w:val="28"/>
          <w:szCs w:val="28"/>
        </w:rPr>
      </w:pPr>
    </w:p>
    <w:p w14:paraId="410C8133" w14:textId="6AD543BB" w:rsidR="00666739" w:rsidRPr="001D4BC8" w:rsidRDefault="00666739" w:rsidP="006E55AD">
      <w:pPr>
        <w:spacing w:after="0" w:line="240" w:lineRule="auto"/>
        <w:jc w:val="center"/>
        <w:rPr>
          <w:rFonts w:ascii="Times New Roman" w:hAnsi="Times New Roman" w:cs="Times New Roman"/>
          <w:sz w:val="28"/>
          <w:szCs w:val="28"/>
        </w:rPr>
      </w:pPr>
      <w:r w:rsidRPr="001D4BC8">
        <w:rPr>
          <w:rFonts w:ascii="Times New Roman" w:hAnsi="Times New Roman" w:cs="Times New Roman"/>
          <w:sz w:val="28"/>
          <w:szCs w:val="28"/>
        </w:rPr>
        <w:t>Case Number:</w:t>
      </w:r>
    </w:p>
    <w:p w14:paraId="1294502D" w14:textId="79B4A100" w:rsidR="00666739" w:rsidRPr="001D4BC8" w:rsidRDefault="00D71D77" w:rsidP="006E55A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22-01-01</w:t>
      </w:r>
    </w:p>
    <w:p w14:paraId="0A161878" w14:textId="0CB56BDE" w:rsidR="00666739" w:rsidRPr="001D4BC8" w:rsidRDefault="00666739" w:rsidP="006E55AD">
      <w:pPr>
        <w:spacing w:after="0" w:line="240" w:lineRule="auto"/>
        <w:jc w:val="center"/>
        <w:rPr>
          <w:rFonts w:ascii="Times New Roman" w:hAnsi="Times New Roman" w:cs="Times New Roman"/>
          <w:sz w:val="28"/>
          <w:szCs w:val="28"/>
        </w:rPr>
      </w:pPr>
    </w:p>
    <w:p w14:paraId="26F7E6F0" w14:textId="6BCDDB4E" w:rsidR="00666739" w:rsidRPr="001D4BC8" w:rsidRDefault="00666739" w:rsidP="006E55AD">
      <w:pPr>
        <w:spacing w:after="0" w:line="240" w:lineRule="auto"/>
        <w:jc w:val="center"/>
        <w:rPr>
          <w:rFonts w:ascii="Times New Roman" w:hAnsi="Times New Roman" w:cs="Times New Roman"/>
          <w:sz w:val="28"/>
          <w:szCs w:val="28"/>
        </w:rPr>
      </w:pPr>
      <w:r w:rsidRPr="001D4BC8">
        <w:rPr>
          <w:rFonts w:ascii="Times New Roman" w:hAnsi="Times New Roman" w:cs="Times New Roman"/>
          <w:sz w:val="28"/>
          <w:szCs w:val="28"/>
        </w:rPr>
        <w:t>Submission Date:</w:t>
      </w:r>
    </w:p>
    <w:p w14:paraId="53633725" w14:textId="02D5E7FA" w:rsidR="00666739" w:rsidRDefault="00666739" w:rsidP="006E55AD">
      <w:pPr>
        <w:spacing w:after="0" w:line="240" w:lineRule="auto"/>
        <w:jc w:val="center"/>
        <w:rPr>
          <w:rFonts w:ascii="Times New Roman" w:hAnsi="Times New Roman" w:cs="Times New Roman"/>
          <w:sz w:val="28"/>
          <w:szCs w:val="28"/>
        </w:rPr>
      </w:pPr>
      <w:r w:rsidRPr="001D4BC8">
        <w:rPr>
          <w:rFonts w:ascii="Times New Roman" w:hAnsi="Times New Roman" w:cs="Times New Roman"/>
          <w:sz w:val="28"/>
          <w:szCs w:val="28"/>
        </w:rPr>
        <w:t>January 1, 2022</w:t>
      </w:r>
    </w:p>
    <w:p w14:paraId="1DE161C3" w14:textId="0323D34E" w:rsidR="00891DDB" w:rsidRDefault="00891DDB" w:rsidP="00891DDB"/>
    <w:p w14:paraId="6A704B08" w14:textId="7EA9474F" w:rsidR="00891DDB" w:rsidRDefault="006B27BB" w:rsidP="00891DDB">
      <w:r>
        <w:rPr>
          <w:noProof/>
        </w:rPr>
        <w:lastRenderedPageBreak/>
        <w:drawing>
          <wp:anchor distT="0" distB="0" distL="114300" distR="114300" simplePos="0" relativeHeight="251669504" behindDoc="0" locked="0" layoutInCell="1" allowOverlap="1" wp14:anchorId="3F21995C" wp14:editId="33B78A56">
            <wp:simplePos x="0" y="0"/>
            <wp:positionH relativeFrom="column">
              <wp:posOffset>3819525</wp:posOffset>
            </wp:positionH>
            <wp:positionV relativeFrom="paragraph">
              <wp:posOffset>0</wp:posOffset>
            </wp:positionV>
            <wp:extent cx="1973232" cy="1924050"/>
            <wp:effectExtent l="0" t="0" r="8255" b="0"/>
            <wp:wrapTight wrapText="bothSides">
              <wp:wrapPolygon edited="0">
                <wp:start x="0" y="0"/>
                <wp:lineTo x="0" y="21386"/>
                <wp:lineTo x="21482" y="21386"/>
                <wp:lineTo x="2148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973232" cy="1924050"/>
                    </a:xfrm>
                    <a:prstGeom prst="rect">
                      <a:avLst/>
                    </a:prstGeom>
                  </pic:spPr>
                </pic:pic>
              </a:graphicData>
            </a:graphic>
            <wp14:sizeRelH relativeFrom="margin">
              <wp14:pctWidth>0</wp14:pctWidth>
            </wp14:sizeRelH>
          </wp:anchor>
        </w:drawing>
      </w:r>
      <w:r w:rsidR="00891DDB">
        <w:t>Date:</w:t>
      </w:r>
      <w:r w:rsidR="00891DDB">
        <w:tab/>
      </w:r>
      <w:r w:rsidR="00891DDB">
        <w:tab/>
      </w:r>
      <w:r w:rsidR="00891DDB">
        <w:tab/>
        <w:t>December 12, 2015</w:t>
      </w:r>
    </w:p>
    <w:p w14:paraId="70FB5FE6" w14:textId="40F6A4F1" w:rsidR="00891DDB" w:rsidRDefault="00891DDB" w:rsidP="00891DDB">
      <w:r>
        <w:t xml:space="preserve">To: </w:t>
      </w:r>
      <w:r>
        <w:tab/>
      </w:r>
      <w:r>
        <w:tab/>
      </w:r>
      <w:r>
        <w:tab/>
        <w:t>Your Client</w:t>
      </w:r>
      <w:r>
        <w:br/>
        <w:t xml:space="preserve">From: </w:t>
      </w:r>
      <w:r>
        <w:tab/>
      </w:r>
      <w:r>
        <w:tab/>
      </w:r>
      <w:r>
        <w:tab/>
        <w:t>Your Name</w:t>
      </w:r>
    </w:p>
    <w:p w14:paraId="769AED44" w14:textId="12F396AA" w:rsidR="00891DDB" w:rsidRDefault="00891DDB" w:rsidP="00891DDB">
      <w:r>
        <w:t>Subject Name:</w:t>
      </w:r>
      <w:r>
        <w:tab/>
        <w:t>Joe Smith</w:t>
      </w:r>
      <w:r>
        <w:br/>
        <w:t>File Number:</w:t>
      </w:r>
      <w:r>
        <w:tab/>
      </w:r>
      <w:r>
        <w:tab/>
        <w:t>LTX-12-12-1</w:t>
      </w:r>
    </w:p>
    <w:p w14:paraId="308D4D81" w14:textId="25E7BCC5" w:rsidR="00891DDB" w:rsidRDefault="00891DDB" w:rsidP="00891DDB">
      <w:r>
        <w:t>Investigation Type:</w:t>
      </w:r>
      <w:r>
        <w:tab/>
        <w:t>Domestic Services</w:t>
      </w:r>
      <w:r>
        <w:br/>
        <w:t>Date Assigned:</w:t>
      </w:r>
      <w:r>
        <w:tab/>
        <w:t>December 01, 2015</w:t>
      </w:r>
      <w:r>
        <w:br/>
      </w:r>
      <w:r>
        <w:tab/>
      </w:r>
      <w:r>
        <w:tab/>
      </w:r>
    </w:p>
    <w:p w14:paraId="37E314D2" w14:textId="15EBD3F2" w:rsidR="00891DDB" w:rsidRPr="00660072" w:rsidRDefault="00F25181" w:rsidP="00F25181">
      <w:pPr>
        <w:pBdr>
          <w:top w:val="single" w:sz="8" w:space="1" w:color="auto"/>
          <w:left w:val="single" w:sz="8" w:space="4" w:color="auto"/>
          <w:bottom w:val="single" w:sz="8" w:space="1" w:color="auto"/>
          <w:right w:val="single" w:sz="8" w:space="4" w:color="auto"/>
        </w:pBdr>
        <w:shd w:val="clear" w:color="auto" w:fill="548DD4" w:themeFill="text2" w:themeFillTint="99"/>
        <w:tabs>
          <w:tab w:val="left" w:pos="60"/>
          <w:tab w:val="center" w:pos="4545"/>
        </w:tabs>
        <w:autoSpaceDE w:val="0"/>
        <w:autoSpaceDN w:val="0"/>
        <w:adjustRightInd w:val="0"/>
        <w:ind w:left="-180" w:right="90"/>
        <w:rPr>
          <w:bCs/>
          <w:color w:val="FFFFFF" w:themeColor="background1"/>
          <w:sz w:val="32"/>
          <w:szCs w:val="32"/>
        </w:rPr>
      </w:pPr>
      <w:r>
        <w:rPr>
          <w:bCs/>
          <w:color w:val="FFFFFF" w:themeColor="background1"/>
          <w:sz w:val="32"/>
          <w:szCs w:val="32"/>
        </w:rPr>
        <w:tab/>
      </w:r>
      <w:r>
        <w:rPr>
          <w:bCs/>
          <w:color w:val="FFFFFF" w:themeColor="background1"/>
          <w:sz w:val="32"/>
          <w:szCs w:val="32"/>
        </w:rPr>
        <w:tab/>
      </w:r>
      <w:r w:rsidR="00891DDB">
        <w:rPr>
          <w:bCs/>
          <w:color w:val="FFFFFF" w:themeColor="background1"/>
          <w:sz w:val="32"/>
          <w:szCs w:val="32"/>
        </w:rPr>
        <w:t>INVESTIGATIONS</w:t>
      </w:r>
      <w:r w:rsidR="00891DDB" w:rsidRPr="00660072">
        <w:rPr>
          <w:bCs/>
          <w:color w:val="FFFFFF" w:themeColor="background1"/>
          <w:sz w:val="32"/>
          <w:szCs w:val="32"/>
        </w:rPr>
        <w:t xml:space="preserve"> SUMMARY</w:t>
      </w:r>
    </w:p>
    <w:p w14:paraId="1DA296A8" w14:textId="07AFC339" w:rsidR="00891DDB" w:rsidRDefault="00891DDB" w:rsidP="00891DDB">
      <w:pPr>
        <w:ind w:left="-270" w:right="270"/>
        <w:jc w:val="both"/>
        <w:rPr>
          <w:szCs w:val="20"/>
        </w:rPr>
      </w:pPr>
      <w:r>
        <w:rPr>
          <w:szCs w:val="20"/>
          <w:u w:val="single"/>
        </w:rPr>
        <w:br/>
      </w:r>
      <w:r>
        <w:rPr>
          <w:b/>
          <w:szCs w:val="20"/>
        </w:rPr>
        <w:t>Friday</w:t>
      </w:r>
      <w:r w:rsidRPr="00660072">
        <w:rPr>
          <w:b/>
          <w:szCs w:val="20"/>
        </w:rPr>
        <w:t>, December 1</w:t>
      </w:r>
      <w:r>
        <w:rPr>
          <w:b/>
          <w:szCs w:val="20"/>
        </w:rPr>
        <w:t>2</w:t>
      </w:r>
      <w:r w:rsidRPr="00660072">
        <w:rPr>
          <w:b/>
          <w:szCs w:val="20"/>
        </w:rPr>
        <w:t>, 2014</w:t>
      </w:r>
      <w:r>
        <w:rPr>
          <w:b/>
          <w:szCs w:val="20"/>
        </w:rPr>
        <w:t>,</w:t>
      </w:r>
      <w:r>
        <w:rPr>
          <w:szCs w:val="20"/>
        </w:rPr>
        <w:t xml:space="preserve"> our investigation was initiated near the vicinity of the Subject’s residence located at </w:t>
      </w:r>
      <w:r w:rsidRPr="00660072">
        <w:rPr>
          <w:b/>
          <w:szCs w:val="20"/>
        </w:rPr>
        <w:t>1234 North Brown St, Anytown, TX 12345</w:t>
      </w:r>
      <w:r>
        <w:rPr>
          <w:szCs w:val="20"/>
        </w:rPr>
        <w:t xml:space="preserve"> from </w:t>
      </w:r>
      <w:r w:rsidRPr="00660072">
        <w:rPr>
          <w:b/>
          <w:szCs w:val="20"/>
        </w:rPr>
        <w:t>5:45 am</w:t>
      </w:r>
      <w:r>
        <w:rPr>
          <w:szCs w:val="20"/>
        </w:rPr>
        <w:t xml:space="preserve"> to </w:t>
      </w:r>
      <w:r w:rsidRPr="00660072">
        <w:rPr>
          <w:b/>
          <w:szCs w:val="20"/>
        </w:rPr>
        <w:t>2:45 pm</w:t>
      </w:r>
      <w:r>
        <w:rPr>
          <w:b/>
          <w:szCs w:val="20"/>
        </w:rPr>
        <w:t>.</w:t>
      </w:r>
      <w:r>
        <w:rPr>
          <w:szCs w:val="20"/>
        </w:rPr>
        <w:t xml:space="preserve"> Stationary Surveillance was achieved with direct view of the Subject’s home. Upon arrival, the Subject’s red F-150 bearing TX License plate #ABC-123 was observed parked at the residence next to a White F-250 bearing temporary plate #123-234-ABC. The Subject was observed departing the area in the late morning hours and was followed to a Home Depot where he entered the premises out of camera view. Foot surveillance revealed that the Subject was conversing with a female worker. After speaking with the worker, he shopped around the store for a few minutes. The female worker from before walked over to the Subject around noon and both departed the store and entered the Subject’s vehicle. They were followed to a fast-food restaurant and used the drive through. They then returned to the Home Depot and sat inside the vehicle eating their food. She then exited the vehicle, walked back into the store, and the Subject departed the area. He was followed back to his residence where he stayed inside and out of view for the remainder of our surveillance. </w:t>
      </w:r>
    </w:p>
    <w:p w14:paraId="017A60C2" w14:textId="77777777" w:rsidR="00891DDB" w:rsidRDefault="00891DDB" w:rsidP="00891DDB">
      <w:pPr>
        <w:ind w:left="-270" w:right="270"/>
        <w:jc w:val="both"/>
        <w:rPr>
          <w:szCs w:val="20"/>
        </w:rPr>
      </w:pPr>
      <w:r w:rsidRPr="00101A6F">
        <w:rPr>
          <w:b/>
          <w:i/>
          <w:szCs w:val="20"/>
        </w:rPr>
        <w:t>Approximately 15 minutes and 24 seconds of video was obtained.</w:t>
      </w:r>
      <w:r>
        <w:rPr>
          <w:szCs w:val="20"/>
        </w:rPr>
        <w:t xml:space="preserve"> </w:t>
      </w:r>
    </w:p>
    <w:p w14:paraId="4EDEAF05" w14:textId="7CE11B06" w:rsidR="00891DDB" w:rsidRDefault="00891DDB" w:rsidP="00891DDB">
      <w:pPr>
        <w:ind w:left="-270" w:right="270"/>
        <w:jc w:val="both"/>
        <w:rPr>
          <w:szCs w:val="20"/>
        </w:rPr>
      </w:pPr>
      <w:r>
        <w:rPr>
          <w:b/>
          <w:szCs w:val="20"/>
        </w:rPr>
        <w:t>Saturday</w:t>
      </w:r>
      <w:r w:rsidRPr="00660072">
        <w:rPr>
          <w:b/>
          <w:szCs w:val="20"/>
        </w:rPr>
        <w:t>, December 1</w:t>
      </w:r>
      <w:r>
        <w:rPr>
          <w:b/>
          <w:szCs w:val="20"/>
        </w:rPr>
        <w:t>3</w:t>
      </w:r>
      <w:r w:rsidRPr="00660072">
        <w:rPr>
          <w:b/>
          <w:szCs w:val="20"/>
        </w:rPr>
        <w:t>, 2014</w:t>
      </w:r>
      <w:r>
        <w:rPr>
          <w:b/>
          <w:szCs w:val="20"/>
        </w:rPr>
        <w:t>,</w:t>
      </w:r>
      <w:r>
        <w:rPr>
          <w:szCs w:val="20"/>
        </w:rPr>
        <w:t xml:space="preserve"> our investigation resumed near the vicinity of the Subject’s residence located at </w:t>
      </w:r>
      <w:r w:rsidRPr="00660072">
        <w:rPr>
          <w:b/>
          <w:szCs w:val="20"/>
        </w:rPr>
        <w:t>1234 North Brown St, Anytown, TX 12345</w:t>
      </w:r>
      <w:r>
        <w:rPr>
          <w:szCs w:val="20"/>
        </w:rPr>
        <w:t xml:space="preserve"> from </w:t>
      </w:r>
      <w:r>
        <w:rPr>
          <w:b/>
          <w:szCs w:val="20"/>
        </w:rPr>
        <w:t>10</w:t>
      </w:r>
      <w:r w:rsidRPr="00660072">
        <w:rPr>
          <w:b/>
          <w:szCs w:val="20"/>
        </w:rPr>
        <w:t>:45 am</w:t>
      </w:r>
      <w:r>
        <w:rPr>
          <w:szCs w:val="20"/>
        </w:rPr>
        <w:t xml:space="preserve"> to </w:t>
      </w:r>
      <w:r w:rsidRPr="00660072">
        <w:rPr>
          <w:b/>
          <w:szCs w:val="20"/>
        </w:rPr>
        <w:t>2:45 pm</w:t>
      </w:r>
      <w:r>
        <w:rPr>
          <w:b/>
          <w:szCs w:val="20"/>
        </w:rPr>
        <w:t>.</w:t>
      </w:r>
      <w:r>
        <w:rPr>
          <w:szCs w:val="20"/>
        </w:rPr>
        <w:t xml:space="preserve"> Stationary Surveillance was achieved with direct view of the Subject’s home. Upon arrival, the Subject’s red F-150 bearing TX License plate #ABC-123 was observed parked at the residence next to a White F-250 bearing temporary plate #123-234-ABC. No activity was observed from the subject’s behalf during our investigation. The Subject was confirmed present at the residence, but due to the lack of visible activity from our Subject, our investigator departed the </w:t>
      </w:r>
      <w:proofErr w:type="gramStart"/>
      <w:r>
        <w:rPr>
          <w:szCs w:val="20"/>
        </w:rPr>
        <w:t>area</w:t>
      </w:r>
      <w:proofErr w:type="gramEnd"/>
      <w:r>
        <w:rPr>
          <w:szCs w:val="20"/>
        </w:rPr>
        <w:t xml:space="preserve"> and this phase of the investigation was complete. </w:t>
      </w:r>
    </w:p>
    <w:p w14:paraId="4FED23AA" w14:textId="77777777" w:rsidR="00891DDB" w:rsidRDefault="00891DDB" w:rsidP="00891DDB">
      <w:pPr>
        <w:ind w:left="-270" w:right="270"/>
        <w:jc w:val="both"/>
        <w:rPr>
          <w:szCs w:val="20"/>
        </w:rPr>
      </w:pPr>
      <w:r>
        <w:rPr>
          <w:b/>
          <w:i/>
          <w:szCs w:val="20"/>
        </w:rPr>
        <w:t>No video was obtained of the Subject on this day</w:t>
      </w:r>
      <w:r>
        <w:rPr>
          <w:szCs w:val="20"/>
        </w:rPr>
        <w:t xml:space="preserve"> </w:t>
      </w:r>
    </w:p>
    <w:p w14:paraId="577E15AF" w14:textId="6C64B7E0" w:rsidR="00891DDB" w:rsidRDefault="00891DDB" w:rsidP="00891DDB">
      <w:pPr>
        <w:ind w:left="-270" w:right="270"/>
        <w:jc w:val="both"/>
      </w:pPr>
    </w:p>
    <w:p w14:paraId="6EEEEC6E" w14:textId="77777777" w:rsidR="006B27BB" w:rsidRDefault="006B27BB" w:rsidP="00891DDB">
      <w:pPr>
        <w:ind w:left="-270" w:right="270"/>
        <w:jc w:val="both"/>
      </w:pPr>
    </w:p>
    <w:p w14:paraId="54F0CECD" w14:textId="27EBD4B8" w:rsidR="00891DDB" w:rsidRPr="00D565BF" w:rsidRDefault="00F25181" w:rsidP="00F25181">
      <w:pPr>
        <w:pBdr>
          <w:top w:val="single" w:sz="8" w:space="1" w:color="auto"/>
          <w:left w:val="single" w:sz="8" w:space="4" w:color="auto"/>
          <w:bottom w:val="single" w:sz="8" w:space="1" w:color="auto"/>
          <w:right w:val="single" w:sz="8" w:space="4" w:color="auto"/>
        </w:pBdr>
        <w:shd w:val="clear" w:color="auto" w:fill="943634" w:themeFill="accent2" w:themeFillShade="BF"/>
        <w:tabs>
          <w:tab w:val="center" w:pos="4545"/>
        </w:tabs>
        <w:autoSpaceDE w:val="0"/>
        <w:autoSpaceDN w:val="0"/>
        <w:adjustRightInd w:val="0"/>
        <w:ind w:left="-90" w:right="180"/>
        <w:rPr>
          <w:bCs/>
          <w:color w:val="FFFFFF" w:themeColor="background1"/>
          <w:sz w:val="32"/>
          <w:szCs w:val="32"/>
        </w:rPr>
      </w:pPr>
      <w:r>
        <w:rPr>
          <w:bCs/>
          <w:color w:val="FFFFFF" w:themeColor="background1"/>
          <w:sz w:val="32"/>
          <w:szCs w:val="32"/>
        </w:rPr>
        <w:lastRenderedPageBreak/>
        <w:tab/>
      </w:r>
      <w:r w:rsidR="00891DDB" w:rsidRPr="00D565BF">
        <w:rPr>
          <w:bCs/>
          <w:color w:val="FFFFFF" w:themeColor="background1"/>
          <w:sz w:val="32"/>
          <w:szCs w:val="32"/>
        </w:rPr>
        <w:t>SUBJECT INFORMATION</w:t>
      </w:r>
    </w:p>
    <w:p w14:paraId="353A780C" w14:textId="77777777" w:rsidR="00891DDB" w:rsidRDefault="00891DDB" w:rsidP="00891DDB">
      <w:pPr>
        <w:spacing w:after="0"/>
        <w:jc w:val="both"/>
        <w:rPr>
          <w:rFonts w:ascii="Times New Roman" w:hAnsi="Times New Roman"/>
          <w:b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4989"/>
      </w:tblGrid>
      <w:tr w:rsidR="00891DDB" w:rsidRPr="00D77860" w14:paraId="70598FBE" w14:textId="77777777" w:rsidTr="009F5B5D">
        <w:trPr>
          <w:trHeight w:val="361"/>
        </w:trPr>
        <w:tc>
          <w:tcPr>
            <w:tcW w:w="4432" w:type="dxa"/>
          </w:tcPr>
          <w:p w14:paraId="1F1C3B94" w14:textId="77777777" w:rsidR="00891DDB" w:rsidRPr="008E130C" w:rsidRDefault="00891DDB" w:rsidP="009F5B5D">
            <w:pPr>
              <w:spacing w:after="0"/>
              <w:jc w:val="both"/>
              <w:rPr>
                <w:rFonts w:ascii="Times New Roman" w:hAnsi="Times New Roman"/>
                <w:sz w:val="24"/>
                <w:szCs w:val="24"/>
              </w:rPr>
            </w:pPr>
            <w:r>
              <w:rPr>
                <w:rFonts w:ascii="Times New Roman" w:hAnsi="Times New Roman"/>
                <w:b/>
                <w:sz w:val="24"/>
                <w:szCs w:val="24"/>
              </w:rPr>
              <w:t xml:space="preserve">Name:      </w:t>
            </w:r>
            <w:r>
              <w:rPr>
                <w:rFonts w:ascii="Times New Roman" w:hAnsi="Times New Roman"/>
                <w:sz w:val="24"/>
                <w:szCs w:val="24"/>
              </w:rPr>
              <w:t xml:space="preserve">John Smith </w:t>
            </w:r>
          </w:p>
        </w:tc>
        <w:tc>
          <w:tcPr>
            <w:tcW w:w="5064" w:type="dxa"/>
          </w:tcPr>
          <w:p w14:paraId="192660BA" w14:textId="77777777" w:rsidR="00891DDB" w:rsidRPr="00D77860" w:rsidRDefault="00891DDB" w:rsidP="009F5B5D">
            <w:pPr>
              <w:spacing w:after="0"/>
              <w:jc w:val="both"/>
              <w:rPr>
                <w:rFonts w:ascii="Times New Roman" w:hAnsi="Times New Roman"/>
                <w:b/>
                <w:sz w:val="24"/>
                <w:szCs w:val="24"/>
              </w:rPr>
            </w:pPr>
            <w:r>
              <w:rPr>
                <w:rFonts w:ascii="Times New Roman" w:hAnsi="Times New Roman"/>
                <w:b/>
                <w:sz w:val="24"/>
                <w:szCs w:val="24"/>
              </w:rPr>
              <w:t>DOB</w:t>
            </w:r>
            <w:r w:rsidRPr="00D77860">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 xml:space="preserve">       12/12/1985</w:t>
            </w:r>
          </w:p>
        </w:tc>
      </w:tr>
      <w:tr w:rsidR="00891DDB" w14:paraId="370DAFB6" w14:textId="77777777" w:rsidTr="009F5B5D">
        <w:trPr>
          <w:trHeight w:val="361"/>
        </w:trPr>
        <w:tc>
          <w:tcPr>
            <w:tcW w:w="4432" w:type="dxa"/>
            <w:vMerge w:val="restart"/>
          </w:tcPr>
          <w:p w14:paraId="36EC5380" w14:textId="77777777" w:rsidR="00891DDB" w:rsidRDefault="00891DDB" w:rsidP="009F5B5D">
            <w:pPr>
              <w:spacing w:after="0"/>
              <w:jc w:val="both"/>
              <w:rPr>
                <w:rFonts w:ascii="Times New Roman" w:hAnsi="Times New Roman"/>
                <w:sz w:val="24"/>
                <w:szCs w:val="24"/>
              </w:rPr>
            </w:pPr>
            <w:r>
              <w:rPr>
                <w:rFonts w:ascii="Times New Roman" w:hAnsi="Times New Roman"/>
                <w:b/>
                <w:sz w:val="24"/>
                <w:szCs w:val="24"/>
              </w:rPr>
              <w:t xml:space="preserve">Address:  </w:t>
            </w:r>
            <w:r>
              <w:rPr>
                <w:rFonts w:ascii="Times New Roman" w:hAnsi="Times New Roman"/>
                <w:sz w:val="24"/>
                <w:szCs w:val="24"/>
              </w:rPr>
              <w:t>1234 North Brown St</w:t>
            </w:r>
          </w:p>
          <w:p w14:paraId="234C297F" w14:textId="77777777" w:rsidR="00891DDB" w:rsidRPr="00102E8E" w:rsidRDefault="00891DDB" w:rsidP="009F5B5D">
            <w:pPr>
              <w:spacing w:after="0"/>
              <w:jc w:val="both"/>
              <w:rPr>
                <w:rFonts w:ascii="Times New Roman" w:hAnsi="Times New Roman"/>
                <w:sz w:val="24"/>
                <w:szCs w:val="24"/>
              </w:rPr>
            </w:pPr>
            <w:r>
              <w:rPr>
                <w:rFonts w:ascii="Times New Roman" w:hAnsi="Times New Roman"/>
                <w:sz w:val="24"/>
                <w:szCs w:val="24"/>
              </w:rPr>
              <w:t xml:space="preserve">                  Anytown, TX 12345</w:t>
            </w:r>
          </w:p>
        </w:tc>
        <w:tc>
          <w:tcPr>
            <w:tcW w:w="5064" w:type="dxa"/>
          </w:tcPr>
          <w:p w14:paraId="3BE0B85E" w14:textId="77777777" w:rsidR="00891DDB" w:rsidRDefault="00891DDB" w:rsidP="009F5B5D">
            <w:pPr>
              <w:spacing w:after="0"/>
              <w:jc w:val="both"/>
              <w:rPr>
                <w:rFonts w:ascii="Times New Roman" w:hAnsi="Times New Roman"/>
                <w:b/>
                <w:sz w:val="24"/>
                <w:szCs w:val="24"/>
              </w:rPr>
            </w:pPr>
            <w:r>
              <w:rPr>
                <w:rFonts w:ascii="Times New Roman" w:hAnsi="Times New Roman"/>
                <w:b/>
                <w:sz w:val="24"/>
                <w:szCs w:val="24"/>
              </w:rPr>
              <w:t>Height:</w:t>
            </w:r>
            <w:r>
              <w:rPr>
                <w:rFonts w:ascii="Times New Roman" w:hAnsi="Times New Roman"/>
                <w:sz w:val="24"/>
                <w:szCs w:val="24"/>
              </w:rPr>
              <w:t xml:space="preserve">      5’</w:t>
            </w:r>
            <w:proofErr w:type="gramStart"/>
            <w:r>
              <w:rPr>
                <w:rFonts w:ascii="Times New Roman" w:hAnsi="Times New Roman"/>
                <w:sz w:val="24"/>
                <w:szCs w:val="24"/>
              </w:rPr>
              <w:t>6”</w:t>
            </w:r>
            <w:r>
              <w:rPr>
                <w:rFonts w:ascii="Times New Roman" w:hAnsi="Times New Roman"/>
                <w:b/>
                <w:sz w:val="24"/>
                <w:szCs w:val="24"/>
              </w:rPr>
              <w:t xml:space="preserve">   </w:t>
            </w:r>
            <w:proofErr w:type="gramEnd"/>
          </w:p>
        </w:tc>
      </w:tr>
      <w:tr w:rsidR="00891DDB" w14:paraId="32A149D9" w14:textId="77777777" w:rsidTr="009F5B5D">
        <w:trPr>
          <w:trHeight w:val="192"/>
        </w:trPr>
        <w:tc>
          <w:tcPr>
            <w:tcW w:w="4432" w:type="dxa"/>
            <w:vMerge/>
          </w:tcPr>
          <w:p w14:paraId="231AB07C" w14:textId="77777777" w:rsidR="00891DDB" w:rsidRDefault="00891DDB" w:rsidP="009F5B5D">
            <w:pPr>
              <w:spacing w:after="0"/>
              <w:jc w:val="both"/>
              <w:rPr>
                <w:rFonts w:ascii="Times New Roman" w:hAnsi="Times New Roman"/>
                <w:b/>
                <w:sz w:val="24"/>
                <w:szCs w:val="24"/>
              </w:rPr>
            </w:pPr>
          </w:p>
        </w:tc>
        <w:tc>
          <w:tcPr>
            <w:tcW w:w="5064" w:type="dxa"/>
          </w:tcPr>
          <w:p w14:paraId="51F156F1" w14:textId="77777777" w:rsidR="00891DDB" w:rsidRDefault="00891DDB" w:rsidP="009F5B5D">
            <w:pPr>
              <w:spacing w:after="0"/>
              <w:jc w:val="both"/>
              <w:rPr>
                <w:rFonts w:ascii="Times New Roman" w:hAnsi="Times New Roman"/>
                <w:b/>
                <w:sz w:val="24"/>
                <w:szCs w:val="24"/>
              </w:rPr>
            </w:pPr>
            <w:r>
              <w:rPr>
                <w:rFonts w:ascii="Times New Roman" w:hAnsi="Times New Roman"/>
                <w:b/>
                <w:sz w:val="24"/>
                <w:szCs w:val="24"/>
              </w:rPr>
              <w:t>Weight:</w:t>
            </w:r>
            <w:r>
              <w:rPr>
                <w:rFonts w:ascii="Times New Roman" w:hAnsi="Times New Roman"/>
                <w:sz w:val="24"/>
                <w:szCs w:val="24"/>
              </w:rPr>
              <w:t xml:space="preserve">     198 </w:t>
            </w:r>
            <w:proofErr w:type="spellStart"/>
            <w:r>
              <w:rPr>
                <w:rFonts w:ascii="Times New Roman" w:hAnsi="Times New Roman"/>
                <w:sz w:val="24"/>
                <w:szCs w:val="24"/>
              </w:rPr>
              <w:t>lbs</w:t>
            </w:r>
            <w:proofErr w:type="spellEnd"/>
          </w:p>
        </w:tc>
      </w:tr>
      <w:tr w:rsidR="00891DDB" w14:paraId="7AD6EE0E" w14:textId="77777777" w:rsidTr="009F5B5D">
        <w:trPr>
          <w:trHeight w:val="192"/>
        </w:trPr>
        <w:tc>
          <w:tcPr>
            <w:tcW w:w="4432" w:type="dxa"/>
          </w:tcPr>
          <w:p w14:paraId="709ACBB1" w14:textId="77777777" w:rsidR="00891DDB" w:rsidRPr="0060679D" w:rsidRDefault="00891DDB" w:rsidP="009F5B5D">
            <w:pPr>
              <w:spacing w:after="0"/>
              <w:jc w:val="both"/>
              <w:rPr>
                <w:rFonts w:ascii="Times New Roman" w:hAnsi="Times New Roman"/>
                <w:sz w:val="24"/>
                <w:szCs w:val="24"/>
              </w:rPr>
            </w:pPr>
            <w:r>
              <w:rPr>
                <w:rFonts w:ascii="Times New Roman" w:hAnsi="Times New Roman"/>
                <w:b/>
                <w:sz w:val="24"/>
                <w:szCs w:val="24"/>
              </w:rPr>
              <w:t xml:space="preserve">Special:    </w:t>
            </w:r>
            <w:r>
              <w:rPr>
                <w:rFonts w:ascii="Times New Roman" w:hAnsi="Times New Roman"/>
                <w:sz w:val="24"/>
                <w:szCs w:val="24"/>
              </w:rPr>
              <w:t>Has a tattoo on right arm</w:t>
            </w:r>
          </w:p>
        </w:tc>
        <w:tc>
          <w:tcPr>
            <w:tcW w:w="5064" w:type="dxa"/>
          </w:tcPr>
          <w:p w14:paraId="7D853889" w14:textId="77777777" w:rsidR="00891DDB" w:rsidRPr="0060679D" w:rsidRDefault="00891DDB" w:rsidP="009F5B5D">
            <w:pPr>
              <w:spacing w:after="0"/>
              <w:jc w:val="both"/>
              <w:rPr>
                <w:rFonts w:ascii="Times New Roman" w:hAnsi="Times New Roman"/>
                <w:sz w:val="24"/>
                <w:szCs w:val="24"/>
              </w:rPr>
            </w:pPr>
            <w:r>
              <w:rPr>
                <w:rFonts w:ascii="Times New Roman" w:hAnsi="Times New Roman"/>
                <w:b/>
                <w:sz w:val="24"/>
                <w:szCs w:val="24"/>
              </w:rPr>
              <w:t xml:space="preserve">Phone:       </w:t>
            </w:r>
            <w:r>
              <w:rPr>
                <w:rFonts w:ascii="Times New Roman" w:hAnsi="Times New Roman"/>
                <w:sz w:val="24"/>
                <w:szCs w:val="24"/>
              </w:rPr>
              <w:t>903-123-4567</w:t>
            </w:r>
          </w:p>
        </w:tc>
      </w:tr>
    </w:tbl>
    <w:p w14:paraId="22778CE5" w14:textId="6246A040" w:rsidR="00891DDB" w:rsidRDefault="00E65055" w:rsidP="00891DDB">
      <w:pPr>
        <w:ind w:left="-90" w:right="180"/>
        <w:jc w:val="both"/>
      </w:pPr>
      <w:r>
        <w:rPr>
          <w:noProof/>
        </w:rPr>
        <w:drawing>
          <wp:anchor distT="0" distB="0" distL="114300" distR="114300" simplePos="0" relativeHeight="251647488" behindDoc="1" locked="0" layoutInCell="1" allowOverlap="1" wp14:anchorId="44D03505" wp14:editId="2DEF00FF">
            <wp:simplePos x="0" y="0"/>
            <wp:positionH relativeFrom="column">
              <wp:posOffset>4098290</wp:posOffset>
            </wp:positionH>
            <wp:positionV relativeFrom="paragraph">
              <wp:posOffset>314960</wp:posOffset>
            </wp:positionV>
            <wp:extent cx="1925320" cy="1880235"/>
            <wp:effectExtent l="0" t="0" r="0" b="5715"/>
            <wp:wrapTight wrapText="bothSides">
              <wp:wrapPolygon edited="0">
                <wp:start x="0" y="0"/>
                <wp:lineTo x="0" y="21447"/>
                <wp:lineTo x="21372" y="21447"/>
                <wp:lineTo x="21372"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1">
                      <a:extLst>
                        <a:ext uri="{28A0092B-C50C-407E-A947-70E740481C1C}">
                          <a14:useLocalDpi xmlns:a14="http://schemas.microsoft.com/office/drawing/2010/main" val="0"/>
                        </a:ext>
                      </a:extLst>
                    </a:blip>
                    <a:stretch>
                      <a:fillRect/>
                    </a:stretch>
                  </pic:blipFill>
                  <pic:spPr>
                    <a:xfrm>
                      <a:off x="0" y="0"/>
                      <a:ext cx="1925320" cy="188023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49536" behindDoc="1" locked="0" layoutInCell="1" allowOverlap="1" wp14:anchorId="0DC98FC2" wp14:editId="27BE422C">
            <wp:simplePos x="0" y="0"/>
            <wp:positionH relativeFrom="column">
              <wp:posOffset>2030095</wp:posOffset>
            </wp:positionH>
            <wp:positionV relativeFrom="paragraph">
              <wp:posOffset>342265</wp:posOffset>
            </wp:positionV>
            <wp:extent cx="1925320" cy="1880235"/>
            <wp:effectExtent l="0" t="0" r="0" b="5715"/>
            <wp:wrapTight wrapText="bothSides">
              <wp:wrapPolygon edited="0">
                <wp:start x="0" y="0"/>
                <wp:lineTo x="0" y="21447"/>
                <wp:lineTo x="21372" y="21447"/>
                <wp:lineTo x="2137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1">
                      <a:extLst>
                        <a:ext uri="{28A0092B-C50C-407E-A947-70E740481C1C}">
                          <a14:useLocalDpi xmlns:a14="http://schemas.microsoft.com/office/drawing/2010/main" val="0"/>
                        </a:ext>
                      </a:extLst>
                    </a:blip>
                    <a:stretch>
                      <a:fillRect/>
                    </a:stretch>
                  </pic:blipFill>
                  <pic:spPr>
                    <a:xfrm>
                      <a:off x="0" y="0"/>
                      <a:ext cx="1925320" cy="188023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44416" behindDoc="1" locked="0" layoutInCell="1" allowOverlap="1" wp14:anchorId="3C112018" wp14:editId="4A7EA82B">
            <wp:simplePos x="0" y="0"/>
            <wp:positionH relativeFrom="margin">
              <wp:posOffset>0</wp:posOffset>
            </wp:positionH>
            <wp:positionV relativeFrom="paragraph">
              <wp:posOffset>298450</wp:posOffset>
            </wp:positionV>
            <wp:extent cx="1925320" cy="1880235"/>
            <wp:effectExtent l="0" t="0" r="0" b="5715"/>
            <wp:wrapTight wrapText="bothSides">
              <wp:wrapPolygon edited="0">
                <wp:start x="0" y="0"/>
                <wp:lineTo x="0" y="21447"/>
                <wp:lineTo x="21372" y="21447"/>
                <wp:lineTo x="21372"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1">
                      <a:extLst>
                        <a:ext uri="{28A0092B-C50C-407E-A947-70E740481C1C}">
                          <a14:useLocalDpi xmlns:a14="http://schemas.microsoft.com/office/drawing/2010/main" val="0"/>
                        </a:ext>
                      </a:extLst>
                    </a:blip>
                    <a:stretch>
                      <a:fillRect/>
                    </a:stretch>
                  </pic:blipFill>
                  <pic:spPr>
                    <a:xfrm>
                      <a:off x="0" y="0"/>
                      <a:ext cx="1925320" cy="1880235"/>
                    </a:xfrm>
                    <a:prstGeom prst="rect">
                      <a:avLst/>
                    </a:prstGeom>
                  </pic:spPr>
                </pic:pic>
              </a:graphicData>
            </a:graphic>
            <wp14:sizeRelV relativeFrom="margin">
              <wp14:pctHeight>0</wp14:pctHeight>
            </wp14:sizeRelV>
          </wp:anchor>
        </w:drawing>
      </w:r>
    </w:p>
    <w:p w14:paraId="5F64DFC4" w14:textId="17AF1A45" w:rsidR="00891DDB" w:rsidRDefault="00891DDB" w:rsidP="00891DDB">
      <w:pPr>
        <w:ind w:left="-90" w:right="180"/>
        <w:jc w:val="both"/>
      </w:pPr>
    </w:p>
    <w:p w14:paraId="3BE95358" w14:textId="77777777" w:rsidR="00891DDB" w:rsidRPr="00EF57E1" w:rsidRDefault="00891DDB" w:rsidP="00891DDB">
      <w:pPr>
        <w:ind w:left="-90" w:right="180"/>
        <w:jc w:val="both"/>
      </w:pPr>
      <w:r w:rsidRPr="00EF57E1">
        <w:t xml:space="preserve">The Subject can be described a 5’6” Caucasian male about 29 years old. He works at the XYZ factory located at 12345 Rodeo St. in Anytown, TX 12345. He has a long sleeve tattoo from his wrist to this upper elbow. </w:t>
      </w:r>
    </w:p>
    <w:p w14:paraId="012F3B74" w14:textId="77777777" w:rsidR="00891DDB" w:rsidRPr="00EF57E1" w:rsidRDefault="00891DDB" w:rsidP="00891DDB">
      <w:pPr>
        <w:ind w:left="-90" w:right="180"/>
        <w:jc w:val="both"/>
      </w:pPr>
      <w:r w:rsidRPr="00EF57E1">
        <w:t xml:space="preserve">He has brown hair, brown eyes, and smokes several cigarettes a day. He drives a red F150 and tends to socialize at the XYZ Bar and Grill. You add as much information as possible. </w:t>
      </w:r>
    </w:p>
    <w:p w14:paraId="0C087483" w14:textId="12521F25" w:rsidR="00891DDB" w:rsidRPr="00D565BF" w:rsidRDefault="00F25181" w:rsidP="00F25181">
      <w:pPr>
        <w:pBdr>
          <w:top w:val="single" w:sz="8" w:space="1" w:color="auto"/>
          <w:left w:val="single" w:sz="8" w:space="4" w:color="auto"/>
          <w:bottom w:val="single" w:sz="8" w:space="1" w:color="auto"/>
          <w:right w:val="single" w:sz="8" w:space="4" w:color="auto"/>
        </w:pBdr>
        <w:shd w:val="clear" w:color="auto" w:fill="548DD4" w:themeFill="text2" w:themeFillTint="99"/>
        <w:tabs>
          <w:tab w:val="center" w:pos="4545"/>
          <w:tab w:val="left" w:pos="7290"/>
        </w:tabs>
        <w:autoSpaceDE w:val="0"/>
        <w:autoSpaceDN w:val="0"/>
        <w:adjustRightInd w:val="0"/>
        <w:ind w:left="-90" w:right="180"/>
        <w:rPr>
          <w:bCs/>
          <w:color w:val="FFFFFF" w:themeColor="background1"/>
          <w:sz w:val="32"/>
          <w:szCs w:val="32"/>
        </w:rPr>
      </w:pPr>
      <w:r>
        <w:rPr>
          <w:bCs/>
          <w:color w:val="FFFFFF" w:themeColor="background1"/>
          <w:sz w:val="32"/>
          <w:szCs w:val="32"/>
        </w:rPr>
        <w:tab/>
      </w:r>
      <w:r w:rsidR="00891DDB" w:rsidRPr="00D565BF">
        <w:rPr>
          <w:bCs/>
          <w:color w:val="FFFFFF" w:themeColor="background1"/>
          <w:sz w:val="32"/>
          <w:szCs w:val="32"/>
        </w:rPr>
        <w:t>RESIDENCE INFORMATION</w:t>
      </w:r>
      <w:r>
        <w:rPr>
          <w:bCs/>
          <w:color w:val="FFFFFF" w:themeColor="background1"/>
          <w:sz w:val="32"/>
          <w:szCs w:val="32"/>
        </w:rPr>
        <w:tab/>
      </w:r>
    </w:p>
    <w:p w14:paraId="3B6A6EE1" w14:textId="15486345" w:rsidR="00891DDB" w:rsidRPr="00EF57E1" w:rsidRDefault="00891DDB" w:rsidP="00891DDB">
      <w:pPr>
        <w:tabs>
          <w:tab w:val="left" w:pos="2880"/>
          <w:tab w:val="center" w:pos="4320"/>
        </w:tabs>
        <w:ind w:left="-90" w:right="180"/>
        <w:jc w:val="both"/>
      </w:pPr>
      <w:r w:rsidRPr="00EF57E1">
        <w:rPr>
          <w:noProof/>
        </w:rPr>
        <w:drawing>
          <wp:anchor distT="0" distB="0" distL="114300" distR="114300" simplePos="0" relativeHeight="251660288" behindDoc="1" locked="0" layoutInCell="1" allowOverlap="1" wp14:anchorId="0147A51B" wp14:editId="68BA0D27">
            <wp:simplePos x="0" y="0"/>
            <wp:positionH relativeFrom="column">
              <wp:posOffset>-54610</wp:posOffset>
            </wp:positionH>
            <wp:positionV relativeFrom="paragraph">
              <wp:posOffset>325120</wp:posOffset>
            </wp:positionV>
            <wp:extent cx="1925320" cy="1281430"/>
            <wp:effectExtent l="0" t="0" r="0" b="0"/>
            <wp:wrapTight wrapText="bothSides">
              <wp:wrapPolygon edited="0">
                <wp:start x="0" y="0"/>
                <wp:lineTo x="0" y="21193"/>
                <wp:lineTo x="21372" y="21193"/>
                <wp:lineTo x="21372"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2">
                      <a:extLst>
                        <a:ext uri="{28A0092B-C50C-407E-A947-70E740481C1C}">
                          <a14:useLocalDpi xmlns:a14="http://schemas.microsoft.com/office/drawing/2010/main" val="0"/>
                        </a:ext>
                      </a:extLst>
                    </a:blip>
                    <a:stretch>
                      <a:fillRect/>
                    </a:stretch>
                  </pic:blipFill>
                  <pic:spPr>
                    <a:xfrm>
                      <a:off x="0" y="0"/>
                      <a:ext cx="1925320" cy="1281430"/>
                    </a:xfrm>
                    <a:prstGeom prst="rect">
                      <a:avLst/>
                    </a:prstGeom>
                  </pic:spPr>
                </pic:pic>
              </a:graphicData>
            </a:graphic>
            <wp14:sizeRelV relativeFrom="margin">
              <wp14:pctHeight>0</wp14:pctHeight>
            </wp14:sizeRelV>
          </wp:anchor>
        </w:drawing>
      </w:r>
      <w:r w:rsidRPr="00EF57E1">
        <w:t xml:space="preserve">The claimant’s residence can best be described as a </w:t>
      </w:r>
      <w:r w:rsidR="00025903" w:rsidRPr="00EF57E1">
        <w:t>single-story</w:t>
      </w:r>
      <w:r w:rsidRPr="00EF57E1">
        <w:t xml:space="preserve"> residence brown brick and white window and roof trimmings located in a medium to </w:t>
      </w:r>
      <w:r w:rsidR="00E65055" w:rsidRPr="00EF57E1">
        <w:t>low-income</w:t>
      </w:r>
      <w:r w:rsidRPr="00EF57E1">
        <w:t xml:space="preserve"> neighborhood. The residence is located at 1234 North Brown St. Anytown, TX 12345. </w:t>
      </w:r>
    </w:p>
    <w:p w14:paraId="7D2C6FEF" w14:textId="2006E237" w:rsidR="00891DDB" w:rsidRPr="00EF57E1" w:rsidRDefault="00891DDB" w:rsidP="00891DDB">
      <w:pPr>
        <w:tabs>
          <w:tab w:val="left" w:pos="2880"/>
          <w:tab w:val="center" w:pos="4320"/>
        </w:tabs>
        <w:ind w:left="-90" w:right="180"/>
        <w:jc w:val="both"/>
      </w:pPr>
      <w:r w:rsidRPr="00EF57E1">
        <w:t xml:space="preserve">The residence has an estimated property value of $54,000 and </w:t>
      </w:r>
      <w:r w:rsidR="00025903" w:rsidRPr="00EF57E1">
        <w:t>is in</w:t>
      </w:r>
      <w:r w:rsidRPr="00EF57E1">
        <w:t xml:space="preserve"> a plot of land approximately 1,002 sq. ft. </w:t>
      </w:r>
    </w:p>
    <w:p w14:paraId="2CCF2334" w14:textId="77777777" w:rsidR="00891DDB" w:rsidRPr="00EF57E1" w:rsidRDefault="00891DDB" w:rsidP="00891DDB">
      <w:pPr>
        <w:tabs>
          <w:tab w:val="left" w:pos="2880"/>
          <w:tab w:val="center" w:pos="4320"/>
        </w:tabs>
        <w:ind w:left="-90" w:right="180"/>
        <w:jc w:val="both"/>
      </w:pPr>
      <w:r w:rsidRPr="00EF57E1">
        <w:t>The home has a fence that covers the entire property and has several security bushes in the front of the property near the windows. The lawn appears to be properly maintained and there is a sign with an ADT protection and security placed in the front of the home.</w:t>
      </w:r>
    </w:p>
    <w:p w14:paraId="218653A4" w14:textId="77777777" w:rsidR="00891DDB" w:rsidRPr="00EF57E1" w:rsidRDefault="00891DDB" w:rsidP="00891DDB">
      <w:pPr>
        <w:tabs>
          <w:tab w:val="left" w:pos="2880"/>
          <w:tab w:val="center" w:pos="4320"/>
        </w:tabs>
        <w:ind w:left="-90" w:right="180"/>
        <w:jc w:val="both"/>
      </w:pPr>
      <w:r w:rsidRPr="00EF57E1">
        <w:t xml:space="preserve">Additional descriptions of the Subject’s home will go here if available. </w:t>
      </w:r>
    </w:p>
    <w:p w14:paraId="39437493" w14:textId="14C03619" w:rsidR="00891DDB" w:rsidRPr="00D565BF" w:rsidRDefault="00F25181" w:rsidP="00F25181">
      <w:pPr>
        <w:pBdr>
          <w:top w:val="single" w:sz="8" w:space="1" w:color="auto"/>
          <w:left w:val="single" w:sz="8" w:space="4" w:color="auto"/>
          <w:bottom w:val="single" w:sz="8" w:space="1" w:color="auto"/>
          <w:right w:val="single" w:sz="8" w:space="4" w:color="auto"/>
        </w:pBdr>
        <w:shd w:val="clear" w:color="auto" w:fill="E36C0A" w:themeFill="accent6" w:themeFillShade="BF"/>
        <w:tabs>
          <w:tab w:val="left" w:pos="705"/>
          <w:tab w:val="center" w:pos="4545"/>
        </w:tabs>
        <w:autoSpaceDE w:val="0"/>
        <w:autoSpaceDN w:val="0"/>
        <w:adjustRightInd w:val="0"/>
        <w:ind w:left="-90" w:right="180"/>
        <w:rPr>
          <w:bCs/>
          <w:color w:val="FFFFFF" w:themeColor="background1"/>
          <w:sz w:val="32"/>
          <w:szCs w:val="32"/>
        </w:rPr>
      </w:pPr>
      <w:r>
        <w:rPr>
          <w:bCs/>
          <w:color w:val="FFFFFF" w:themeColor="background1"/>
          <w:sz w:val="32"/>
          <w:szCs w:val="32"/>
        </w:rPr>
        <w:lastRenderedPageBreak/>
        <w:tab/>
      </w:r>
      <w:r>
        <w:rPr>
          <w:bCs/>
          <w:color w:val="FFFFFF" w:themeColor="background1"/>
          <w:sz w:val="32"/>
          <w:szCs w:val="32"/>
        </w:rPr>
        <w:tab/>
      </w:r>
      <w:r w:rsidR="00891DDB" w:rsidRPr="00D565BF">
        <w:rPr>
          <w:bCs/>
          <w:color w:val="FFFFFF" w:themeColor="background1"/>
          <w:sz w:val="32"/>
          <w:szCs w:val="32"/>
        </w:rPr>
        <w:t>VEHICLE INFORMATION</w:t>
      </w:r>
    </w:p>
    <w:p w14:paraId="6BDBF581" w14:textId="77777777" w:rsidR="00891DDB" w:rsidRPr="00EF57E1" w:rsidRDefault="00891DDB" w:rsidP="00891DDB">
      <w:pPr>
        <w:ind w:left="-90" w:right="180"/>
        <w:jc w:val="both"/>
        <w:rPr>
          <w:szCs w:val="20"/>
        </w:rPr>
      </w:pPr>
      <w:r w:rsidRPr="00EF57E1">
        <w:rPr>
          <w:noProof/>
        </w:rPr>
        <w:drawing>
          <wp:anchor distT="0" distB="0" distL="114300" distR="114300" simplePos="0" relativeHeight="251662336" behindDoc="1" locked="0" layoutInCell="1" allowOverlap="1" wp14:anchorId="6FBAD99E" wp14:editId="122A572E">
            <wp:simplePos x="0" y="0"/>
            <wp:positionH relativeFrom="column">
              <wp:posOffset>-54610</wp:posOffset>
            </wp:positionH>
            <wp:positionV relativeFrom="paragraph">
              <wp:posOffset>320040</wp:posOffset>
            </wp:positionV>
            <wp:extent cx="1925320" cy="1281430"/>
            <wp:effectExtent l="0" t="0" r="0" b="0"/>
            <wp:wrapTight wrapText="bothSides">
              <wp:wrapPolygon edited="0">
                <wp:start x="0" y="0"/>
                <wp:lineTo x="0" y="21193"/>
                <wp:lineTo x="21372" y="21193"/>
                <wp:lineTo x="21372"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3">
                      <a:extLst>
                        <a:ext uri="{28A0092B-C50C-407E-A947-70E740481C1C}">
                          <a14:useLocalDpi xmlns:a14="http://schemas.microsoft.com/office/drawing/2010/main" val="0"/>
                        </a:ext>
                      </a:extLst>
                    </a:blip>
                    <a:stretch>
                      <a:fillRect/>
                    </a:stretch>
                  </pic:blipFill>
                  <pic:spPr>
                    <a:xfrm>
                      <a:off x="0" y="0"/>
                      <a:ext cx="1925320" cy="1281430"/>
                    </a:xfrm>
                    <a:prstGeom prst="rect">
                      <a:avLst/>
                    </a:prstGeom>
                  </pic:spPr>
                </pic:pic>
              </a:graphicData>
            </a:graphic>
            <wp14:sizeRelV relativeFrom="margin">
              <wp14:pctHeight>0</wp14:pctHeight>
            </wp14:sizeRelV>
          </wp:anchor>
        </w:drawing>
      </w:r>
      <w:r w:rsidRPr="00EF57E1">
        <w:t>The Subject is known to operate a r</w:t>
      </w:r>
      <w:r w:rsidRPr="00EF57E1">
        <w:rPr>
          <w:szCs w:val="20"/>
        </w:rPr>
        <w:t>ed F-150 bearing TX License plate #ABC-123. Additional known vehicles are a White F-250 bearing temporary plate #123-234-ABC.</w:t>
      </w:r>
    </w:p>
    <w:p w14:paraId="7066485A" w14:textId="77777777" w:rsidR="00891DDB" w:rsidRPr="00EF57E1" w:rsidRDefault="00891DDB" w:rsidP="00891DDB">
      <w:pPr>
        <w:ind w:left="-90" w:right="180"/>
        <w:jc w:val="both"/>
      </w:pPr>
      <w:r w:rsidRPr="00EF57E1">
        <w:t xml:space="preserve">No additional vehicles were found that were registered to the Subject. </w:t>
      </w:r>
    </w:p>
    <w:p w14:paraId="1EF29384" w14:textId="77777777" w:rsidR="00891DDB" w:rsidRDefault="00891DDB" w:rsidP="00891DDB">
      <w:pPr>
        <w:ind w:left="-90" w:right="180"/>
        <w:jc w:val="both"/>
      </w:pPr>
      <w:r w:rsidRPr="00EF57E1">
        <w:t xml:space="preserve">If additional vehicles were found, you would include them here. </w:t>
      </w:r>
    </w:p>
    <w:p w14:paraId="5B11FB4E" w14:textId="77777777" w:rsidR="00891DDB" w:rsidRPr="00EF57E1" w:rsidRDefault="00891DDB" w:rsidP="00891DDB">
      <w:pPr>
        <w:ind w:left="-90" w:right="180"/>
        <w:jc w:val="both"/>
      </w:pPr>
      <w:r w:rsidRPr="00EF57E1">
        <w:t xml:space="preserve">If you have multiple pictures of different vehicles, you add them on here as well. </w:t>
      </w:r>
      <w:proofErr w:type="gramStart"/>
      <w:r w:rsidRPr="00EF57E1">
        <w:t>Similar to</w:t>
      </w:r>
      <w:proofErr w:type="gramEnd"/>
      <w:r w:rsidRPr="00EF57E1">
        <w:t xml:space="preserve"> how the “claimant information” section is displayed. </w:t>
      </w:r>
    </w:p>
    <w:p w14:paraId="5BE2BCB2" w14:textId="77777777" w:rsidR="00891DDB" w:rsidRDefault="00891DDB" w:rsidP="00891DDB">
      <w:pPr>
        <w:ind w:left="-90" w:right="180"/>
        <w:jc w:val="both"/>
      </w:pPr>
    </w:p>
    <w:p w14:paraId="246DDEF1" w14:textId="77777777" w:rsidR="00891DDB" w:rsidRDefault="00891DDB" w:rsidP="00891DDB">
      <w:pPr>
        <w:ind w:left="-90" w:right="180"/>
        <w:jc w:val="both"/>
      </w:pPr>
    </w:p>
    <w:p w14:paraId="260E9B12" w14:textId="4CAFF340" w:rsidR="00891DDB" w:rsidRPr="00D565BF" w:rsidRDefault="00F25181" w:rsidP="00F25181">
      <w:pPr>
        <w:pBdr>
          <w:top w:val="single" w:sz="8" w:space="1" w:color="auto"/>
          <w:left w:val="single" w:sz="8" w:space="4" w:color="auto"/>
          <w:bottom w:val="single" w:sz="8" w:space="1" w:color="auto"/>
          <w:right w:val="single" w:sz="8" w:space="4" w:color="auto"/>
        </w:pBdr>
        <w:shd w:val="clear" w:color="auto" w:fill="31849B" w:themeFill="accent5" w:themeFillShade="BF"/>
        <w:tabs>
          <w:tab w:val="left" w:pos="120"/>
          <w:tab w:val="center" w:pos="4545"/>
        </w:tabs>
        <w:autoSpaceDE w:val="0"/>
        <w:autoSpaceDN w:val="0"/>
        <w:adjustRightInd w:val="0"/>
        <w:ind w:left="-90" w:right="180"/>
        <w:rPr>
          <w:bCs/>
          <w:color w:val="FFFFFF" w:themeColor="background1"/>
          <w:sz w:val="32"/>
          <w:szCs w:val="32"/>
        </w:rPr>
      </w:pPr>
      <w:r>
        <w:rPr>
          <w:bCs/>
          <w:color w:val="FFFFFF" w:themeColor="background1"/>
          <w:sz w:val="32"/>
          <w:szCs w:val="32"/>
        </w:rPr>
        <w:tab/>
      </w:r>
      <w:r>
        <w:rPr>
          <w:bCs/>
          <w:color w:val="FFFFFF" w:themeColor="background1"/>
          <w:sz w:val="32"/>
          <w:szCs w:val="32"/>
        </w:rPr>
        <w:tab/>
      </w:r>
      <w:r w:rsidR="00891DDB" w:rsidRPr="00D565BF">
        <w:rPr>
          <w:bCs/>
          <w:color w:val="FFFFFF" w:themeColor="background1"/>
          <w:sz w:val="32"/>
          <w:szCs w:val="32"/>
        </w:rPr>
        <w:t>INVESTIGATION REPORT</w:t>
      </w:r>
    </w:p>
    <w:p w14:paraId="195FBB03" w14:textId="77777777" w:rsidR="00891DDB" w:rsidRPr="00D565BF" w:rsidRDefault="00891DDB" w:rsidP="00891DDB">
      <w:pPr>
        <w:ind w:left="-90" w:right="180"/>
        <w:jc w:val="both"/>
        <w:rPr>
          <w:b/>
        </w:rPr>
      </w:pPr>
    </w:p>
    <w:p w14:paraId="089621C8" w14:textId="77777777" w:rsidR="00891DDB" w:rsidRPr="00D565BF" w:rsidRDefault="00891DDB" w:rsidP="00891DDB">
      <w:pPr>
        <w:ind w:left="-90" w:right="180"/>
        <w:rPr>
          <w:b/>
        </w:rPr>
      </w:pPr>
      <w:r w:rsidRPr="00D565BF">
        <w:rPr>
          <w:b/>
        </w:rPr>
        <w:t xml:space="preserve">Day 1 – </w:t>
      </w:r>
      <w:r>
        <w:rPr>
          <w:b/>
        </w:rPr>
        <w:t>Friday</w:t>
      </w:r>
      <w:r w:rsidRPr="00D565BF">
        <w:rPr>
          <w:b/>
        </w:rPr>
        <w:t xml:space="preserve"> </w:t>
      </w:r>
      <w:r w:rsidRPr="00D565BF">
        <w:rPr>
          <w:b/>
        </w:rPr>
        <w:br/>
        <w:t>December 12, 2014</w:t>
      </w:r>
      <w:r w:rsidRPr="00D565BF">
        <w:rPr>
          <w:b/>
        </w:rPr>
        <w:br/>
        <w:t xml:space="preserve">1234 North Brown St. </w:t>
      </w:r>
      <w:r w:rsidRPr="00D565BF">
        <w:rPr>
          <w:b/>
        </w:rPr>
        <w:br/>
        <w:t>Anytown, TX 12345</w:t>
      </w:r>
    </w:p>
    <w:p w14:paraId="029AB846" w14:textId="47FDF39A" w:rsidR="00891DDB" w:rsidRDefault="00891DDB" w:rsidP="00891DDB">
      <w:pPr>
        <w:ind w:left="-90" w:right="180"/>
        <w:jc w:val="both"/>
        <w:rPr>
          <w:b/>
        </w:rPr>
      </w:pPr>
    </w:p>
    <w:p w14:paraId="049BF4E7" w14:textId="74773887" w:rsidR="00891DDB" w:rsidRDefault="005E516B" w:rsidP="00891DDB">
      <w:pPr>
        <w:ind w:left="1440" w:right="180" w:hanging="1530"/>
        <w:jc w:val="both"/>
        <w:rPr>
          <w:szCs w:val="20"/>
        </w:rPr>
      </w:pPr>
      <w:r>
        <w:rPr>
          <w:noProof/>
        </w:rPr>
        <w:drawing>
          <wp:anchor distT="0" distB="0" distL="114300" distR="114300" simplePos="0" relativeHeight="251650560" behindDoc="0" locked="0" layoutInCell="1" allowOverlap="1" wp14:anchorId="7B5A77CF" wp14:editId="4CED563F">
            <wp:simplePos x="0" y="0"/>
            <wp:positionH relativeFrom="margin">
              <wp:posOffset>4163695</wp:posOffset>
            </wp:positionH>
            <wp:positionV relativeFrom="paragraph">
              <wp:posOffset>233680</wp:posOffset>
            </wp:positionV>
            <wp:extent cx="1857375" cy="1235710"/>
            <wp:effectExtent l="0" t="0" r="9525" b="2540"/>
            <wp:wrapThrough wrapText="bothSides">
              <wp:wrapPolygon edited="0">
                <wp:start x="0" y="0"/>
                <wp:lineTo x="0" y="21311"/>
                <wp:lineTo x="21489" y="21311"/>
                <wp:lineTo x="21489" y="0"/>
                <wp:lineTo x="0"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2">
                      <a:extLst>
                        <a:ext uri="{28A0092B-C50C-407E-A947-70E740481C1C}">
                          <a14:useLocalDpi xmlns:a14="http://schemas.microsoft.com/office/drawing/2010/main" val="0"/>
                        </a:ext>
                      </a:extLst>
                    </a:blip>
                    <a:stretch>
                      <a:fillRect/>
                    </a:stretch>
                  </pic:blipFill>
                  <pic:spPr>
                    <a:xfrm>
                      <a:off x="0" y="0"/>
                      <a:ext cx="1857375" cy="1235710"/>
                    </a:xfrm>
                    <a:prstGeom prst="rect">
                      <a:avLst/>
                    </a:prstGeom>
                  </pic:spPr>
                </pic:pic>
              </a:graphicData>
            </a:graphic>
            <wp14:sizeRelV relativeFrom="margin">
              <wp14:pctHeight>0</wp14:pctHeight>
            </wp14:sizeRelV>
          </wp:anchor>
        </w:drawing>
      </w:r>
      <w:r w:rsidR="00891DDB">
        <w:t xml:space="preserve">5:30 AM </w:t>
      </w:r>
      <w:r w:rsidR="00891DDB">
        <w:tab/>
        <w:t xml:space="preserve">Our investigator arrived </w:t>
      </w:r>
      <w:r w:rsidR="003C30C4">
        <w:t>at</w:t>
      </w:r>
      <w:r w:rsidR="00891DDB">
        <w:t xml:space="preserve"> the provided address of 1234 North Brown St. Anytown, TX 12345. Upon arrival, </w:t>
      </w:r>
      <w:r w:rsidR="00891DDB">
        <w:rPr>
          <w:szCs w:val="20"/>
        </w:rPr>
        <w:t xml:space="preserve">the Subject’s red F-150 bearing TX License plate #ABC-123 was observed parked at the residence next to a White F-250 bearing temporary plate #123-234-ABC. Surveillance was initiated with a direct view of the subject’s home. </w:t>
      </w:r>
    </w:p>
    <w:p w14:paraId="6E0F007C" w14:textId="77777777" w:rsidR="00891DDB" w:rsidRDefault="00891DDB" w:rsidP="00891DDB">
      <w:pPr>
        <w:ind w:left="1440" w:right="180" w:hanging="1530"/>
        <w:jc w:val="both"/>
        <w:rPr>
          <w:szCs w:val="20"/>
        </w:rPr>
      </w:pPr>
      <w:r>
        <w:rPr>
          <w:szCs w:val="20"/>
        </w:rPr>
        <w:t>7:34 AM</w:t>
      </w:r>
      <w:r>
        <w:rPr>
          <w:szCs w:val="20"/>
        </w:rPr>
        <w:tab/>
        <w:t xml:space="preserve">The lights at the residence came on in the front living room. There was no activity on the outside of the residence and surveillance efforts continued in anticipation of Subject activity. </w:t>
      </w:r>
    </w:p>
    <w:p w14:paraId="50927937" w14:textId="77777777" w:rsidR="00891DDB" w:rsidRDefault="00891DDB" w:rsidP="00891DDB">
      <w:pPr>
        <w:ind w:left="1440" w:right="180" w:hanging="1530"/>
        <w:jc w:val="both"/>
        <w:rPr>
          <w:szCs w:val="20"/>
        </w:rPr>
      </w:pPr>
      <w:r>
        <w:rPr>
          <w:szCs w:val="20"/>
        </w:rPr>
        <w:t>10:02 AM</w:t>
      </w:r>
      <w:r>
        <w:rPr>
          <w:szCs w:val="20"/>
        </w:rPr>
        <w:tab/>
        <w:t xml:space="preserve">The Subject was observed exiting the residence. Video was initiated as he departed the area as the sole occupant of the Red F-150. Mobile surveillance ensued. </w:t>
      </w:r>
    </w:p>
    <w:p w14:paraId="1E411E5B" w14:textId="3D2319FE" w:rsidR="00891DDB" w:rsidRDefault="00891DDB" w:rsidP="00891DDB">
      <w:pPr>
        <w:ind w:left="1440" w:right="180" w:hanging="1530"/>
        <w:jc w:val="both"/>
        <w:rPr>
          <w:szCs w:val="20"/>
        </w:rPr>
      </w:pPr>
      <w:proofErr w:type="gramStart"/>
      <w:r>
        <w:rPr>
          <w:szCs w:val="20"/>
        </w:rPr>
        <w:t>11:14 AM</w:t>
      </w:r>
      <w:proofErr w:type="gramEnd"/>
      <w:r>
        <w:rPr>
          <w:szCs w:val="20"/>
        </w:rPr>
        <w:tab/>
        <w:t xml:space="preserve">He arrived </w:t>
      </w:r>
      <w:r w:rsidR="00065F25">
        <w:rPr>
          <w:szCs w:val="20"/>
        </w:rPr>
        <w:t>at</w:t>
      </w:r>
      <w:r>
        <w:rPr>
          <w:szCs w:val="20"/>
        </w:rPr>
        <w:t xml:space="preserve"> a Home Depot located at 1223 North Gray St in Anytown, TX 12345. He parked his vehicle in an available parking spot and video resumed as </w:t>
      </w:r>
      <w:r>
        <w:rPr>
          <w:szCs w:val="20"/>
        </w:rPr>
        <w:lastRenderedPageBreak/>
        <w:t xml:space="preserve">he exited the vehicle and walked into the store. Moments later, our investigator followed the Subject into the Home Depot </w:t>
      </w:r>
      <w:proofErr w:type="gramStart"/>
      <w:r>
        <w:rPr>
          <w:szCs w:val="20"/>
        </w:rPr>
        <w:t>in an effort to</w:t>
      </w:r>
      <w:proofErr w:type="gramEnd"/>
      <w:r>
        <w:rPr>
          <w:szCs w:val="20"/>
        </w:rPr>
        <w:t xml:space="preserve"> obtain undercover video </w:t>
      </w:r>
      <w:r w:rsidR="005E516B">
        <w:rPr>
          <w:noProof/>
        </w:rPr>
        <w:drawing>
          <wp:anchor distT="0" distB="0" distL="114300" distR="114300" simplePos="0" relativeHeight="251673088" behindDoc="1" locked="0" layoutInCell="1" allowOverlap="1" wp14:anchorId="09FEC0A3" wp14:editId="46216AB2">
            <wp:simplePos x="0" y="0"/>
            <wp:positionH relativeFrom="margin">
              <wp:posOffset>4267200</wp:posOffset>
            </wp:positionH>
            <wp:positionV relativeFrom="paragraph">
              <wp:posOffset>641985</wp:posOffset>
            </wp:positionV>
            <wp:extent cx="1857375" cy="1713865"/>
            <wp:effectExtent l="0" t="0" r="9525" b="635"/>
            <wp:wrapTight wrapText="bothSides">
              <wp:wrapPolygon edited="0">
                <wp:start x="0" y="0"/>
                <wp:lineTo x="0" y="21368"/>
                <wp:lineTo x="21489" y="21368"/>
                <wp:lineTo x="21489"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4">
                      <a:extLst>
                        <a:ext uri="{28A0092B-C50C-407E-A947-70E740481C1C}">
                          <a14:useLocalDpi xmlns:a14="http://schemas.microsoft.com/office/drawing/2010/main" val="0"/>
                        </a:ext>
                      </a:extLst>
                    </a:blip>
                    <a:stretch>
                      <a:fillRect/>
                    </a:stretch>
                  </pic:blipFill>
                  <pic:spPr>
                    <a:xfrm>
                      <a:off x="0" y="0"/>
                      <a:ext cx="1857375" cy="1713865"/>
                    </a:xfrm>
                    <a:prstGeom prst="rect">
                      <a:avLst/>
                    </a:prstGeom>
                  </pic:spPr>
                </pic:pic>
              </a:graphicData>
            </a:graphic>
            <wp14:sizeRelV relativeFrom="margin">
              <wp14:pctHeight>0</wp14:pctHeight>
            </wp14:sizeRelV>
          </wp:anchor>
        </w:drawing>
      </w:r>
      <w:r w:rsidR="005E516B">
        <w:rPr>
          <w:noProof/>
        </w:rPr>
        <w:drawing>
          <wp:anchor distT="0" distB="0" distL="114300" distR="114300" simplePos="0" relativeHeight="251666944" behindDoc="1" locked="0" layoutInCell="1" allowOverlap="1" wp14:anchorId="4B959D38" wp14:editId="599DB182">
            <wp:simplePos x="0" y="0"/>
            <wp:positionH relativeFrom="page">
              <wp:posOffset>3162300</wp:posOffset>
            </wp:positionH>
            <wp:positionV relativeFrom="paragraph">
              <wp:posOffset>641985</wp:posOffset>
            </wp:positionV>
            <wp:extent cx="1857375" cy="1713865"/>
            <wp:effectExtent l="0" t="0" r="9525" b="635"/>
            <wp:wrapTight wrapText="bothSides">
              <wp:wrapPolygon edited="0">
                <wp:start x="0" y="0"/>
                <wp:lineTo x="0" y="21368"/>
                <wp:lineTo x="21489" y="21368"/>
                <wp:lineTo x="21489"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5">
                      <a:extLst>
                        <a:ext uri="{28A0092B-C50C-407E-A947-70E740481C1C}">
                          <a14:useLocalDpi xmlns:a14="http://schemas.microsoft.com/office/drawing/2010/main" val="0"/>
                        </a:ext>
                      </a:extLst>
                    </a:blip>
                    <a:stretch>
                      <a:fillRect/>
                    </a:stretch>
                  </pic:blipFill>
                  <pic:spPr>
                    <a:xfrm>
                      <a:off x="0" y="0"/>
                      <a:ext cx="1857375" cy="1713865"/>
                    </a:xfrm>
                    <a:prstGeom prst="rect">
                      <a:avLst/>
                    </a:prstGeom>
                  </pic:spPr>
                </pic:pic>
              </a:graphicData>
            </a:graphic>
            <wp14:sizeRelV relativeFrom="margin">
              <wp14:pctHeight>0</wp14:pctHeight>
            </wp14:sizeRelV>
          </wp:anchor>
        </w:drawing>
      </w:r>
      <w:r w:rsidR="005E516B">
        <w:rPr>
          <w:noProof/>
        </w:rPr>
        <w:drawing>
          <wp:anchor distT="0" distB="0" distL="114300" distR="114300" simplePos="0" relativeHeight="251658752" behindDoc="1" locked="0" layoutInCell="1" allowOverlap="1" wp14:anchorId="6F9802B7" wp14:editId="5287B477">
            <wp:simplePos x="0" y="0"/>
            <wp:positionH relativeFrom="margin">
              <wp:posOffset>228600</wp:posOffset>
            </wp:positionH>
            <wp:positionV relativeFrom="paragraph">
              <wp:posOffset>641985</wp:posOffset>
            </wp:positionV>
            <wp:extent cx="1857375" cy="1768475"/>
            <wp:effectExtent l="0" t="0" r="9525" b="3175"/>
            <wp:wrapTight wrapText="bothSides">
              <wp:wrapPolygon edited="0">
                <wp:start x="0" y="0"/>
                <wp:lineTo x="0" y="21406"/>
                <wp:lineTo x="21489" y="21406"/>
                <wp:lineTo x="21489"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6">
                      <a:extLst>
                        <a:ext uri="{28A0092B-C50C-407E-A947-70E740481C1C}">
                          <a14:useLocalDpi xmlns:a14="http://schemas.microsoft.com/office/drawing/2010/main" val="0"/>
                        </a:ext>
                      </a:extLst>
                    </a:blip>
                    <a:stretch>
                      <a:fillRect/>
                    </a:stretch>
                  </pic:blipFill>
                  <pic:spPr>
                    <a:xfrm>
                      <a:off x="0" y="0"/>
                      <a:ext cx="1857375" cy="1768475"/>
                    </a:xfrm>
                    <a:prstGeom prst="rect">
                      <a:avLst/>
                    </a:prstGeom>
                  </pic:spPr>
                </pic:pic>
              </a:graphicData>
            </a:graphic>
            <wp14:sizeRelV relativeFrom="margin">
              <wp14:pctHeight>0</wp14:pctHeight>
            </wp14:sizeRelV>
          </wp:anchor>
        </w:drawing>
      </w:r>
      <w:r>
        <w:rPr>
          <w:szCs w:val="20"/>
        </w:rPr>
        <w:t xml:space="preserve">evidence. </w:t>
      </w:r>
    </w:p>
    <w:p w14:paraId="433647B3" w14:textId="56134AA2" w:rsidR="00891DDB" w:rsidRDefault="00891DDB" w:rsidP="00891DDB">
      <w:pPr>
        <w:ind w:right="180"/>
        <w:jc w:val="both"/>
        <w:rPr>
          <w:szCs w:val="20"/>
        </w:rPr>
      </w:pPr>
    </w:p>
    <w:p w14:paraId="1469722D" w14:textId="1C12616B" w:rsidR="00891DDB" w:rsidRDefault="00891DDB" w:rsidP="00891DDB">
      <w:pPr>
        <w:ind w:left="1440" w:right="180" w:hanging="1530"/>
        <w:jc w:val="both"/>
        <w:rPr>
          <w:szCs w:val="20"/>
        </w:rPr>
      </w:pPr>
      <w:r>
        <w:rPr>
          <w:szCs w:val="20"/>
        </w:rPr>
        <w:t>11:18 AM</w:t>
      </w:r>
      <w:r>
        <w:rPr>
          <w:szCs w:val="20"/>
        </w:rPr>
        <w:tab/>
        <w:t xml:space="preserve">The Subject was located and identified. He was speaking with a female worker, later identified as Jane </w:t>
      </w:r>
      <w:r w:rsidR="00CB7FF0">
        <w:rPr>
          <w:szCs w:val="20"/>
        </w:rPr>
        <w:t>Doe</w:t>
      </w:r>
      <w:r>
        <w:rPr>
          <w:szCs w:val="20"/>
        </w:rPr>
        <w:t xml:space="preserve">. Video was obtained as he spoke with her for several minutes before walking away into the store. Mobile surveillance ensued. </w:t>
      </w:r>
    </w:p>
    <w:p w14:paraId="2C4DDB27" w14:textId="77777777" w:rsidR="00891DDB" w:rsidRDefault="00891DDB" w:rsidP="00891DDB">
      <w:pPr>
        <w:ind w:left="1440" w:right="180" w:hanging="1530"/>
        <w:jc w:val="both"/>
        <w:rPr>
          <w:szCs w:val="20"/>
        </w:rPr>
      </w:pPr>
    </w:p>
    <w:p w14:paraId="41DD207D" w14:textId="091F47A7" w:rsidR="00891DDB" w:rsidRDefault="00891DDB" w:rsidP="00891DDB">
      <w:pPr>
        <w:ind w:left="1440" w:right="180" w:hanging="1530"/>
        <w:jc w:val="both"/>
        <w:rPr>
          <w:szCs w:val="20"/>
        </w:rPr>
      </w:pPr>
      <w:r>
        <w:rPr>
          <w:szCs w:val="20"/>
        </w:rPr>
        <w:t>11:29 AM</w:t>
      </w:r>
      <w:r>
        <w:rPr>
          <w:szCs w:val="20"/>
        </w:rPr>
        <w:tab/>
        <w:t xml:space="preserve">Jane </w:t>
      </w:r>
      <w:r w:rsidR="00CB7FF0">
        <w:rPr>
          <w:szCs w:val="20"/>
        </w:rPr>
        <w:t>Doe</w:t>
      </w:r>
      <w:r>
        <w:rPr>
          <w:szCs w:val="20"/>
        </w:rPr>
        <w:t xml:space="preserve"> was observed walking towards the Subject, and they both walked out of the store. Mobile surveillance ensued as she entered the Subject’s vehicle as passenger and the Subject entered as driver, moments later, they departed the area and mobile surveillance continued. </w:t>
      </w:r>
    </w:p>
    <w:p w14:paraId="5B343386" w14:textId="77777777" w:rsidR="00891DDB" w:rsidRDefault="00891DDB" w:rsidP="00891DDB">
      <w:pPr>
        <w:ind w:left="1440" w:right="180" w:hanging="1530"/>
        <w:jc w:val="both"/>
        <w:rPr>
          <w:szCs w:val="20"/>
        </w:rPr>
      </w:pPr>
      <w:proofErr w:type="gramStart"/>
      <w:r>
        <w:rPr>
          <w:szCs w:val="20"/>
        </w:rPr>
        <w:t>11:43 AM</w:t>
      </w:r>
      <w:proofErr w:type="gramEnd"/>
      <w:r>
        <w:rPr>
          <w:szCs w:val="20"/>
        </w:rPr>
        <w:tab/>
        <w:t xml:space="preserve">They arrived to a fast food place restaurant and pulled up through the drive through. Surveillance was maintained. After receiving their food, they departed the area and mobile surveillance continued. </w:t>
      </w:r>
    </w:p>
    <w:p w14:paraId="7CA98CE5" w14:textId="77777777" w:rsidR="00891DDB" w:rsidRDefault="00891DDB" w:rsidP="00891DDB">
      <w:pPr>
        <w:ind w:left="1440" w:right="180" w:hanging="1530"/>
        <w:jc w:val="both"/>
        <w:rPr>
          <w:szCs w:val="20"/>
        </w:rPr>
      </w:pPr>
      <w:proofErr w:type="gramStart"/>
      <w:r>
        <w:rPr>
          <w:szCs w:val="20"/>
        </w:rPr>
        <w:t>11:58 AM</w:t>
      </w:r>
      <w:proofErr w:type="gramEnd"/>
      <w:r>
        <w:rPr>
          <w:szCs w:val="20"/>
        </w:rPr>
        <w:tab/>
        <w:t xml:space="preserve">They arrived back to the Home Depot and parked the vehicle in an open parking spot. They remained inside the vehicle and consumed their food. Surveillance was maintained in anticipation of further Subject activity. </w:t>
      </w:r>
    </w:p>
    <w:p w14:paraId="0F8F18A4" w14:textId="30F84C5E" w:rsidR="00891DDB" w:rsidRDefault="00891DDB" w:rsidP="00891DDB">
      <w:pPr>
        <w:ind w:left="1440" w:right="180" w:hanging="1530"/>
        <w:jc w:val="both"/>
        <w:rPr>
          <w:szCs w:val="20"/>
        </w:rPr>
      </w:pPr>
      <w:r>
        <w:rPr>
          <w:szCs w:val="20"/>
        </w:rPr>
        <w:t>12:27 PM</w:t>
      </w:r>
      <w:r>
        <w:rPr>
          <w:szCs w:val="20"/>
        </w:rPr>
        <w:tab/>
        <w:t xml:space="preserve">Ms. </w:t>
      </w:r>
      <w:r w:rsidR="008B400C">
        <w:rPr>
          <w:szCs w:val="20"/>
        </w:rPr>
        <w:t>Doe</w:t>
      </w:r>
      <w:r>
        <w:rPr>
          <w:szCs w:val="20"/>
        </w:rPr>
        <w:t xml:space="preserve"> was observed exiting the vehicle and walking back towards the store, the Subject was then observed departing the area. Mobile surveillance resumed. </w:t>
      </w:r>
    </w:p>
    <w:p w14:paraId="7FB11155" w14:textId="77777777" w:rsidR="00891DDB" w:rsidRDefault="00891DDB" w:rsidP="00891DDB">
      <w:pPr>
        <w:ind w:left="1440" w:right="180" w:hanging="1530"/>
        <w:jc w:val="both"/>
        <w:rPr>
          <w:szCs w:val="20"/>
        </w:rPr>
      </w:pPr>
      <w:r>
        <w:rPr>
          <w:szCs w:val="20"/>
        </w:rPr>
        <w:t xml:space="preserve">12:45 PM </w:t>
      </w:r>
      <w:r>
        <w:rPr>
          <w:szCs w:val="20"/>
        </w:rPr>
        <w:tab/>
        <w:t xml:space="preserve">The Subject arrived back to his residence and parked the vehicle in the front of the residence. He was observed exiting the vehicle and walking back to the inside of his home. Surveillance efforts were maintained. </w:t>
      </w:r>
    </w:p>
    <w:p w14:paraId="46F2EE34" w14:textId="4132AED0" w:rsidR="00891DDB" w:rsidRDefault="00891DDB" w:rsidP="00891DDB">
      <w:pPr>
        <w:ind w:left="1440" w:right="180" w:hanging="1530"/>
        <w:jc w:val="both"/>
        <w:rPr>
          <w:szCs w:val="20"/>
        </w:rPr>
      </w:pPr>
      <w:r>
        <w:rPr>
          <w:szCs w:val="20"/>
        </w:rPr>
        <w:t>2:45 PM</w:t>
      </w:r>
      <w:r>
        <w:rPr>
          <w:szCs w:val="20"/>
        </w:rPr>
        <w:tab/>
        <w:t xml:space="preserve">Due to the lack of visible activity from the Subject, our investigator departed the </w:t>
      </w:r>
      <w:r w:rsidR="001B4DAB">
        <w:rPr>
          <w:szCs w:val="20"/>
        </w:rPr>
        <w:t>area,</w:t>
      </w:r>
      <w:r>
        <w:rPr>
          <w:szCs w:val="20"/>
        </w:rPr>
        <w:t xml:space="preserve"> and this phase of the investigation was complete. </w:t>
      </w:r>
    </w:p>
    <w:p w14:paraId="70A91256" w14:textId="77777777" w:rsidR="00891DDB" w:rsidRPr="00C9377B" w:rsidRDefault="00891DDB" w:rsidP="00891DDB">
      <w:pPr>
        <w:ind w:left="1440" w:right="180" w:hanging="1530"/>
        <w:jc w:val="both"/>
        <w:rPr>
          <w:szCs w:val="20"/>
        </w:rPr>
      </w:pPr>
    </w:p>
    <w:p w14:paraId="09F01132" w14:textId="77777777" w:rsidR="00891DDB" w:rsidRPr="00D565BF" w:rsidRDefault="00891DDB" w:rsidP="00891DDB">
      <w:pPr>
        <w:ind w:left="-90" w:right="180"/>
        <w:rPr>
          <w:b/>
        </w:rPr>
      </w:pPr>
      <w:r w:rsidRPr="00D565BF">
        <w:rPr>
          <w:b/>
        </w:rPr>
        <w:lastRenderedPageBreak/>
        <w:t xml:space="preserve">Day </w:t>
      </w:r>
      <w:r>
        <w:rPr>
          <w:b/>
        </w:rPr>
        <w:t>2</w:t>
      </w:r>
      <w:r w:rsidRPr="00D565BF">
        <w:rPr>
          <w:b/>
        </w:rPr>
        <w:t xml:space="preserve"> – </w:t>
      </w:r>
      <w:r>
        <w:rPr>
          <w:b/>
        </w:rPr>
        <w:t>Saturday</w:t>
      </w:r>
      <w:r w:rsidRPr="00D565BF">
        <w:rPr>
          <w:b/>
        </w:rPr>
        <w:t xml:space="preserve"> </w:t>
      </w:r>
      <w:r w:rsidRPr="00D565BF">
        <w:rPr>
          <w:b/>
        </w:rPr>
        <w:br/>
        <w:t>December 1</w:t>
      </w:r>
      <w:r>
        <w:rPr>
          <w:b/>
        </w:rPr>
        <w:t>3</w:t>
      </w:r>
      <w:r w:rsidRPr="00D565BF">
        <w:rPr>
          <w:b/>
        </w:rPr>
        <w:t>, 2014</w:t>
      </w:r>
      <w:r w:rsidRPr="00D565BF">
        <w:rPr>
          <w:b/>
        </w:rPr>
        <w:br/>
        <w:t xml:space="preserve">1234 North Brown St. </w:t>
      </w:r>
      <w:r w:rsidRPr="00D565BF">
        <w:rPr>
          <w:b/>
        </w:rPr>
        <w:br/>
        <w:t>Anytown, TX 12345</w:t>
      </w:r>
    </w:p>
    <w:p w14:paraId="59D05ECA" w14:textId="77777777" w:rsidR="00891DDB" w:rsidRDefault="00891DDB" w:rsidP="00891DDB">
      <w:pPr>
        <w:ind w:left="-90" w:right="180"/>
        <w:jc w:val="both"/>
        <w:rPr>
          <w:b/>
        </w:rPr>
      </w:pPr>
    </w:p>
    <w:p w14:paraId="29D14AFE" w14:textId="7C4157AD" w:rsidR="00891DDB" w:rsidRDefault="00891DDB" w:rsidP="00891DDB">
      <w:pPr>
        <w:ind w:left="1440" w:right="180" w:hanging="1530"/>
        <w:jc w:val="both"/>
        <w:rPr>
          <w:szCs w:val="20"/>
        </w:rPr>
      </w:pPr>
      <w:r>
        <w:t xml:space="preserve">10:45 AM </w:t>
      </w:r>
      <w:r>
        <w:tab/>
        <w:t xml:space="preserve">Our investigator arrived </w:t>
      </w:r>
      <w:r w:rsidR="001B4DAB">
        <w:t>at</w:t>
      </w:r>
      <w:r>
        <w:t xml:space="preserve"> the provided address of 1234 North Brown St. Anytown, TX 12345. Upon arrival, </w:t>
      </w:r>
      <w:r>
        <w:rPr>
          <w:szCs w:val="20"/>
        </w:rPr>
        <w:t xml:space="preserve">the Subject’s red F-150 bearing TX License plate #ABC-123 was observed parked at the residence next to a White F-250 bearing temporary plate #123-234-ABC. Surveillance was initiated with a direct view of the subject’s home. </w:t>
      </w:r>
    </w:p>
    <w:p w14:paraId="5D36C36B" w14:textId="77777777" w:rsidR="00891DDB" w:rsidRDefault="00891DDB" w:rsidP="00891DDB">
      <w:pPr>
        <w:ind w:left="1440" w:right="180" w:hanging="1530"/>
        <w:jc w:val="both"/>
        <w:rPr>
          <w:szCs w:val="20"/>
        </w:rPr>
      </w:pPr>
      <w:r>
        <w:rPr>
          <w:szCs w:val="20"/>
        </w:rPr>
        <w:t>12:01 PM</w:t>
      </w:r>
      <w:r>
        <w:rPr>
          <w:szCs w:val="20"/>
        </w:rPr>
        <w:tab/>
        <w:t xml:space="preserve">The Subject’s presence at the residence was confirmed via a discrete activity check. </w:t>
      </w:r>
    </w:p>
    <w:p w14:paraId="18F3D536" w14:textId="77777777" w:rsidR="00891DDB" w:rsidRDefault="00891DDB" w:rsidP="00891DDB">
      <w:pPr>
        <w:ind w:left="1440" w:right="180" w:hanging="1530"/>
        <w:jc w:val="both"/>
      </w:pPr>
      <w:r>
        <w:rPr>
          <w:szCs w:val="20"/>
        </w:rPr>
        <w:t>2:45 PM</w:t>
      </w:r>
      <w:r>
        <w:rPr>
          <w:szCs w:val="20"/>
        </w:rPr>
        <w:tab/>
        <w:t xml:space="preserve">Due to the lack of visible activity from the Subject, our Investigator departed the area and this phase of the investigation as complete. </w:t>
      </w:r>
    </w:p>
    <w:p w14:paraId="5D473D53" w14:textId="30DAAC15" w:rsidR="00891DDB" w:rsidRPr="00D565BF" w:rsidRDefault="00F25181" w:rsidP="00F25181">
      <w:pPr>
        <w:pBdr>
          <w:top w:val="single" w:sz="8" w:space="1" w:color="auto"/>
          <w:left w:val="single" w:sz="8" w:space="4" w:color="auto"/>
          <w:bottom w:val="single" w:sz="8" w:space="1" w:color="auto"/>
          <w:right w:val="single" w:sz="8" w:space="4" w:color="auto"/>
        </w:pBdr>
        <w:shd w:val="clear" w:color="auto" w:fill="FF0000"/>
        <w:tabs>
          <w:tab w:val="left" w:pos="780"/>
          <w:tab w:val="center" w:pos="4545"/>
        </w:tabs>
        <w:autoSpaceDE w:val="0"/>
        <w:autoSpaceDN w:val="0"/>
        <w:adjustRightInd w:val="0"/>
        <w:ind w:left="-90" w:right="180"/>
        <w:rPr>
          <w:bCs/>
          <w:color w:val="FFFFFF" w:themeColor="background1"/>
          <w:sz w:val="32"/>
          <w:szCs w:val="32"/>
        </w:rPr>
      </w:pPr>
      <w:r>
        <w:rPr>
          <w:bCs/>
          <w:color w:val="FFFFFF" w:themeColor="background1"/>
          <w:sz w:val="32"/>
          <w:szCs w:val="32"/>
        </w:rPr>
        <w:tab/>
      </w:r>
      <w:r>
        <w:rPr>
          <w:bCs/>
          <w:color w:val="FFFFFF" w:themeColor="background1"/>
          <w:sz w:val="32"/>
          <w:szCs w:val="32"/>
        </w:rPr>
        <w:tab/>
      </w:r>
      <w:r w:rsidR="00891DDB" w:rsidRPr="00D565BF">
        <w:rPr>
          <w:bCs/>
          <w:color w:val="FFFFFF" w:themeColor="background1"/>
          <w:sz w:val="32"/>
          <w:szCs w:val="32"/>
        </w:rPr>
        <w:t xml:space="preserve">INVESTIGATION </w:t>
      </w:r>
      <w:r w:rsidR="00891DDB">
        <w:rPr>
          <w:bCs/>
          <w:color w:val="FFFFFF" w:themeColor="background1"/>
          <w:sz w:val="32"/>
          <w:szCs w:val="32"/>
        </w:rPr>
        <w:t>RECOMENDATIONS</w:t>
      </w:r>
    </w:p>
    <w:p w14:paraId="110888A6" w14:textId="1D96D4F9" w:rsidR="00891DDB" w:rsidRDefault="00891DDB" w:rsidP="00891DDB">
      <w:pPr>
        <w:ind w:left="-90" w:right="180"/>
        <w:jc w:val="both"/>
      </w:pPr>
      <w:r>
        <w:t xml:space="preserve">Based on the level of activity of the subject, if additional surveillance is required, we suggest on performing a social media investigation on Jane </w:t>
      </w:r>
      <w:r w:rsidR="00361BCC">
        <w:t>Doe</w:t>
      </w:r>
      <w:r>
        <w:t xml:space="preserve"> to identify her work schedule and help us gain a better understanding of who she is </w:t>
      </w:r>
      <w:r w:rsidR="00B914EA">
        <w:t>in relation to</w:t>
      </w:r>
      <w:r>
        <w:t xml:space="preserve"> the Subject. The Subject’s residential area is optimal for surveillance, we recommend additional surveillance </w:t>
      </w:r>
      <w:proofErr w:type="gramStart"/>
      <w:r>
        <w:t>at a later time</w:t>
      </w:r>
      <w:proofErr w:type="gramEnd"/>
      <w:r>
        <w:t xml:space="preserve">. </w:t>
      </w:r>
    </w:p>
    <w:p w14:paraId="0F6F0693" w14:textId="77777777" w:rsidR="00891DDB" w:rsidRPr="000B7F2A" w:rsidRDefault="00891DDB" w:rsidP="00891DDB">
      <w:pPr>
        <w:ind w:left="-90" w:right="180"/>
        <w:jc w:val="both"/>
        <w:rPr>
          <w:i/>
        </w:rPr>
      </w:pPr>
      <w:r w:rsidRPr="000B7F2A">
        <w:rPr>
          <w:i/>
        </w:rPr>
        <w:t>End of Investigative Report</w:t>
      </w:r>
    </w:p>
    <w:p w14:paraId="315BE6B5" w14:textId="77777777" w:rsidR="00891DDB" w:rsidRPr="00C7160F" w:rsidRDefault="00891DDB" w:rsidP="00891DDB">
      <w:pPr>
        <w:ind w:left="-90" w:right="180"/>
        <w:jc w:val="both"/>
        <w:rPr>
          <w:b/>
        </w:rPr>
      </w:pPr>
      <w:r w:rsidRPr="00C7160F">
        <w:rPr>
          <w:b/>
        </w:rPr>
        <w:t xml:space="preserve">This report is confidential and is intended solely for the use </w:t>
      </w:r>
      <w:r>
        <w:rPr>
          <w:b/>
        </w:rPr>
        <w:t>of the</w:t>
      </w:r>
      <w:r w:rsidRPr="00C7160F">
        <w:rPr>
          <w:b/>
        </w:rPr>
        <w:t xml:space="preserve"> client to whom it is addressed.</w:t>
      </w:r>
    </w:p>
    <w:p w14:paraId="18D183B5" w14:textId="2C5752F0" w:rsidR="00891DDB" w:rsidRPr="00DB48F9" w:rsidRDefault="00891DDB" w:rsidP="00DB48F9">
      <w:pPr>
        <w:ind w:left="-90" w:right="180"/>
        <w:jc w:val="both"/>
        <w:rPr>
          <w:i/>
        </w:rPr>
      </w:pPr>
      <w:r w:rsidRPr="00C7160F">
        <w:rPr>
          <w:i/>
        </w:rPr>
        <w:t xml:space="preserve">The information contained in this report has been obtained through different public records and </w:t>
      </w:r>
      <w:r>
        <w:rPr>
          <w:i/>
        </w:rPr>
        <w:t xml:space="preserve">online </w:t>
      </w:r>
      <w:r w:rsidRPr="00C7160F">
        <w:rPr>
          <w:i/>
        </w:rPr>
        <w:t xml:space="preserve">resources. These resources are not always accurate or complete. Please understand that public record providers can have incorrect information, misfiled </w:t>
      </w:r>
      <w:r w:rsidR="0053164E" w:rsidRPr="00C7160F">
        <w:rPr>
          <w:i/>
        </w:rPr>
        <w:t>reports,</w:t>
      </w:r>
      <w:r w:rsidRPr="00C7160F">
        <w:rPr>
          <w:i/>
        </w:rPr>
        <w:t xml:space="preserve"> or cases, and not be maintained on the daily basis. Also, please understand that there may be more than one person with the same name as the person involved in this report. Consequently, </w:t>
      </w:r>
      <w:r w:rsidR="0053164E">
        <w:rPr>
          <w:i/>
        </w:rPr>
        <w:t>RESOLUTE</w:t>
      </w:r>
      <w:r w:rsidR="00B766CF">
        <w:rPr>
          <w:i/>
        </w:rPr>
        <w:t xml:space="preserve"> CSI, LLC</w:t>
      </w:r>
      <w:r>
        <w:rPr>
          <w:i/>
          <w:sz w:val="16"/>
          <w:szCs w:val="16"/>
        </w:rPr>
        <w:t xml:space="preserve"> </w:t>
      </w:r>
      <w:r w:rsidRPr="003F3F3F">
        <w:rPr>
          <w:i/>
        </w:rPr>
        <w:t>D</w:t>
      </w:r>
      <w:r>
        <w:rPr>
          <w:i/>
        </w:rPr>
        <w:t>e</w:t>
      </w:r>
      <w:r w:rsidRPr="003F3F3F">
        <w:rPr>
          <w:i/>
        </w:rPr>
        <w:t>tective Agency</w:t>
      </w:r>
      <w:r w:rsidRPr="00C7160F">
        <w:rPr>
          <w:i/>
        </w:rPr>
        <w:t>, cannot and does not guarantee that this information is without errors. Additional identification is required to ensure that this information is accurate therefore, we do not accept liabilities which can arise from the use of this information. By accepting this report, you accept that you will use this information with strict compliance of any local, state, and national laws including the Fair Credit Reporting Act, Public Law 91-508, and any other local, state, or national regulation</w:t>
      </w:r>
      <w:r w:rsidR="00A41086">
        <w:rPr>
          <w:i/>
        </w:rPr>
        <w:t>s.</w:t>
      </w:r>
    </w:p>
    <w:sectPr w:rsidR="00891DDB" w:rsidRPr="00DB48F9" w:rsidSect="004A51A0">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857CE" w14:textId="77777777" w:rsidR="006E16A5" w:rsidRDefault="006E16A5" w:rsidP="00065F25">
      <w:pPr>
        <w:spacing w:after="0" w:line="240" w:lineRule="auto"/>
      </w:pPr>
      <w:r>
        <w:separator/>
      </w:r>
    </w:p>
  </w:endnote>
  <w:endnote w:type="continuationSeparator" w:id="0">
    <w:p w14:paraId="13C077C5" w14:textId="77777777" w:rsidR="006E16A5" w:rsidRDefault="006E16A5" w:rsidP="00065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B8DA" w14:textId="120FCD7D" w:rsidR="00065F25" w:rsidRDefault="00483265">
    <w:pPr>
      <w:pStyle w:val="Footer"/>
    </w:pPr>
    <w:r>
      <w:rPr>
        <w:rFonts w:ascii="Calibri" w:eastAsia="Calibri" w:hAnsi="Calibri" w:cs="Times New Roman"/>
        <w:b/>
      </w:rPr>
      <w:t>RESOLUTE</w:t>
    </w:r>
    <w:r w:rsidR="00065F25" w:rsidRPr="00065F25">
      <w:rPr>
        <w:rFonts w:ascii="Calibri" w:eastAsia="Calibri" w:hAnsi="Calibri" w:cs="Times New Roman"/>
        <w:b/>
      </w:rPr>
      <w:t xml:space="preserve"> CSI, LLC | CASE: </w:t>
    </w:r>
    <w:r w:rsidR="00B76B02">
      <w:rPr>
        <w:rFonts w:ascii="Calibri" w:eastAsia="Calibri" w:hAnsi="Calibri" w:cs="Times New Roman"/>
        <w:b/>
      </w:rPr>
      <w:t>22-01-01</w:t>
    </w:r>
    <w:r w:rsidR="00065F25" w:rsidRPr="00065F25">
      <w:rPr>
        <w:rFonts w:ascii="Calibri" w:eastAsia="Calibri" w:hAnsi="Calibri" w:cs="Times New Roman"/>
        <w:b/>
      </w:rPr>
      <w:t xml:space="preserve"> </w:t>
    </w:r>
    <w:bookmarkStart w:id="1" w:name="_Hlk88512925"/>
    <w:r w:rsidR="00065F25" w:rsidRPr="00065F25">
      <w:rPr>
        <w:rFonts w:ascii="Calibri" w:eastAsia="Calibri" w:hAnsi="Calibri" w:cs="Times New Roman"/>
        <w:b/>
      </w:rPr>
      <w:t>|</w:t>
    </w:r>
    <w:bookmarkEnd w:id="1"/>
    <w:r w:rsidR="00065F25" w:rsidRPr="00065F25">
      <w:rPr>
        <w:rFonts w:ascii="Calibri" w:eastAsia="Calibri" w:hAnsi="Calibri" w:cs="Times New Roman"/>
        <w:b/>
      </w:rPr>
      <w:t xml:space="preserve"> License # </w:t>
    </w:r>
    <w:r w:rsidR="00B76B02" w:rsidRPr="00B76B02">
      <w:rPr>
        <w:rFonts w:ascii="Calibri" w:eastAsia="Calibri" w:hAnsi="Calibri" w:cs="Times New Roman"/>
        <w:b/>
      </w:rPr>
      <w:t>22PLU-SGPD9518</w:t>
    </w:r>
    <w:r w:rsidR="00EB6FF3">
      <w:rPr>
        <w:rFonts w:ascii="Calibri" w:eastAsia="Calibri" w:hAnsi="Calibri" w:cs="Times New Roman"/>
        <w:b/>
      </w:rPr>
      <w:t xml:space="preserve"> | 410-645-0428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D2025" w14:textId="77777777" w:rsidR="006E16A5" w:rsidRDefault="006E16A5" w:rsidP="00065F25">
      <w:pPr>
        <w:spacing w:after="0" w:line="240" w:lineRule="auto"/>
      </w:pPr>
      <w:r>
        <w:separator/>
      </w:r>
    </w:p>
  </w:footnote>
  <w:footnote w:type="continuationSeparator" w:id="0">
    <w:p w14:paraId="6C1BC935" w14:textId="77777777" w:rsidR="006E16A5" w:rsidRDefault="006E16A5" w:rsidP="00065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834061347"/>
      <w:docPartObj>
        <w:docPartGallery w:val="Page Numbers (Top of Page)"/>
        <w:docPartUnique/>
      </w:docPartObj>
    </w:sdtPr>
    <w:sdtEndPr>
      <w:rPr>
        <w:b/>
        <w:bCs/>
        <w:noProof/>
        <w:color w:val="auto"/>
        <w:spacing w:val="0"/>
      </w:rPr>
    </w:sdtEndPr>
    <w:sdtContent>
      <w:p w14:paraId="4C1372C6" w14:textId="77777777" w:rsidR="00823BF7" w:rsidRPr="007D4E94" w:rsidRDefault="00823BF7" w:rsidP="00823BF7">
        <w:pPr>
          <w:pStyle w:val="Header"/>
          <w:rPr>
            <w:rFonts w:ascii="Times New Roman" w:hAnsi="Times New Roman" w:cs="Times New Roman"/>
            <w:b/>
            <w:bCs/>
            <w:i/>
            <w:iCs/>
          </w:rPr>
        </w:pPr>
        <w:r>
          <w:rPr>
            <w:rFonts w:ascii="Times New Roman" w:hAnsi="Times New Roman" w:cs="Times New Roman"/>
            <w:b/>
            <w:bCs/>
            <w:i/>
            <w:iCs/>
          </w:rPr>
          <w:t>Investigative Report</w:t>
        </w:r>
      </w:p>
      <w:p w14:paraId="4A9D2E71" w14:textId="2CA5D8FB" w:rsidR="00065F25" w:rsidRPr="00823BF7" w:rsidRDefault="00823BF7" w:rsidP="00823BF7">
        <w:pPr>
          <w:pStyle w:val="Header"/>
          <w:pBdr>
            <w:bottom w:val="single" w:sz="4" w:space="1" w:color="D9D9D9" w:themeColor="background1" w:themeShade="D9"/>
          </w:pBdr>
          <w:jc w:val="center"/>
          <w:rPr>
            <w:b/>
            <w:bCs/>
          </w:rPr>
        </w:pPr>
        <w:r>
          <w:rPr>
            <w:rFonts w:ascii="Times New Roman" w:hAnsi="Times New Roman" w:cs="Times New Roman"/>
            <w:color w:val="7F7F7F" w:themeColor="background1" w:themeShade="7F"/>
            <w:spacing w:val="60"/>
          </w:rPr>
          <w:tab/>
        </w:r>
        <w:r>
          <w:rPr>
            <w:rFonts w:ascii="Times New Roman" w:hAnsi="Times New Roman" w:cs="Times New Roman"/>
            <w:color w:val="7F7F7F" w:themeColor="background1" w:themeShade="7F"/>
            <w:spacing w:val="60"/>
          </w:rPr>
          <w:tab/>
          <w:t>P</w:t>
        </w:r>
        <w:r w:rsidR="007D4E94" w:rsidRPr="00823BF7">
          <w:rPr>
            <w:rFonts w:ascii="Times New Roman" w:hAnsi="Times New Roman" w:cs="Times New Roman"/>
            <w:color w:val="7F7F7F" w:themeColor="background1" w:themeShade="7F"/>
            <w:spacing w:val="60"/>
          </w:rPr>
          <w:t>age</w:t>
        </w:r>
        <w:r w:rsidR="007D4E94">
          <w:t xml:space="preserve"> </w:t>
        </w:r>
        <w:r w:rsidR="007D4E94" w:rsidRPr="00823BF7">
          <w:rPr>
            <w:rFonts w:ascii="Times New Roman" w:hAnsi="Times New Roman" w:cs="Times New Roman"/>
          </w:rPr>
          <w:t xml:space="preserve">| </w:t>
        </w:r>
        <w:r w:rsidR="007D4E94" w:rsidRPr="00823BF7">
          <w:rPr>
            <w:rFonts w:ascii="Times New Roman" w:hAnsi="Times New Roman" w:cs="Times New Roman"/>
          </w:rPr>
          <w:fldChar w:fldCharType="begin"/>
        </w:r>
        <w:r w:rsidR="007D4E94" w:rsidRPr="00823BF7">
          <w:rPr>
            <w:rFonts w:ascii="Times New Roman" w:hAnsi="Times New Roman" w:cs="Times New Roman"/>
          </w:rPr>
          <w:instrText xml:space="preserve"> PAGE   \* MERGEFORMAT </w:instrText>
        </w:r>
        <w:r w:rsidR="007D4E94" w:rsidRPr="00823BF7">
          <w:rPr>
            <w:rFonts w:ascii="Times New Roman" w:hAnsi="Times New Roman" w:cs="Times New Roman"/>
          </w:rPr>
          <w:fldChar w:fldCharType="separate"/>
        </w:r>
        <w:r w:rsidR="007D4E94" w:rsidRPr="00823BF7">
          <w:rPr>
            <w:rFonts w:ascii="Times New Roman" w:hAnsi="Times New Roman" w:cs="Times New Roman"/>
            <w:b/>
            <w:bCs/>
            <w:noProof/>
          </w:rPr>
          <w:t>2</w:t>
        </w:r>
        <w:r w:rsidR="007D4E94" w:rsidRPr="00823BF7">
          <w:rPr>
            <w:rFonts w:ascii="Times New Roman" w:hAnsi="Times New Roman" w:cs="Times New Roman"/>
            <w:b/>
            <w:bCs/>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AD"/>
    <w:rsid w:val="00025903"/>
    <w:rsid w:val="00065F25"/>
    <w:rsid w:val="00131DCF"/>
    <w:rsid w:val="001664D2"/>
    <w:rsid w:val="001B4DAB"/>
    <w:rsid w:val="001C6446"/>
    <w:rsid w:val="001D4BC8"/>
    <w:rsid w:val="002B2E13"/>
    <w:rsid w:val="002C16A6"/>
    <w:rsid w:val="002C6A71"/>
    <w:rsid w:val="002C78DE"/>
    <w:rsid w:val="002E1B78"/>
    <w:rsid w:val="00324A84"/>
    <w:rsid w:val="0035044C"/>
    <w:rsid w:val="00361BCC"/>
    <w:rsid w:val="003A5E6E"/>
    <w:rsid w:val="003C30C4"/>
    <w:rsid w:val="00483265"/>
    <w:rsid w:val="00484C01"/>
    <w:rsid w:val="004A51A0"/>
    <w:rsid w:val="004E623B"/>
    <w:rsid w:val="0053164E"/>
    <w:rsid w:val="0058589E"/>
    <w:rsid w:val="005E516B"/>
    <w:rsid w:val="00625BE5"/>
    <w:rsid w:val="00665633"/>
    <w:rsid w:val="00666083"/>
    <w:rsid w:val="00666739"/>
    <w:rsid w:val="006B27BB"/>
    <w:rsid w:val="006E16A5"/>
    <w:rsid w:val="006E55AD"/>
    <w:rsid w:val="007D4E94"/>
    <w:rsid w:val="00823BF7"/>
    <w:rsid w:val="00890367"/>
    <w:rsid w:val="00891DDB"/>
    <w:rsid w:val="00894E3C"/>
    <w:rsid w:val="008963F2"/>
    <w:rsid w:val="008B400C"/>
    <w:rsid w:val="00973010"/>
    <w:rsid w:val="00A37B5C"/>
    <w:rsid w:val="00A41086"/>
    <w:rsid w:val="00A819A7"/>
    <w:rsid w:val="00AF33EA"/>
    <w:rsid w:val="00B766CF"/>
    <w:rsid w:val="00B76B02"/>
    <w:rsid w:val="00B914EA"/>
    <w:rsid w:val="00BA7403"/>
    <w:rsid w:val="00C0680F"/>
    <w:rsid w:val="00C23341"/>
    <w:rsid w:val="00CA48F2"/>
    <w:rsid w:val="00CB7FF0"/>
    <w:rsid w:val="00D71D77"/>
    <w:rsid w:val="00D83F38"/>
    <w:rsid w:val="00DB0F9A"/>
    <w:rsid w:val="00DB48F9"/>
    <w:rsid w:val="00DD5C1A"/>
    <w:rsid w:val="00E65055"/>
    <w:rsid w:val="00EA76FC"/>
    <w:rsid w:val="00EB6FF3"/>
    <w:rsid w:val="00F25181"/>
    <w:rsid w:val="00FC6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ED43"/>
  <w15:chartTrackingRefBased/>
  <w15:docId w15:val="{65E7A52C-DBB8-41A8-840A-2F11B963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6739"/>
    <w:rPr>
      <w:color w:val="0000FF" w:themeColor="hyperlink"/>
      <w:u w:val="single"/>
    </w:rPr>
  </w:style>
  <w:style w:type="character" w:styleId="UnresolvedMention">
    <w:name w:val="Unresolved Mention"/>
    <w:basedOn w:val="DefaultParagraphFont"/>
    <w:uiPriority w:val="99"/>
    <w:semiHidden/>
    <w:unhideWhenUsed/>
    <w:rsid w:val="00666739"/>
    <w:rPr>
      <w:color w:val="605E5C"/>
      <w:shd w:val="clear" w:color="auto" w:fill="E1DFDD"/>
    </w:rPr>
  </w:style>
  <w:style w:type="paragraph" w:styleId="Header">
    <w:name w:val="header"/>
    <w:basedOn w:val="Normal"/>
    <w:link w:val="HeaderChar"/>
    <w:uiPriority w:val="99"/>
    <w:unhideWhenUsed/>
    <w:rsid w:val="00065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F25"/>
  </w:style>
  <w:style w:type="paragraph" w:styleId="Footer">
    <w:name w:val="footer"/>
    <w:basedOn w:val="Normal"/>
    <w:link w:val="FooterChar"/>
    <w:uiPriority w:val="99"/>
    <w:unhideWhenUsed/>
    <w:rsid w:val="00065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rry.Leese@resolutecsi.com"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s://www.flickr.com/photos/dvids/555612579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4CB76-446A-4E52-BA02-DDBF4A35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Teare, James</dc:creator>
  <cp:keywords/>
  <dc:description/>
  <cp:lastModifiedBy>Barry Leese</cp:lastModifiedBy>
  <cp:revision>2</cp:revision>
  <dcterms:created xsi:type="dcterms:W3CDTF">2022-05-17T18:55:00Z</dcterms:created>
  <dcterms:modified xsi:type="dcterms:W3CDTF">2022-05-17T18:55:00Z</dcterms:modified>
</cp:coreProperties>
</file>