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61CD8" w14:textId="090A659E" w:rsidR="00334BEC" w:rsidRDefault="00334BEC" w:rsidP="00334BEC">
      <w:pPr>
        <w:rPr>
          <w:b/>
          <w:bCs/>
          <w:lang w:val="es-MX"/>
        </w:rPr>
      </w:pPr>
      <w:r>
        <w:rPr>
          <w:b/>
          <w:bCs/>
          <w:noProof/>
          <w:lang w:val="es-MX"/>
        </w:rPr>
        <w:drawing>
          <wp:inline distT="0" distB="0" distL="0" distR="0" wp14:anchorId="0353BDCC" wp14:editId="730C5257">
            <wp:extent cx="2286000" cy="570586"/>
            <wp:effectExtent l="0" t="0" r="0" b="0"/>
            <wp:docPr id="16251350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1088" cy="576848"/>
                    </a:xfrm>
                    <a:prstGeom prst="rect">
                      <a:avLst/>
                    </a:prstGeom>
                    <a:noFill/>
                    <a:ln>
                      <a:noFill/>
                    </a:ln>
                  </pic:spPr>
                </pic:pic>
              </a:graphicData>
            </a:graphic>
          </wp:inline>
        </w:drawing>
      </w:r>
    </w:p>
    <w:p w14:paraId="56812A3C" w14:textId="14A17946" w:rsidR="00334BEC" w:rsidRDefault="00334BEC" w:rsidP="00334BEC">
      <w:pPr>
        <w:rPr>
          <w:b/>
          <w:bCs/>
          <w:lang w:val="es-MX"/>
        </w:rPr>
      </w:pPr>
      <w:r w:rsidRPr="006C02EA">
        <w:rPr>
          <w:b/>
          <w:bCs/>
          <w:lang w:val="es-MX"/>
        </w:rPr>
        <w:t>BOLETÍN DE PRENSA – Misión ANINI</w:t>
      </w:r>
    </w:p>
    <w:p w14:paraId="343E2853" w14:textId="77777777" w:rsidR="00334BEC" w:rsidRPr="006C02EA" w:rsidRDefault="00334BEC" w:rsidP="00334BEC">
      <w:pPr>
        <w:rPr>
          <w:b/>
          <w:bCs/>
          <w:lang w:val="es-MX"/>
        </w:rPr>
      </w:pPr>
      <w:r>
        <w:rPr>
          <w:b/>
          <w:bCs/>
          <w:lang w:val="es-MX"/>
        </w:rPr>
        <w:t>COMPLETO</w:t>
      </w:r>
    </w:p>
    <w:p w14:paraId="4F9DBA8A" w14:textId="77777777" w:rsidR="00334BEC" w:rsidRPr="006C02EA" w:rsidRDefault="00334BEC" w:rsidP="00334BEC">
      <w:pPr>
        <w:rPr>
          <w:lang w:val="es-MX"/>
        </w:rPr>
      </w:pPr>
      <w:r w:rsidRPr="006C02EA">
        <w:rPr>
          <w:b/>
          <w:bCs/>
          <w:lang w:val="es-MX"/>
        </w:rPr>
        <w:t>Fundada el 17 de octubre de 1985</w:t>
      </w:r>
    </w:p>
    <w:p w14:paraId="710A176C" w14:textId="77777777" w:rsidR="00334BEC" w:rsidRPr="006C02EA" w:rsidRDefault="00334BEC" w:rsidP="00334BEC">
      <w:pPr>
        <w:rPr>
          <w:lang w:val="es-MX"/>
        </w:rPr>
      </w:pPr>
      <w:r w:rsidRPr="006C02EA">
        <w:rPr>
          <w:lang w:val="es-MX"/>
        </w:rPr>
        <w:pict w14:anchorId="4367FAAC">
          <v:rect id="_x0000_i1025" style="width:0;height:1.5pt" o:hralign="center" o:hrstd="t" o:hr="t" fillcolor="#a0a0a0" stroked="f"/>
        </w:pict>
      </w:r>
    </w:p>
    <w:p w14:paraId="2B317B87" w14:textId="77777777" w:rsidR="00334BEC" w:rsidRPr="006C02EA" w:rsidRDefault="00334BEC" w:rsidP="00334BEC">
      <w:pPr>
        <w:rPr>
          <w:b/>
          <w:bCs/>
          <w:lang w:val="es-MX"/>
        </w:rPr>
      </w:pPr>
      <w:r w:rsidRPr="006C02EA">
        <w:rPr>
          <w:b/>
          <w:bCs/>
          <w:lang w:val="es-MX"/>
        </w:rPr>
        <w:t>Un sueño que nació del corazón</w:t>
      </w:r>
    </w:p>
    <w:p w14:paraId="245CB619" w14:textId="77777777" w:rsidR="00334BEC" w:rsidRPr="006C02EA" w:rsidRDefault="00334BEC" w:rsidP="00334BEC">
      <w:pPr>
        <w:rPr>
          <w:lang w:val="es-MX"/>
        </w:rPr>
      </w:pPr>
      <w:r w:rsidRPr="006C02EA">
        <w:rPr>
          <w:lang w:val="es-MX"/>
        </w:rPr>
        <w:t xml:space="preserve">Todo se inició con algo muy sencillo: </w:t>
      </w:r>
      <w:r w:rsidRPr="006C02EA">
        <w:rPr>
          <w:b/>
          <w:bCs/>
          <w:lang w:val="es-MX"/>
        </w:rPr>
        <w:t>tomar la decisión y dar el primer paso</w:t>
      </w:r>
      <w:r w:rsidRPr="006C02EA">
        <w:rPr>
          <w:lang w:val="es-MX"/>
        </w:rPr>
        <w:t>.</w:t>
      </w:r>
    </w:p>
    <w:p w14:paraId="13C29E93" w14:textId="77777777" w:rsidR="00334BEC" w:rsidRPr="006C02EA" w:rsidRDefault="00334BEC" w:rsidP="00334BEC">
      <w:pPr>
        <w:rPr>
          <w:lang w:val="es-MX"/>
        </w:rPr>
      </w:pPr>
      <w:r w:rsidRPr="006C02EA">
        <w:rPr>
          <w:lang w:val="es-MX"/>
        </w:rPr>
        <w:t xml:space="preserve">En 1983 y 1984, un grupo de jóvenes </w:t>
      </w:r>
      <w:proofErr w:type="spellStart"/>
      <w:r w:rsidRPr="006C02EA">
        <w:rPr>
          <w:i/>
          <w:iCs/>
          <w:lang w:val="es-MX"/>
        </w:rPr>
        <w:t>Emproistas</w:t>
      </w:r>
      <w:proofErr w:type="spellEnd"/>
      <w:r w:rsidRPr="006C02EA">
        <w:rPr>
          <w:lang w:val="es-MX"/>
        </w:rPr>
        <w:t>, con el deseo profundo de ayudar a niños, decidió iniciar algo… aunque todavía no sabían exactamente qué.</w:t>
      </w:r>
    </w:p>
    <w:p w14:paraId="2C4A1770" w14:textId="77777777" w:rsidR="00334BEC" w:rsidRPr="006C02EA" w:rsidRDefault="00334BEC" w:rsidP="00334BEC">
      <w:pPr>
        <w:rPr>
          <w:lang w:val="es-MX"/>
        </w:rPr>
      </w:pPr>
      <w:r w:rsidRPr="006C02EA">
        <w:rPr>
          <w:lang w:val="es-MX"/>
        </w:rPr>
        <w:t xml:space="preserve">Un encuentro providencial con la Madre Teresa de Calcuta, en el Colegio Don Bosco, marcó el rumbo de lo que más tarde se llamaría </w:t>
      </w:r>
      <w:r w:rsidRPr="006C02EA">
        <w:rPr>
          <w:b/>
          <w:bCs/>
          <w:lang w:val="es-MX"/>
        </w:rPr>
        <w:t>ANINI</w:t>
      </w:r>
      <w:r w:rsidRPr="006C02EA">
        <w:rPr>
          <w:lang w:val="es-MX"/>
        </w:rPr>
        <w:t>. La idea era clara: crear un hogar para niños huérfanos, con un compromiso de por vida. Con fe en Dios y sumando amigos al proyecto, el grupo comenzó a formarse… y el sueño empezó.</w:t>
      </w:r>
    </w:p>
    <w:p w14:paraId="3171F9B5" w14:textId="77777777" w:rsidR="00334BEC" w:rsidRPr="006C02EA" w:rsidRDefault="00334BEC" w:rsidP="00334BEC">
      <w:pPr>
        <w:rPr>
          <w:lang w:val="es-MX"/>
        </w:rPr>
      </w:pPr>
      <w:r w:rsidRPr="006C02EA">
        <w:rPr>
          <w:lang w:val="es-MX"/>
        </w:rPr>
        <w:pict w14:anchorId="07086A9C">
          <v:rect id="_x0000_i1026" style="width:0;height:1.5pt" o:hralign="center" o:hrstd="t" o:hr="t" fillcolor="#a0a0a0" stroked="f"/>
        </w:pict>
      </w:r>
    </w:p>
    <w:p w14:paraId="7C855C4F" w14:textId="77777777" w:rsidR="00334BEC" w:rsidRPr="006C02EA" w:rsidRDefault="00334BEC" w:rsidP="00334BEC">
      <w:pPr>
        <w:rPr>
          <w:b/>
          <w:bCs/>
          <w:lang w:val="es-MX"/>
        </w:rPr>
      </w:pPr>
      <w:r w:rsidRPr="006C02EA">
        <w:rPr>
          <w:b/>
          <w:bCs/>
          <w:lang w:val="es-MX"/>
        </w:rPr>
        <w:t>Constancia en hacer la voluntad de Dios</w:t>
      </w:r>
    </w:p>
    <w:p w14:paraId="23332E73" w14:textId="77777777" w:rsidR="00334BEC" w:rsidRPr="006C02EA" w:rsidRDefault="00334BEC" w:rsidP="00334BEC">
      <w:pPr>
        <w:rPr>
          <w:lang w:val="es-MX"/>
        </w:rPr>
      </w:pPr>
      <w:r w:rsidRPr="006C02EA">
        <w:rPr>
          <w:lang w:val="es-MX"/>
        </w:rPr>
        <w:t>Ese día se realizó la primera reunión de Junta Directiva, en la zona 1 de la Ciudad de Guatemala. El grupo estaba formado por Jesús, fundador, y 12 personas más.</w:t>
      </w:r>
    </w:p>
    <w:p w14:paraId="7D89AD0B" w14:textId="77777777" w:rsidR="00334BEC" w:rsidRPr="006C02EA" w:rsidRDefault="00334BEC" w:rsidP="00334BEC">
      <w:pPr>
        <w:rPr>
          <w:lang w:val="es-MX"/>
        </w:rPr>
      </w:pPr>
      <w:r w:rsidRPr="006C02EA">
        <w:rPr>
          <w:lang w:val="es-MX"/>
        </w:rPr>
        <w:t>Se decidió que fuera una asociación sin fines de lucro, sin vínculos políticos y con un objetivo noble: ayudar a niños huérfanos.</w:t>
      </w:r>
    </w:p>
    <w:p w14:paraId="25C072D6" w14:textId="77777777" w:rsidR="00334BEC" w:rsidRPr="006C02EA" w:rsidRDefault="00334BEC" w:rsidP="00334BEC">
      <w:pPr>
        <w:rPr>
          <w:lang w:val="es-MX"/>
        </w:rPr>
      </w:pPr>
      <w:r w:rsidRPr="006C02EA">
        <w:rPr>
          <w:lang w:val="es-MX"/>
        </w:rPr>
        <w:t xml:space="preserve">El nombre </w:t>
      </w:r>
      <w:r w:rsidRPr="006C02EA">
        <w:rPr>
          <w:b/>
          <w:bCs/>
          <w:lang w:val="es-MX"/>
        </w:rPr>
        <w:t>ANINI</w:t>
      </w:r>
      <w:r w:rsidRPr="006C02EA">
        <w:rPr>
          <w:lang w:val="es-MX"/>
        </w:rPr>
        <w:t xml:space="preserve"> se eligió entre varias propuestas, por su profundo significado: </w:t>
      </w:r>
      <w:r w:rsidRPr="006C02EA">
        <w:rPr>
          <w:i/>
          <w:iCs/>
          <w:lang w:val="es-MX"/>
        </w:rPr>
        <w:t>Asociación del Niño por el Niño</w:t>
      </w:r>
      <w:r w:rsidRPr="006C02EA">
        <w:rPr>
          <w:lang w:val="es-MX"/>
        </w:rPr>
        <w:t>, porque todos llevamos un niño dentro… y desde ese niño interior nació el deseo de servir a otros.</w:t>
      </w:r>
    </w:p>
    <w:p w14:paraId="63024EB0" w14:textId="77777777" w:rsidR="00334BEC" w:rsidRPr="006C02EA" w:rsidRDefault="00334BEC" w:rsidP="00334BEC">
      <w:pPr>
        <w:rPr>
          <w:lang w:val="es-MX"/>
        </w:rPr>
      </w:pPr>
      <w:r w:rsidRPr="006C02EA">
        <w:rPr>
          <w:lang w:val="es-MX"/>
        </w:rPr>
        <w:t>Desde el primer día, comenzamos a visitar otras casas hogar para aprender y entender mejor la realidad. Siempre orábamos, pidiendo a Dios que nos guiara según Su voluntad, no la nuestra.</w:t>
      </w:r>
    </w:p>
    <w:p w14:paraId="6A9192B2" w14:textId="77777777" w:rsidR="00334BEC" w:rsidRPr="006C02EA" w:rsidRDefault="00334BEC" w:rsidP="00334BEC">
      <w:pPr>
        <w:rPr>
          <w:lang w:val="es-MX"/>
        </w:rPr>
      </w:pPr>
      <w:r w:rsidRPr="006C02EA">
        <w:rPr>
          <w:lang w:val="es-MX"/>
        </w:rPr>
        <w:t xml:space="preserve">En esas visitas, descubrimos una verdad dolorosa: en Guatemala, el mayor abandono no era solo de niños huérfanos, sino de aquellos con discapacidad física o mental. Las instituciones no sabían qué hacer con ellos. Esa inquietud empezó a crecer… y comprendimos que debíamos preguntarle a Dios con el corazón: </w:t>
      </w:r>
      <w:r w:rsidRPr="006C02EA">
        <w:rPr>
          <w:i/>
          <w:iCs/>
          <w:lang w:val="es-MX"/>
        </w:rPr>
        <w:t>¿Eso es lo que quieres de nosotros, Señor?</w:t>
      </w:r>
    </w:p>
    <w:p w14:paraId="6DB5B1EB" w14:textId="77777777" w:rsidR="00334BEC" w:rsidRPr="006C02EA" w:rsidRDefault="00334BEC" w:rsidP="00334BEC">
      <w:pPr>
        <w:rPr>
          <w:lang w:val="es-MX"/>
        </w:rPr>
      </w:pPr>
      <w:r w:rsidRPr="006C02EA">
        <w:rPr>
          <w:lang w:val="es-MX"/>
        </w:rPr>
        <w:pict w14:anchorId="68EE9924">
          <v:rect id="_x0000_i1027" style="width:0;height:1.5pt" o:hralign="center" o:hrstd="t" o:hr="t" fillcolor="#a0a0a0" stroked="f"/>
        </w:pict>
      </w:r>
    </w:p>
    <w:p w14:paraId="6E777CDA" w14:textId="77777777" w:rsidR="00334BEC" w:rsidRPr="006C02EA" w:rsidRDefault="00334BEC" w:rsidP="00334BEC">
      <w:pPr>
        <w:rPr>
          <w:b/>
          <w:bCs/>
          <w:lang w:val="es-MX"/>
        </w:rPr>
      </w:pPr>
      <w:r w:rsidRPr="006C02EA">
        <w:rPr>
          <w:b/>
          <w:bCs/>
          <w:lang w:val="es-MX"/>
        </w:rPr>
        <w:t>La misión que Dios nos dio</w:t>
      </w:r>
    </w:p>
    <w:p w14:paraId="78FDBA64" w14:textId="77777777" w:rsidR="00334BEC" w:rsidRPr="006C02EA" w:rsidRDefault="00334BEC" w:rsidP="00334BEC">
      <w:pPr>
        <w:rPr>
          <w:lang w:val="es-MX"/>
        </w:rPr>
      </w:pPr>
      <w:r w:rsidRPr="006C02EA">
        <w:rPr>
          <w:lang w:val="es-MX"/>
        </w:rPr>
        <w:lastRenderedPageBreak/>
        <w:t>Una noche, después de orar en la Junta Directiva pidiendo claridad, varios de nosotros vimos —sin habernos puesto de acuerdo— un documental sobre niños huérfanos con discapacidad, grabado en la Casa del Hermano Pedro, en Antigua Guatemala.</w:t>
      </w:r>
    </w:p>
    <w:p w14:paraId="38E490A1" w14:textId="77777777" w:rsidR="00334BEC" w:rsidRPr="006C02EA" w:rsidRDefault="00334BEC" w:rsidP="00334BEC">
      <w:pPr>
        <w:rPr>
          <w:lang w:val="es-MX"/>
        </w:rPr>
      </w:pPr>
      <w:r w:rsidRPr="006C02EA">
        <w:rPr>
          <w:lang w:val="es-MX"/>
        </w:rPr>
        <w:t>En él, Fray Guillermo Bonilla relataba cómo, en lugar de recibir ayuda, le dejaban niños con graves problemas en la puerta, sin nadie que se hiciera responsable.</w:t>
      </w:r>
    </w:p>
    <w:p w14:paraId="338D4588" w14:textId="77777777" w:rsidR="00334BEC" w:rsidRPr="006C02EA" w:rsidRDefault="00334BEC" w:rsidP="00334BEC">
      <w:pPr>
        <w:rPr>
          <w:lang w:val="es-MX"/>
        </w:rPr>
      </w:pPr>
      <w:r w:rsidRPr="006C02EA">
        <w:rPr>
          <w:lang w:val="es-MX"/>
        </w:rPr>
        <w:t xml:space="preserve">Ese testimonio nos conmovió profundamente. Esa misma noche, varios nos llamamos para comentarlo. Sentimos que Dios nos había dado la respuesta: </w:t>
      </w:r>
      <w:r w:rsidRPr="006C02EA">
        <w:rPr>
          <w:b/>
          <w:bCs/>
          <w:lang w:val="es-MX"/>
        </w:rPr>
        <w:t>nuestra misión estaba clara</w:t>
      </w:r>
      <w:r w:rsidRPr="006C02EA">
        <w:rPr>
          <w:lang w:val="es-MX"/>
        </w:rPr>
        <w:t>… servir a los niños con discapacidad física e intelectual.</w:t>
      </w:r>
    </w:p>
    <w:p w14:paraId="4DB15277" w14:textId="77777777" w:rsidR="00334BEC" w:rsidRPr="006C02EA" w:rsidRDefault="00334BEC" w:rsidP="00334BEC">
      <w:pPr>
        <w:rPr>
          <w:lang w:val="es-MX"/>
        </w:rPr>
      </w:pPr>
      <w:r w:rsidRPr="006C02EA">
        <w:rPr>
          <w:lang w:val="es-MX"/>
        </w:rPr>
        <w:pict w14:anchorId="2475FC4E">
          <v:rect id="_x0000_i1028" style="width:0;height:1.5pt" o:hralign="center" o:hrstd="t" o:hr="t" fillcolor="#a0a0a0" stroked="f"/>
        </w:pict>
      </w:r>
    </w:p>
    <w:p w14:paraId="26B573D4" w14:textId="77777777" w:rsidR="00334BEC" w:rsidRPr="006C02EA" w:rsidRDefault="00334BEC" w:rsidP="00334BEC">
      <w:pPr>
        <w:rPr>
          <w:b/>
          <w:bCs/>
          <w:lang w:val="es-MX"/>
        </w:rPr>
      </w:pPr>
      <w:r w:rsidRPr="006C02EA">
        <w:rPr>
          <w:b/>
          <w:bCs/>
          <w:lang w:val="es-MX"/>
        </w:rPr>
        <w:t>Subir grada por grada</w:t>
      </w:r>
    </w:p>
    <w:p w14:paraId="1A294244" w14:textId="77777777" w:rsidR="00334BEC" w:rsidRPr="006C02EA" w:rsidRDefault="00334BEC" w:rsidP="00334BEC">
      <w:pPr>
        <w:rPr>
          <w:lang w:val="es-MX"/>
        </w:rPr>
      </w:pPr>
      <w:r w:rsidRPr="006C02EA">
        <w:rPr>
          <w:lang w:val="es-MX"/>
        </w:rPr>
        <w:t>Con el enfoque claro, volvimos a visitar instituciones similares y confirmamos lo que decía el Hermano Bonilla: había muy pocas que atendieran esta necesidad.</w:t>
      </w:r>
    </w:p>
    <w:p w14:paraId="3BDFF1A9" w14:textId="77777777" w:rsidR="00334BEC" w:rsidRPr="006C02EA" w:rsidRDefault="00334BEC" w:rsidP="00334BEC">
      <w:pPr>
        <w:rPr>
          <w:lang w:val="es-MX"/>
        </w:rPr>
      </w:pPr>
      <w:r w:rsidRPr="006C02EA">
        <w:rPr>
          <w:lang w:val="es-MX"/>
        </w:rPr>
        <w:t>Los primeros años fueron de preparación. Recibimos la donación de un terreno con una casa pequeña y empezamos a construir: planos, diseños, fondos y oficina.</w:t>
      </w:r>
    </w:p>
    <w:p w14:paraId="1946BAC3" w14:textId="77777777" w:rsidR="00334BEC" w:rsidRPr="006C02EA" w:rsidRDefault="00334BEC" w:rsidP="00334BEC">
      <w:pPr>
        <w:rPr>
          <w:lang w:val="es-MX"/>
        </w:rPr>
      </w:pPr>
      <w:r w:rsidRPr="006C02EA">
        <w:rPr>
          <w:lang w:val="es-MX"/>
        </w:rPr>
        <w:t>Muchos colaboraron: estudiantes universitarios, arquitectos solidarios… y también hicimos rifas, baratillos, bazares… hasta vender papel periódico.</w:t>
      </w:r>
    </w:p>
    <w:p w14:paraId="49778090" w14:textId="77777777" w:rsidR="00334BEC" w:rsidRPr="006C02EA" w:rsidRDefault="00334BEC" w:rsidP="00334BEC">
      <w:pPr>
        <w:rPr>
          <w:lang w:val="es-MX"/>
        </w:rPr>
      </w:pPr>
      <w:r w:rsidRPr="006C02EA">
        <w:rPr>
          <w:lang w:val="es-MX"/>
        </w:rPr>
        <w:t xml:space="preserve">Luego buscamos apoyo más sólido. El primero en creer en nosotros fue el </w:t>
      </w:r>
      <w:r w:rsidRPr="006C02EA">
        <w:rPr>
          <w:b/>
          <w:bCs/>
          <w:lang w:val="es-MX"/>
        </w:rPr>
        <w:t>Club de Leones Guatemala-China</w:t>
      </w:r>
      <w:r w:rsidRPr="006C02EA">
        <w:rPr>
          <w:lang w:val="es-MX"/>
        </w:rPr>
        <w:t>, que respaldó la primera y segunda fase de construcción.</w:t>
      </w:r>
    </w:p>
    <w:p w14:paraId="088BF739" w14:textId="77777777" w:rsidR="00334BEC" w:rsidRPr="006C02EA" w:rsidRDefault="00334BEC" w:rsidP="00334BEC">
      <w:pPr>
        <w:rPr>
          <w:lang w:val="es-MX"/>
        </w:rPr>
      </w:pPr>
      <w:r w:rsidRPr="006C02EA">
        <w:rPr>
          <w:lang w:val="es-MX"/>
        </w:rPr>
        <w:t>La comunidad latina en Washington, USA, construyó la tercera y cuarta fase gracias a una colecta liderada por Radio Borinquen. Incluso se logró construir un colegio.</w:t>
      </w:r>
    </w:p>
    <w:p w14:paraId="7C97F030" w14:textId="77777777" w:rsidR="00334BEC" w:rsidRPr="006C02EA" w:rsidRDefault="00334BEC" w:rsidP="00334BEC">
      <w:pPr>
        <w:rPr>
          <w:lang w:val="es-MX"/>
        </w:rPr>
      </w:pPr>
      <w:r w:rsidRPr="006C02EA">
        <w:rPr>
          <w:lang w:val="es-MX"/>
        </w:rPr>
        <w:t>La televisión jugó un papel importante: canales 3 y 7 impulsaron un festival de música transmitido por satélite a Centroamérica. Aunque no recaudó mucho, abrió el camino al sistema de padrinos, que hasta hoy sostiene esta obra.</w:t>
      </w:r>
    </w:p>
    <w:p w14:paraId="6BE66143" w14:textId="77777777" w:rsidR="00334BEC" w:rsidRPr="006C02EA" w:rsidRDefault="00334BEC" w:rsidP="00334BEC">
      <w:pPr>
        <w:rPr>
          <w:lang w:val="es-MX"/>
        </w:rPr>
      </w:pPr>
      <w:r w:rsidRPr="006C02EA">
        <w:rPr>
          <w:lang w:val="es-MX"/>
        </w:rPr>
        <w:t>En enero de 1988 comenzó la construcción. El sueño se hacía realidad.</w:t>
      </w:r>
    </w:p>
    <w:p w14:paraId="002E430D" w14:textId="77777777" w:rsidR="00334BEC" w:rsidRPr="006C02EA" w:rsidRDefault="00334BEC" w:rsidP="00334BEC">
      <w:pPr>
        <w:rPr>
          <w:lang w:val="es-MX"/>
        </w:rPr>
      </w:pPr>
      <w:r w:rsidRPr="006C02EA">
        <w:rPr>
          <w:lang w:val="es-MX"/>
        </w:rPr>
        <w:t>“Es necesario que sean constantes en hacer la voluntad de Dios, para que alcancen lo que Él les tiene prometido.”</w:t>
      </w:r>
      <w:r w:rsidRPr="006C02EA">
        <w:rPr>
          <w:lang w:val="es-MX"/>
        </w:rPr>
        <w:br/>
      </w:r>
      <w:proofErr w:type="gramStart"/>
      <w:r w:rsidRPr="006C02EA">
        <w:rPr>
          <w:b/>
          <w:bCs/>
          <w:lang w:val="es-MX"/>
        </w:rPr>
        <w:t>Hebreos</w:t>
      </w:r>
      <w:proofErr w:type="gramEnd"/>
      <w:r w:rsidRPr="006C02EA">
        <w:rPr>
          <w:b/>
          <w:bCs/>
          <w:lang w:val="es-MX"/>
        </w:rPr>
        <w:t xml:space="preserve"> 10, 36</w:t>
      </w:r>
    </w:p>
    <w:p w14:paraId="09CEF902" w14:textId="77777777" w:rsidR="00334BEC" w:rsidRPr="006C02EA" w:rsidRDefault="00334BEC" w:rsidP="00334BEC">
      <w:pPr>
        <w:rPr>
          <w:lang w:val="es-MX"/>
        </w:rPr>
      </w:pPr>
      <w:r w:rsidRPr="006C02EA">
        <w:rPr>
          <w:lang w:val="es-MX"/>
        </w:rPr>
        <w:pict w14:anchorId="5D5D0A56">
          <v:rect id="_x0000_i1029" style="width:0;height:1.5pt" o:hralign="center" o:hrstd="t" o:hr="t" fillcolor="#a0a0a0" stroked="f"/>
        </w:pict>
      </w:r>
    </w:p>
    <w:p w14:paraId="64336671" w14:textId="77777777" w:rsidR="00334BEC" w:rsidRPr="006C02EA" w:rsidRDefault="00334BEC" w:rsidP="00334BEC">
      <w:pPr>
        <w:rPr>
          <w:b/>
          <w:bCs/>
          <w:lang w:val="es-MX"/>
        </w:rPr>
      </w:pPr>
      <w:r w:rsidRPr="006C02EA">
        <w:rPr>
          <w:b/>
          <w:bCs/>
          <w:lang w:val="es-MX"/>
        </w:rPr>
        <w:t>La Casa Hogar abre sus puertas</w:t>
      </w:r>
    </w:p>
    <w:p w14:paraId="22EDE56B" w14:textId="77777777" w:rsidR="00334BEC" w:rsidRPr="006C02EA" w:rsidRDefault="00334BEC" w:rsidP="00334BEC">
      <w:pPr>
        <w:rPr>
          <w:lang w:val="es-MX"/>
        </w:rPr>
      </w:pPr>
      <w:r w:rsidRPr="006C02EA">
        <w:rPr>
          <w:lang w:val="es-MX"/>
        </w:rPr>
        <w:t xml:space="preserve">El 18 de septiembre de 1990 se inauguró la Casa Hogar. El primer niño en ingresar fue </w:t>
      </w:r>
      <w:r w:rsidRPr="006C02EA">
        <w:rPr>
          <w:b/>
          <w:bCs/>
          <w:lang w:val="es-MX"/>
        </w:rPr>
        <w:t>Edgar René García</w:t>
      </w:r>
      <w:r w:rsidRPr="006C02EA">
        <w:rPr>
          <w:lang w:val="es-MX"/>
        </w:rPr>
        <w:t>: huérfano, con parálisis cerebral y retraso mental profundo. Tenía tres años, pero su edad mental era de un mes.</w:t>
      </w:r>
    </w:p>
    <w:p w14:paraId="1B870567" w14:textId="77777777" w:rsidR="00334BEC" w:rsidRPr="006C02EA" w:rsidRDefault="00334BEC" w:rsidP="00334BEC">
      <w:pPr>
        <w:rPr>
          <w:lang w:val="es-MX"/>
        </w:rPr>
      </w:pPr>
      <w:r w:rsidRPr="006C02EA">
        <w:rPr>
          <w:lang w:val="es-MX"/>
        </w:rPr>
        <w:t>Vivió con nosotros 17 años, hasta el 1 de octubre de 2007, Día del Niño, cuando Dios lo llamó a su presencia.</w:t>
      </w:r>
    </w:p>
    <w:p w14:paraId="25E6F77E" w14:textId="77777777" w:rsidR="00334BEC" w:rsidRPr="006C02EA" w:rsidRDefault="00334BEC" w:rsidP="00334BEC">
      <w:pPr>
        <w:rPr>
          <w:lang w:val="es-MX"/>
        </w:rPr>
      </w:pPr>
      <w:r w:rsidRPr="006C02EA">
        <w:rPr>
          <w:lang w:val="es-MX"/>
        </w:rPr>
        <w:lastRenderedPageBreak/>
        <w:t>Después de Edgar, comenzaron a llegar más niños: enviados por jueces de menores, hospitales y, muchas veces, abandonados en la puerta de ANINI. Llegaban en condiciones dolorosas e inhumanas.</w:t>
      </w:r>
    </w:p>
    <w:p w14:paraId="28B163A8" w14:textId="77777777" w:rsidR="00334BEC" w:rsidRPr="006C02EA" w:rsidRDefault="00334BEC" w:rsidP="00334BEC">
      <w:pPr>
        <w:rPr>
          <w:lang w:val="es-MX"/>
        </w:rPr>
      </w:pPr>
      <w:r w:rsidRPr="006C02EA">
        <w:rPr>
          <w:lang w:val="es-MX"/>
        </w:rPr>
        <w:t>Pero al ingresar, comenzaba el milagro de la recuperación, gracias al trabajo de médicos, psicólogos, fisioterapistas, educadores… todos bajo la guía del mejor médico: Jesús.</w:t>
      </w:r>
    </w:p>
    <w:p w14:paraId="3848F76D" w14:textId="77777777" w:rsidR="00334BEC" w:rsidRPr="006C02EA" w:rsidRDefault="00334BEC" w:rsidP="00334BEC">
      <w:pPr>
        <w:rPr>
          <w:lang w:val="es-MX"/>
        </w:rPr>
      </w:pPr>
      <w:r w:rsidRPr="006C02EA">
        <w:rPr>
          <w:lang w:val="es-MX"/>
        </w:rPr>
        <w:pict w14:anchorId="55626274">
          <v:rect id="_x0000_i1030" style="width:0;height:1.5pt" o:hralign="center" o:hrstd="t" o:hr="t" fillcolor="#a0a0a0" stroked="f"/>
        </w:pict>
      </w:r>
    </w:p>
    <w:p w14:paraId="6248F0CE" w14:textId="77777777" w:rsidR="00334BEC" w:rsidRPr="006C02EA" w:rsidRDefault="00334BEC" w:rsidP="00334BEC">
      <w:pPr>
        <w:rPr>
          <w:b/>
          <w:bCs/>
          <w:lang w:val="es-MX"/>
        </w:rPr>
      </w:pPr>
      <w:r w:rsidRPr="006C02EA">
        <w:rPr>
          <w:b/>
          <w:bCs/>
          <w:lang w:val="es-MX"/>
        </w:rPr>
        <w:t>Un hogar con amor y cuidados especiales</w:t>
      </w:r>
    </w:p>
    <w:p w14:paraId="234AF15E" w14:textId="77777777" w:rsidR="00334BEC" w:rsidRPr="006C02EA" w:rsidRDefault="00334BEC" w:rsidP="00334BEC">
      <w:pPr>
        <w:rPr>
          <w:lang w:val="es-MX"/>
        </w:rPr>
      </w:pPr>
      <w:r w:rsidRPr="006C02EA">
        <w:rPr>
          <w:lang w:val="es-MX"/>
        </w:rPr>
        <w:t>En ANINI cuidamos y protegemos a niños, niñas, jóvenes y adultos con capacidades diferentes, en estado de orfandad, abandono y riesgo, muchos de ellos con secuelas de maltrato físico.</w:t>
      </w:r>
    </w:p>
    <w:p w14:paraId="0D1A7785" w14:textId="77777777" w:rsidR="00334BEC" w:rsidRPr="006C02EA" w:rsidRDefault="00334BEC" w:rsidP="00334BEC">
      <w:pPr>
        <w:rPr>
          <w:lang w:val="es-MX"/>
        </w:rPr>
      </w:pPr>
      <w:r w:rsidRPr="006C02EA">
        <w:rPr>
          <w:lang w:val="es-MX"/>
        </w:rPr>
        <w:t>Aquí han encontrado amor, alimentación, techo, salud y cuidados especiales, desarrollando un verdadero vínculo de pertenencia.</w:t>
      </w:r>
    </w:p>
    <w:p w14:paraId="4B67F106" w14:textId="77777777" w:rsidR="00334BEC" w:rsidRPr="006C02EA" w:rsidRDefault="00334BEC" w:rsidP="00334BEC">
      <w:pPr>
        <w:rPr>
          <w:lang w:val="es-MX"/>
        </w:rPr>
      </w:pPr>
      <w:r w:rsidRPr="006C02EA">
        <w:rPr>
          <w:lang w:val="es-MX"/>
        </w:rPr>
        <w:t>Se organizan en seis casas según edad y tipo de discapacidad, y en cada una las niñeras asumen el rol de madre y padre, acompañándolos día y noche:</w:t>
      </w:r>
    </w:p>
    <w:p w14:paraId="6D96467F" w14:textId="77777777" w:rsidR="00334BEC" w:rsidRPr="006C02EA" w:rsidRDefault="00334BEC" w:rsidP="00334BEC">
      <w:pPr>
        <w:numPr>
          <w:ilvl w:val="0"/>
          <w:numId w:val="2"/>
        </w:numPr>
        <w:rPr>
          <w:lang w:val="es-MX"/>
        </w:rPr>
      </w:pPr>
      <w:r w:rsidRPr="006C02EA">
        <w:rPr>
          <w:b/>
          <w:bCs/>
          <w:lang w:val="es-MX"/>
        </w:rPr>
        <w:t>Casa 1:</w:t>
      </w:r>
      <w:r w:rsidRPr="006C02EA">
        <w:rPr>
          <w:lang w:val="es-MX"/>
        </w:rPr>
        <w:t xml:space="preserve"> Parálisis cerebral</w:t>
      </w:r>
    </w:p>
    <w:p w14:paraId="391B75BE" w14:textId="77777777" w:rsidR="00334BEC" w:rsidRPr="006C02EA" w:rsidRDefault="00334BEC" w:rsidP="00334BEC">
      <w:pPr>
        <w:numPr>
          <w:ilvl w:val="0"/>
          <w:numId w:val="2"/>
        </w:numPr>
        <w:rPr>
          <w:lang w:val="es-MX"/>
        </w:rPr>
      </w:pPr>
      <w:r w:rsidRPr="006C02EA">
        <w:rPr>
          <w:b/>
          <w:bCs/>
          <w:lang w:val="es-MX"/>
        </w:rPr>
        <w:t>Casa 2:</w:t>
      </w:r>
      <w:r w:rsidRPr="006C02EA">
        <w:rPr>
          <w:lang w:val="es-MX"/>
        </w:rPr>
        <w:t xml:space="preserve"> Discapacidad intelectual severa</w:t>
      </w:r>
    </w:p>
    <w:p w14:paraId="6D80BA62" w14:textId="77777777" w:rsidR="00334BEC" w:rsidRPr="006C02EA" w:rsidRDefault="00334BEC" w:rsidP="00334BEC">
      <w:pPr>
        <w:numPr>
          <w:ilvl w:val="0"/>
          <w:numId w:val="2"/>
        </w:numPr>
        <w:rPr>
          <w:lang w:val="es-MX"/>
        </w:rPr>
      </w:pPr>
      <w:r w:rsidRPr="006C02EA">
        <w:rPr>
          <w:b/>
          <w:bCs/>
          <w:lang w:val="es-MX"/>
        </w:rPr>
        <w:t>Casa 3:</w:t>
      </w:r>
      <w:r w:rsidRPr="006C02EA">
        <w:rPr>
          <w:lang w:val="es-MX"/>
        </w:rPr>
        <w:t xml:space="preserve"> Niñas y señoritas con diferentes diagnósticos</w:t>
      </w:r>
    </w:p>
    <w:p w14:paraId="7E7B42ED" w14:textId="77777777" w:rsidR="00334BEC" w:rsidRPr="006C02EA" w:rsidRDefault="00334BEC" w:rsidP="00334BEC">
      <w:pPr>
        <w:numPr>
          <w:ilvl w:val="0"/>
          <w:numId w:val="2"/>
        </w:numPr>
        <w:rPr>
          <w:lang w:val="es-MX"/>
        </w:rPr>
      </w:pPr>
      <w:r w:rsidRPr="006C02EA">
        <w:rPr>
          <w:b/>
          <w:bCs/>
          <w:lang w:val="es-MX"/>
        </w:rPr>
        <w:t>Casa 4:</w:t>
      </w:r>
      <w:r w:rsidRPr="006C02EA">
        <w:rPr>
          <w:lang w:val="es-MX"/>
        </w:rPr>
        <w:t xml:space="preserve"> Discapacidad intelectual leve y moderada</w:t>
      </w:r>
    </w:p>
    <w:p w14:paraId="59C36BB7" w14:textId="77777777" w:rsidR="00334BEC" w:rsidRPr="006C02EA" w:rsidRDefault="00334BEC" w:rsidP="00334BEC">
      <w:pPr>
        <w:numPr>
          <w:ilvl w:val="0"/>
          <w:numId w:val="2"/>
        </w:numPr>
        <w:rPr>
          <w:lang w:val="es-MX"/>
        </w:rPr>
      </w:pPr>
      <w:r w:rsidRPr="006C02EA">
        <w:rPr>
          <w:b/>
          <w:bCs/>
          <w:lang w:val="es-MX"/>
        </w:rPr>
        <w:t>Casa 5:</w:t>
      </w:r>
      <w:r w:rsidRPr="006C02EA">
        <w:rPr>
          <w:lang w:val="es-MX"/>
        </w:rPr>
        <w:t xml:space="preserve"> Autismo y discapacidad intelectual profunda</w:t>
      </w:r>
    </w:p>
    <w:p w14:paraId="390841CB" w14:textId="77777777" w:rsidR="00334BEC" w:rsidRPr="006C02EA" w:rsidRDefault="00334BEC" w:rsidP="00334BEC">
      <w:pPr>
        <w:numPr>
          <w:ilvl w:val="0"/>
          <w:numId w:val="2"/>
        </w:numPr>
        <w:rPr>
          <w:lang w:val="es-MX"/>
        </w:rPr>
      </w:pPr>
      <w:r w:rsidRPr="006C02EA">
        <w:rPr>
          <w:b/>
          <w:bCs/>
          <w:lang w:val="es-MX"/>
        </w:rPr>
        <w:t>Casa 6:</w:t>
      </w:r>
      <w:r w:rsidRPr="006C02EA">
        <w:rPr>
          <w:lang w:val="es-MX"/>
        </w:rPr>
        <w:t xml:space="preserve"> </w:t>
      </w:r>
      <w:proofErr w:type="gramStart"/>
      <w:r w:rsidRPr="006C02EA">
        <w:rPr>
          <w:lang w:val="es-MX"/>
        </w:rPr>
        <w:t>Niños y niñas</w:t>
      </w:r>
      <w:proofErr w:type="gramEnd"/>
      <w:r w:rsidRPr="006C02EA">
        <w:rPr>
          <w:lang w:val="es-MX"/>
        </w:rPr>
        <w:t xml:space="preserve"> con diferentes diagnósticos</w:t>
      </w:r>
    </w:p>
    <w:p w14:paraId="0CD0DB52" w14:textId="77777777" w:rsidR="00334BEC" w:rsidRPr="00717A3C" w:rsidRDefault="00334BEC" w:rsidP="00334BEC">
      <w:pPr>
        <w:rPr>
          <w:lang w:val="es-MX"/>
        </w:rPr>
      </w:pPr>
      <w:r w:rsidRPr="00717A3C">
        <w:rPr>
          <w:lang w:val="es-MX"/>
        </w:rPr>
        <w:t>En cada casa, cuidadoras con corazón de madre y padre brindan atención las 24 horas, asegurando alimentación, medicamentos, terapias y afecto.</w:t>
      </w:r>
    </w:p>
    <w:p w14:paraId="437A92B5" w14:textId="77777777" w:rsidR="00334BEC" w:rsidRPr="00717A3C" w:rsidRDefault="00334BEC" w:rsidP="00334BEC">
      <w:pPr>
        <w:rPr>
          <w:lang w:val="es-MX"/>
        </w:rPr>
      </w:pPr>
      <w:r w:rsidRPr="00717A3C">
        <w:rPr>
          <w:lang w:val="es-MX"/>
        </w:rPr>
        <w:pict w14:anchorId="3A67D47B">
          <v:rect id="_x0000_i1031" style="width:0;height:1.5pt" o:hralign="center" o:hrstd="t" o:hr="t" fillcolor="#a0a0a0" stroked="f"/>
        </w:pict>
      </w:r>
    </w:p>
    <w:p w14:paraId="505B1341" w14:textId="77777777" w:rsidR="00334BEC" w:rsidRPr="00717A3C" w:rsidRDefault="00334BEC" w:rsidP="00334BEC">
      <w:pPr>
        <w:rPr>
          <w:b/>
          <w:bCs/>
          <w:lang w:val="es-MX"/>
        </w:rPr>
      </w:pPr>
      <w:r w:rsidRPr="00717A3C">
        <w:rPr>
          <w:b/>
          <w:bCs/>
          <w:lang w:val="es-MX"/>
        </w:rPr>
        <w:t>Impacto en cifras</w:t>
      </w:r>
    </w:p>
    <w:p w14:paraId="50FE74DC" w14:textId="77777777" w:rsidR="00334BEC" w:rsidRPr="00717A3C" w:rsidRDefault="00334BEC" w:rsidP="00334BEC">
      <w:pPr>
        <w:numPr>
          <w:ilvl w:val="0"/>
          <w:numId w:val="1"/>
        </w:numPr>
        <w:rPr>
          <w:lang w:val="es-MX"/>
        </w:rPr>
      </w:pPr>
      <w:r w:rsidRPr="00717A3C">
        <w:rPr>
          <w:b/>
          <w:bCs/>
          <w:lang w:val="es-MX"/>
        </w:rPr>
        <w:t>Más de 1,000 niños</w:t>
      </w:r>
      <w:r w:rsidRPr="00717A3C">
        <w:rPr>
          <w:lang w:val="es-MX"/>
        </w:rPr>
        <w:t xml:space="preserve"> han recibido atención integral en estos 40 años.</w:t>
      </w:r>
    </w:p>
    <w:p w14:paraId="4CD60A5E" w14:textId="77777777" w:rsidR="00334BEC" w:rsidRPr="00717A3C" w:rsidRDefault="00334BEC" w:rsidP="00334BEC">
      <w:pPr>
        <w:numPr>
          <w:ilvl w:val="0"/>
          <w:numId w:val="1"/>
        </w:numPr>
        <w:rPr>
          <w:lang w:val="es-MX"/>
        </w:rPr>
      </w:pPr>
      <w:r w:rsidRPr="00717A3C">
        <w:rPr>
          <w:b/>
          <w:bCs/>
          <w:lang w:val="es-MX"/>
        </w:rPr>
        <w:t>Atención médica especializada</w:t>
      </w:r>
      <w:r w:rsidRPr="00717A3C">
        <w:rPr>
          <w:lang w:val="es-MX"/>
        </w:rPr>
        <w:t xml:space="preserve"> con fisioterapia, terapia ocupacional, estimulación temprana y atención psicológica.</w:t>
      </w:r>
    </w:p>
    <w:p w14:paraId="4A5887F2" w14:textId="77777777" w:rsidR="00334BEC" w:rsidRPr="00717A3C" w:rsidRDefault="00334BEC" w:rsidP="00334BEC">
      <w:pPr>
        <w:numPr>
          <w:ilvl w:val="0"/>
          <w:numId w:val="1"/>
        </w:numPr>
        <w:rPr>
          <w:lang w:val="es-MX"/>
        </w:rPr>
      </w:pPr>
      <w:r w:rsidRPr="00717A3C">
        <w:rPr>
          <w:b/>
          <w:bCs/>
          <w:lang w:val="es-MX"/>
        </w:rPr>
        <w:t>Programas educativos adaptados</w:t>
      </w:r>
      <w:r w:rsidRPr="00717A3C">
        <w:rPr>
          <w:lang w:val="es-MX"/>
        </w:rPr>
        <w:t xml:space="preserve"> para cada capacidad y nivel.</w:t>
      </w:r>
    </w:p>
    <w:p w14:paraId="416439E9" w14:textId="77777777" w:rsidR="00334BEC" w:rsidRPr="00717A3C" w:rsidRDefault="00334BEC" w:rsidP="00334BEC">
      <w:pPr>
        <w:numPr>
          <w:ilvl w:val="0"/>
          <w:numId w:val="1"/>
        </w:numPr>
        <w:rPr>
          <w:lang w:val="es-MX"/>
        </w:rPr>
      </w:pPr>
      <w:r w:rsidRPr="00717A3C">
        <w:rPr>
          <w:b/>
          <w:bCs/>
          <w:lang w:val="es-MX"/>
        </w:rPr>
        <w:t>Atención espiritual</w:t>
      </w:r>
      <w:r w:rsidRPr="00717A3C">
        <w:rPr>
          <w:lang w:val="es-MX"/>
        </w:rPr>
        <w:t xml:space="preserve"> y valores para fortalecer la esperanza.</w:t>
      </w:r>
    </w:p>
    <w:p w14:paraId="3D0E882C" w14:textId="77777777" w:rsidR="00334BEC" w:rsidRPr="00717A3C" w:rsidRDefault="00334BEC" w:rsidP="00334BEC">
      <w:pPr>
        <w:rPr>
          <w:lang w:val="es-MX"/>
        </w:rPr>
      </w:pPr>
      <w:r w:rsidRPr="00717A3C">
        <w:rPr>
          <w:lang w:val="es-MX"/>
        </w:rPr>
        <w:pict w14:anchorId="3C4F5271">
          <v:rect id="_x0000_i1032" style="width:0;height:1.5pt" o:hralign="center" o:hrstd="t" o:hr="t" fillcolor="#a0a0a0" stroked="f"/>
        </w:pict>
      </w:r>
    </w:p>
    <w:p w14:paraId="718AC25E" w14:textId="77777777" w:rsidR="00334BEC" w:rsidRPr="00717A3C" w:rsidRDefault="00334BEC" w:rsidP="00334BEC">
      <w:pPr>
        <w:rPr>
          <w:b/>
          <w:bCs/>
          <w:lang w:val="es-MX"/>
        </w:rPr>
      </w:pPr>
      <w:r w:rsidRPr="00717A3C">
        <w:rPr>
          <w:b/>
          <w:bCs/>
          <w:lang w:val="es-MX"/>
        </w:rPr>
        <w:t>Nuevos retos y sueños</w:t>
      </w:r>
    </w:p>
    <w:p w14:paraId="734F8DCD" w14:textId="77777777" w:rsidR="00334BEC" w:rsidRPr="00717A3C" w:rsidRDefault="00334BEC" w:rsidP="00334BEC">
      <w:pPr>
        <w:rPr>
          <w:lang w:val="es-MX"/>
        </w:rPr>
      </w:pPr>
      <w:r w:rsidRPr="00717A3C">
        <w:rPr>
          <w:lang w:val="es-MX"/>
        </w:rPr>
        <w:lastRenderedPageBreak/>
        <w:t xml:space="preserve">Misión ANINI continúa creciendo. Hoy, además de la Casa Hogar, impulsamos el programa </w:t>
      </w:r>
      <w:r w:rsidRPr="00717A3C">
        <w:rPr>
          <w:b/>
          <w:bCs/>
          <w:lang w:val="es-MX"/>
        </w:rPr>
        <w:t>MLH – Municipio Libre de Hambre</w:t>
      </w:r>
      <w:r w:rsidRPr="00717A3C">
        <w:rPr>
          <w:lang w:val="es-MX"/>
        </w:rPr>
        <w:t>, que busca erradicar el hambre en Guatemala, comenzando en Fraijanes. Creemos que lo imposible es posible… si unimos fuerzas.</w:t>
      </w:r>
    </w:p>
    <w:p w14:paraId="4DFFE2D7" w14:textId="77777777" w:rsidR="00334BEC" w:rsidRPr="00717A3C" w:rsidRDefault="00334BEC" w:rsidP="00334BEC">
      <w:pPr>
        <w:rPr>
          <w:lang w:val="es-MX"/>
        </w:rPr>
      </w:pPr>
      <w:r w:rsidRPr="00717A3C">
        <w:rPr>
          <w:lang w:val="es-MX"/>
        </w:rPr>
        <w:t xml:space="preserve">Nuestro gran sueño a futuro es </w:t>
      </w:r>
      <w:r w:rsidRPr="00717A3C">
        <w:rPr>
          <w:b/>
          <w:bCs/>
          <w:lang w:val="es-MX"/>
        </w:rPr>
        <w:t>Ciudad ANINI</w:t>
      </w:r>
      <w:r w:rsidRPr="00717A3C">
        <w:rPr>
          <w:lang w:val="es-MX"/>
        </w:rPr>
        <w:t>, un complejo diseñado para ofrecer un entorno autosostenible y especializado para personas con discapacidad, con áreas de vivienda, salud, recreación y formación laboral.</w:t>
      </w:r>
    </w:p>
    <w:p w14:paraId="6CAE2533" w14:textId="77777777" w:rsidR="00334BEC" w:rsidRPr="00717A3C" w:rsidRDefault="00334BEC" w:rsidP="00334BEC">
      <w:pPr>
        <w:rPr>
          <w:lang w:val="es-MX"/>
        </w:rPr>
      </w:pPr>
      <w:r w:rsidRPr="00717A3C">
        <w:rPr>
          <w:lang w:val="es-MX"/>
        </w:rPr>
        <w:pict w14:anchorId="4A1A9822">
          <v:rect id="_x0000_i1033" style="width:0;height:1.5pt" o:hralign="center" o:hrstd="t" o:hr="t" fillcolor="#a0a0a0" stroked="f"/>
        </w:pict>
      </w:r>
    </w:p>
    <w:p w14:paraId="6FD60039" w14:textId="77777777" w:rsidR="00334BEC" w:rsidRPr="00717A3C" w:rsidRDefault="00334BEC" w:rsidP="00334BEC">
      <w:pPr>
        <w:rPr>
          <w:b/>
          <w:bCs/>
          <w:lang w:val="es-MX"/>
        </w:rPr>
      </w:pPr>
      <w:r w:rsidRPr="00717A3C">
        <w:rPr>
          <w:b/>
          <w:bCs/>
          <w:lang w:val="es-MX"/>
        </w:rPr>
        <w:t>Llamado a la acción</w:t>
      </w:r>
    </w:p>
    <w:p w14:paraId="7FD37DB8" w14:textId="77777777" w:rsidR="00334BEC" w:rsidRPr="00717A3C" w:rsidRDefault="00334BEC" w:rsidP="00334BEC">
      <w:pPr>
        <w:rPr>
          <w:lang w:val="es-MX"/>
        </w:rPr>
      </w:pPr>
      <w:r w:rsidRPr="00717A3C">
        <w:rPr>
          <w:lang w:val="es-MX"/>
        </w:rPr>
        <w:t>En Misión ANINI, cada aporte cuenta. Invitamos a empresas, medios de comunicación y ciudadanos a ser parte de esta misión. Con tu apoyo, podemos escribir nuevas historias de amor y esperanza para quienes más lo necesitan.</w:t>
      </w:r>
    </w:p>
    <w:p w14:paraId="6F8AF526" w14:textId="77777777" w:rsidR="00334BEC" w:rsidRPr="00717A3C" w:rsidRDefault="00334BEC" w:rsidP="00334BEC">
      <w:pPr>
        <w:rPr>
          <w:lang w:val="es-MX"/>
        </w:rPr>
      </w:pPr>
      <w:r w:rsidRPr="00717A3C">
        <w:rPr>
          <w:lang w:val="es-MX"/>
        </w:rPr>
        <w:pict w14:anchorId="794B3D72">
          <v:rect id="_x0000_i1034" style="width:0;height:1.5pt" o:hralign="center" o:hrstd="t" o:hr="t" fillcolor="#a0a0a0" stroked="f"/>
        </w:pict>
      </w:r>
    </w:p>
    <w:p w14:paraId="40EBB601" w14:textId="77777777" w:rsidR="00334BEC" w:rsidRPr="00717A3C" w:rsidRDefault="00334BEC" w:rsidP="00334BEC">
      <w:pPr>
        <w:rPr>
          <w:lang w:val="es-MX"/>
        </w:rPr>
      </w:pPr>
      <w:r w:rsidRPr="00717A3C">
        <w:rPr>
          <w:rFonts w:ascii="Segoe UI Emoji" w:hAnsi="Segoe UI Emoji" w:cs="Segoe UI Emoji"/>
          <w:lang w:val="es-MX"/>
        </w:rPr>
        <w:t>📍</w:t>
      </w:r>
      <w:r w:rsidRPr="00717A3C">
        <w:rPr>
          <w:lang w:val="es-MX"/>
        </w:rPr>
        <w:t xml:space="preserve"> </w:t>
      </w:r>
      <w:r w:rsidRPr="00717A3C">
        <w:rPr>
          <w:b/>
          <w:bCs/>
          <w:lang w:val="es-MX"/>
        </w:rPr>
        <w:t>Dirección actual:</w:t>
      </w:r>
      <w:r w:rsidRPr="00717A3C">
        <w:rPr>
          <w:lang w:val="es-MX"/>
        </w:rPr>
        <w:br/>
        <w:t>15 Avenida 9-40, Zona 13, Ciudad de Guatemala</w:t>
      </w:r>
    </w:p>
    <w:p w14:paraId="2DB2204D" w14:textId="77777777" w:rsidR="00334BEC" w:rsidRDefault="00334BEC" w:rsidP="00334BEC">
      <w:pPr>
        <w:rPr>
          <w:lang w:val="es-MX"/>
        </w:rPr>
      </w:pPr>
      <w:r w:rsidRPr="00717A3C">
        <w:rPr>
          <w:rFonts w:ascii="Segoe UI Emoji" w:hAnsi="Segoe UI Emoji" w:cs="Segoe UI Emoji"/>
          <w:lang w:val="es-MX"/>
        </w:rPr>
        <w:t>🌐</w:t>
      </w:r>
      <w:r w:rsidRPr="00717A3C">
        <w:rPr>
          <w:lang w:val="es-MX"/>
        </w:rPr>
        <w:t xml:space="preserve"> </w:t>
      </w:r>
      <w:r w:rsidRPr="00717A3C">
        <w:rPr>
          <w:b/>
          <w:bCs/>
          <w:lang w:val="es-MX"/>
        </w:rPr>
        <w:t>Más información:</w:t>
      </w:r>
      <w:r w:rsidRPr="00717A3C">
        <w:rPr>
          <w:lang w:val="es-MX"/>
        </w:rPr>
        <w:br/>
      </w:r>
      <w:hyperlink r:id="rId9" w:tgtFrame="_new" w:history="1">
        <w:r w:rsidRPr="00717A3C">
          <w:rPr>
            <w:rStyle w:val="Hipervnculo"/>
            <w:lang w:val="es-MX"/>
          </w:rPr>
          <w:t>www.misionanini.org</w:t>
        </w:r>
      </w:hyperlink>
      <w:r w:rsidRPr="00717A3C">
        <w:rPr>
          <w:lang w:val="es-MX"/>
        </w:rPr>
        <w:br/>
      </w:r>
      <w:r w:rsidRPr="00717A3C">
        <w:rPr>
          <w:rFonts w:ascii="Segoe UI Emoji" w:hAnsi="Segoe UI Emoji" w:cs="Segoe UI Emoji"/>
          <w:lang w:val="es-MX"/>
        </w:rPr>
        <w:t>📩</w:t>
      </w:r>
      <w:r w:rsidRPr="00717A3C">
        <w:rPr>
          <w:lang w:val="es-MX"/>
        </w:rPr>
        <w:t xml:space="preserve"> </w:t>
      </w:r>
      <w:hyperlink r:id="rId10" w:history="1">
        <w:r w:rsidRPr="00717A3C">
          <w:rPr>
            <w:rStyle w:val="Hipervnculo"/>
            <w:lang w:val="es-MX"/>
          </w:rPr>
          <w:t>mauriciogularte@misionanini.org</w:t>
        </w:r>
      </w:hyperlink>
    </w:p>
    <w:p w14:paraId="789D4CA8" w14:textId="77777777" w:rsidR="00FB33B1" w:rsidRDefault="00FB33B1"/>
    <w:sectPr w:rsidR="00FB33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11D9"/>
    <w:multiLevelType w:val="multilevel"/>
    <w:tmpl w:val="C366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41C6D"/>
    <w:multiLevelType w:val="multilevel"/>
    <w:tmpl w:val="8958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865533">
    <w:abstractNumId w:val="1"/>
  </w:num>
  <w:num w:numId="2" w16cid:durableId="570652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EC"/>
    <w:rsid w:val="001917FB"/>
    <w:rsid w:val="00266B5B"/>
    <w:rsid w:val="00334BEC"/>
    <w:rsid w:val="009F1D29"/>
    <w:rsid w:val="00FB33B1"/>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7E03C"/>
  <w15:chartTrackingRefBased/>
  <w15:docId w15:val="{FF044745-BCC3-4E42-8C76-B80B896E6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EC"/>
  </w:style>
  <w:style w:type="paragraph" w:styleId="Ttulo1">
    <w:name w:val="heading 1"/>
    <w:basedOn w:val="Normal"/>
    <w:next w:val="Normal"/>
    <w:link w:val="Ttulo1Car"/>
    <w:uiPriority w:val="9"/>
    <w:qFormat/>
    <w:rsid w:val="00334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34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34BE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34B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34B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34B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34B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34B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34B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4BE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34BE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34BE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34BE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34BE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34B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34B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34B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34BEC"/>
    <w:rPr>
      <w:rFonts w:eastAsiaTheme="majorEastAsia" w:cstheme="majorBidi"/>
      <w:color w:val="272727" w:themeColor="text1" w:themeTint="D8"/>
    </w:rPr>
  </w:style>
  <w:style w:type="paragraph" w:styleId="Ttulo">
    <w:name w:val="Title"/>
    <w:basedOn w:val="Normal"/>
    <w:next w:val="Normal"/>
    <w:link w:val="TtuloCar"/>
    <w:uiPriority w:val="10"/>
    <w:qFormat/>
    <w:rsid w:val="00334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34B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34B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34B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34BEC"/>
    <w:pPr>
      <w:spacing w:before="160"/>
      <w:jc w:val="center"/>
    </w:pPr>
    <w:rPr>
      <w:i/>
      <w:iCs/>
      <w:color w:val="404040" w:themeColor="text1" w:themeTint="BF"/>
    </w:rPr>
  </w:style>
  <w:style w:type="character" w:customStyle="1" w:styleId="CitaCar">
    <w:name w:val="Cita Car"/>
    <w:basedOn w:val="Fuentedeprrafopredeter"/>
    <w:link w:val="Cita"/>
    <w:uiPriority w:val="29"/>
    <w:rsid w:val="00334BEC"/>
    <w:rPr>
      <w:i/>
      <w:iCs/>
      <w:color w:val="404040" w:themeColor="text1" w:themeTint="BF"/>
    </w:rPr>
  </w:style>
  <w:style w:type="paragraph" w:styleId="Prrafodelista">
    <w:name w:val="List Paragraph"/>
    <w:basedOn w:val="Normal"/>
    <w:uiPriority w:val="34"/>
    <w:qFormat/>
    <w:rsid w:val="00334BEC"/>
    <w:pPr>
      <w:ind w:left="720"/>
      <w:contextualSpacing/>
    </w:pPr>
  </w:style>
  <w:style w:type="character" w:styleId="nfasisintenso">
    <w:name w:val="Intense Emphasis"/>
    <w:basedOn w:val="Fuentedeprrafopredeter"/>
    <w:uiPriority w:val="21"/>
    <w:qFormat/>
    <w:rsid w:val="00334BEC"/>
    <w:rPr>
      <w:i/>
      <w:iCs/>
      <w:color w:val="0F4761" w:themeColor="accent1" w:themeShade="BF"/>
    </w:rPr>
  </w:style>
  <w:style w:type="paragraph" w:styleId="Citadestacada">
    <w:name w:val="Intense Quote"/>
    <w:basedOn w:val="Normal"/>
    <w:next w:val="Normal"/>
    <w:link w:val="CitadestacadaCar"/>
    <w:uiPriority w:val="30"/>
    <w:qFormat/>
    <w:rsid w:val="00334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34BEC"/>
    <w:rPr>
      <w:i/>
      <w:iCs/>
      <w:color w:val="0F4761" w:themeColor="accent1" w:themeShade="BF"/>
    </w:rPr>
  </w:style>
  <w:style w:type="character" w:styleId="Referenciaintensa">
    <w:name w:val="Intense Reference"/>
    <w:basedOn w:val="Fuentedeprrafopredeter"/>
    <w:uiPriority w:val="32"/>
    <w:qFormat/>
    <w:rsid w:val="00334BEC"/>
    <w:rPr>
      <w:b/>
      <w:bCs/>
      <w:smallCaps/>
      <w:color w:val="0F4761" w:themeColor="accent1" w:themeShade="BF"/>
      <w:spacing w:val="5"/>
    </w:rPr>
  </w:style>
  <w:style w:type="character" w:styleId="Hipervnculo">
    <w:name w:val="Hyperlink"/>
    <w:basedOn w:val="Fuentedeprrafopredeter"/>
    <w:uiPriority w:val="99"/>
    <w:unhideWhenUsed/>
    <w:rsid w:val="00334BE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uriciogularte@misionanini.org" TargetMode="External"/><Relationship Id="rId4" Type="http://schemas.openxmlformats.org/officeDocument/2006/relationships/numbering" Target="numbering.xml"/><Relationship Id="rId9" Type="http://schemas.openxmlformats.org/officeDocument/2006/relationships/hyperlink" Target="http://www.misionanini.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B50242510EA0947B30C0C54F5ED7EAD" ma:contentTypeVersion="19" ma:contentTypeDescription="Crear nuevo documento." ma:contentTypeScope="" ma:versionID="4e5536aecbc5e2d2160f1a2a607e8137">
  <xsd:schema xmlns:xsd="http://www.w3.org/2001/XMLSchema" xmlns:xs="http://www.w3.org/2001/XMLSchema" xmlns:p="http://schemas.microsoft.com/office/2006/metadata/properties" xmlns:ns3="6da85441-04f7-434e-a077-2540a34233c3" xmlns:ns4="cd0a2f67-2a32-48c7-9311-09a7fe1e6668" targetNamespace="http://schemas.microsoft.com/office/2006/metadata/properties" ma:root="true" ma:fieldsID="dd91990433ca7caa004efb2d9b5d52fa" ns3:_="" ns4:_="">
    <xsd:import namespace="6da85441-04f7-434e-a077-2540a34233c3"/>
    <xsd:import namespace="cd0a2f67-2a32-48c7-9311-09a7fe1e66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SearchProperties" minOccurs="0"/>
                <xsd:element ref="ns3:MediaServiceObjectDetectorVersions" minOccurs="0"/>
                <xsd:element ref="ns3:MediaLengthInSeconds" minOccurs="0"/>
                <xsd:element ref="ns3:_activity"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85441-04f7-434e-a077-2540a3423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a2f67-2a32-48c7-9311-09a7fe1e6668"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da85441-04f7-434e-a077-2540a34233c3" xsi:nil="true"/>
  </documentManagement>
</p:properties>
</file>

<file path=customXml/itemProps1.xml><?xml version="1.0" encoding="utf-8"?>
<ds:datastoreItem xmlns:ds="http://schemas.openxmlformats.org/officeDocument/2006/customXml" ds:itemID="{4E44F6E7-0774-493A-918F-181D64364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85441-04f7-434e-a077-2540a34233c3"/>
    <ds:schemaRef ds:uri="cd0a2f67-2a32-48c7-9311-09a7fe1e6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2FB23-9439-42B5-A021-DE070A7D0DCA}">
  <ds:schemaRefs>
    <ds:schemaRef ds:uri="http://schemas.microsoft.com/sharepoint/v3/contenttype/forms"/>
  </ds:schemaRefs>
</ds:datastoreItem>
</file>

<file path=customXml/itemProps3.xml><?xml version="1.0" encoding="utf-8"?>
<ds:datastoreItem xmlns:ds="http://schemas.openxmlformats.org/officeDocument/2006/customXml" ds:itemID="{98B3A3AF-51FB-48A9-914B-E52B8BF227EA}">
  <ds:schemaRefs>
    <ds:schemaRef ds:uri="6da85441-04f7-434e-a077-2540a34233c3"/>
    <ds:schemaRef ds:uri="http://purl.org/dc/elements/1.1/"/>
    <ds:schemaRef ds:uri="http://www.w3.org/XML/1998/namespace"/>
    <ds:schemaRef ds:uri="http://schemas.microsoft.com/office/2006/documentManagement/types"/>
    <ds:schemaRef ds:uri="http://purl.org/dc/dcmitype/"/>
    <ds:schemaRef ds:uri="cd0a2f67-2a32-48c7-9311-09a7fe1e6668"/>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1013</Words>
  <Characters>5574</Characters>
  <Application>Microsoft Office Word</Application>
  <DocSecurity>0</DocSecurity>
  <Lines>46</Lines>
  <Paragraphs>13</Paragraphs>
  <ScaleCrop>false</ScaleCrop>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Gularte</dc:creator>
  <cp:keywords/>
  <dc:description/>
  <cp:lastModifiedBy>Mauricio Gularte</cp:lastModifiedBy>
  <cp:revision>1</cp:revision>
  <dcterms:created xsi:type="dcterms:W3CDTF">2025-08-11T23:48:00Z</dcterms:created>
  <dcterms:modified xsi:type="dcterms:W3CDTF">2025-08-11T23:52:00Z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0x0101009B50242510EA0947B30C0C54F5ED7EAD</vt:lpwstr>
  </property>
</Properties>
</file>