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410145B5" w14:textId="67E898B1" w:rsidR="00D11414" w:rsidRDefault="00D11414" w:rsidP="00D11414">
      <w:pPr>
        <w:spacing w:after="0" w:line="240" w:lineRule="auto"/>
        <w:rPr>
          <w:rFonts w:eastAsia="Times New Roman"/>
        </w:rPr>
      </w:pPr>
      <w:r>
        <w:rPr>
          <w:b/>
          <w:bCs/>
        </w:rPr>
        <w:t xml:space="preserve">Chapter </w:t>
      </w:r>
      <w:r w:rsidR="006316DF">
        <w:rPr>
          <w:b/>
          <w:bCs/>
        </w:rPr>
        <w:t>7</w:t>
      </w:r>
      <w:r>
        <w:rPr>
          <w:b/>
          <w:bCs/>
        </w:rPr>
        <w:t xml:space="preserve">:  </w:t>
      </w:r>
      <w:r w:rsidR="005C6B51">
        <w:rPr>
          <w:rFonts w:eastAsia="Times New Roman"/>
        </w:rPr>
        <w:t>G</w:t>
      </w:r>
      <w:r w:rsidR="006316DF">
        <w:rPr>
          <w:rFonts w:eastAsia="Times New Roman"/>
        </w:rPr>
        <w:t>race Must Be Hidden Under The Mantle Of Humility</w:t>
      </w:r>
    </w:p>
    <w:p w14:paraId="4AA844CE" w14:textId="77777777" w:rsidR="005C6B51" w:rsidRDefault="005C6B51" w:rsidP="00D11414">
      <w:pPr>
        <w:spacing w:after="0" w:line="240" w:lineRule="auto"/>
      </w:pPr>
    </w:p>
    <w:p w14:paraId="28E828BD" w14:textId="77777777" w:rsidR="00D11414" w:rsidRDefault="00D11414" w:rsidP="00D11414">
      <w:pPr>
        <w:spacing w:after="0" w:line="240" w:lineRule="auto"/>
        <w:rPr>
          <w:b/>
          <w:bCs/>
        </w:rPr>
      </w:pPr>
      <w:r>
        <w:rPr>
          <w:b/>
          <w:bCs/>
        </w:rPr>
        <w:t>Quote:</w:t>
      </w:r>
    </w:p>
    <w:p w14:paraId="6EA943FC" w14:textId="77777777" w:rsidR="00D11414" w:rsidRDefault="00D11414" w:rsidP="00D11414">
      <w:pPr>
        <w:spacing w:after="0" w:line="240" w:lineRule="auto"/>
        <w:rPr>
          <w:b/>
          <w:bCs/>
        </w:rPr>
      </w:pPr>
    </w:p>
    <w:p w14:paraId="52EEE88B" w14:textId="77777777" w:rsidR="00063F60" w:rsidRDefault="00D11414" w:rsidP="00063F60">
      <w:pPr>
        <w:spacing w:after="0" w:line="240" w:lineRule="auto"/>
        <w:rPr>
          <w:rFonts w:eastAsia="Times New Roman"/>
        </w:rPr>
      </w:pPr>
      <w:r w:rsidRPr="00D11414">
        <w:rPr>
          <w:rFonts w:eastAsia="Times New Roman" w:cs="Times New Roman"/>
        </w:rPr>
        <w:t>“</w:t>
      </w:r>
      <w:r w:rsidR="00063F60">
        <w:rPr>
          <w:rFonts w:eastAsia="Times New Roman"/>
        </w:rPr>
        <w:t>THE VOICE OF CHRIST</w:t>
      </w:r>
    </w:p>
    <w:p w14:paraId="06052BD4" w14:textId="7D29F09C" w:rsidR="00D11414" w:rsidRPr="00FD482F" w:rsidRDefault="00063F60" w:rsidP="00063F60">
      <w:pPr>
        <w:spacing w:after="0" w:line="240" w:lineRule="auto"/>
        <w:rPr>
          <w:rFonts w:eastAsia="Times New Roman"/>
          <w:sz w:val="22"/>
        </w:rPr>
      </w:pPr>
      <w:r>
        <w:rPr>
          <w:rFonts w:eastAsia="Times New Roman"/>
        </w:rPr>
        <w:br/>
        <w:t xml:space="preserve">IT IS better and safer for you to conceal the grace of devotion, not to be elated by it, not to speak or think much of it, and instead to humble yourself and fear lest it is being given to one unworthy of it. </w:t>
      </w:r>
      <w:r w:rsidR="009249B8">
        <w:rPr>
          <w:rFonts w:eastAsia="Times New Roman"/>
        </w:rPr>
        <w:t xml:space="preserve"> </w:t>
      </w:r>
      <w:r>
        <w:rPr>
          <w:rFonts w:eastAsia="Times New Roman"/>
        </w:rPr>
        <w:t>Do not cling too closely to this affection, for it may quickly be changed to its opposite.</w:t>
      </w:r>
      <w:r w:rsidR="00AE541C">
        <w:rPr>
          <w:rFonts w:eastAsia="Times New Roman"/>
        </w:rPr>
        <w:t xml:space="preserve"> </w:t>
      </w:r>
      <w:r>
        <w:rPr>
          <w:rFonts w:eastAsia="Times New Roman"/>
        </w:rPr>
        <w:t xml:space="preserve"> When you are in grace, think how miserable and needy you are without it. </w:t>
      </w:r>
      <w:r w:rsidR="00AE541C">
        <w:rPr>
          <w:rFonts w:eastAsia="Times New Roman"/>
        </w:rPr>
        <w:t xml:space="preserve"> </w:t>
      </w:r>
      <w:r>
        <w:rPr>
          <w:rFonts w:eastAsia="Times New Roman"/>
        </w:rPr>
        <w:t>Your progress in spiritual life does not consist in having the grace of consolation, but in enduring its withdrawal with humility, resignation, and patience, so that you neither become listless in prayer nor neglect your other duties in the least; but on the contrary do what you can do as well as you know how, and do not neglect yourself completely because of your dryness or anxiety of mind.</w:t>
      </w:r>
      <w:r>
        <w:rPr>
          <w:rFonts w:eastAsia="Times New Roman"/>
        </w:rPr>
        <w:br/>
      </w:r>
      <w:r>
        <w:rPr>
          <w:rFonts w:eastAsia="Times New Roman"/>
        </w:rPr>
        <w:br/>
        <w:t xml:space="preserve">There are many, indeed, who immediately become impatient and lazy when things do not go well with them. </w:t>
      </w:r>
      <w:r w:rsidR="00AE541C">
        <w:rPr>
          <w:rFonts w:eastAsia="Times New Roman"/>
        </w:rPr>
        <w:t xml:space="preserve"> </w:t>
      </w:r>
      <w:r>
        <w:rPr>
          <w:rFonts w:eastAsia="Times New Roman"/>
        </w:rPr>
        <w:t xml:space="preserve">The way of man, however, does not always lie in his own power. </w:t>
      </w:r>
      <w:r w:rsidR="00AE541C">
        <w:rPr>
          <w:rFonts w:eastAsia="Times New Roman"/>
        </w:rPr>
        <w:t xml:space="preserve"> </w:t>
      </w:r>
      <w:r>
        <w:rPr>
          <w:rFonts w:eastAsia="Times New Roman"/>
        </w:rPr>
        <w:t>It is God's prerogative to give grace and to console when He wishes, as much as He wishes, and whom He wishes, as it shall please Him and no more.</w:t>
      </w:r>
      <w:r>
        <w:rPr>
          <w:rFonts w:eastAsia="Times New Roman"/>
        </w:rPr>
        <w:br/>
      </w:r>
      <w:r>
        <w:rPr>
          <w:rFonts w:eastAsia="Times New Roman"/>
        </w:rPr>
        <w:br/>
        <w:t xml:space="preserve">Some careless persons, misusing the grace of devotion, have destroyed themselves because they wished to do more than they were able. </w:t>
      </w:r>
      <w:r w:rsidR="00AE541C">
        <w:rPr>
          <w:rFonts w:eastAsia="Times New Roman"/>
        </w:rPr>
        <w:t xml:space="preserve"> </w:t>
      </w:r>
      <w:r>
        <w:rPr>
          <w:rFonts w:eastAsia="Times New Roman"/>
        </w:rPr>
        <w:t xml:space="preserve">They failed to take account of their own weakness, and followed the desire of their heart rather than the judgment of their reason. </w:t>
      </w:r>
      <w:r w:rsidR="00AE541C">
        <w:rPr>
          <w:rFonts w:eastAsia="Times New Roman"/>
        </w:rPr>
        <w:t xml:space="preserve"> </w:t>
      </w:r>
      <w:r>
        <w:rPr>
          <w:rFonts w:eastAsia="Times New Roman"/>
        </w:rPr>
        <w:t xml:space="preserve">Then, because they presumed to greater things than pleased God they quickly lost His grace. </w:t>
      </w:r>
      <w:r w:rsidR="00AE541C">
        <w:rPr>
          <w:rFonts w:eastAsia="Times New Roman"/>
        </w:rPr>
        <w:t xml:space="preserve"> </w:t>
      </w:r>
      <w:r>
        <w:rPr>
          <w:rFonts w:eastAsia="Times New Roman"/>
        </w:rPr>
        <w:t>They who had built their homes in heaven became helpless, vile outcasts, humbled and impoverished, that they might learn not to fly with their own wings but to trust in Mine.</w:t>
      </w:r>
      <w:r>
        <w:rPr>
          <w:rFonts w:eastAsia="Times New Roman"/>
        </w:rPr>
        <w:br/>
      </w:r>
      <w:r>
        <w:rPr>
          <w:rFonts w:eastAsia="Times New Roman"/>
        </w:rPr>
        <w:br/>
        <w:t xml:space="preserve">They who are still new and inexperienced in the way of the Lord may easily be deceived and overthrown unless they guide themselves by the advice of discreet persons. </w:t>
      </w:r>
      <w:r w:rsidR="00AE541C">
        <w:rPr>
          <w:rFonts w:eastAsia="Times New Roman"/>
        </w:rPr>
        <w:t xml:space="preserve"> </w:t>
      </w:r>
      <w:r>
        <w:rPr>
          <w:rFonts w:eastAsia="Times New Roman"/>
        </w:rPr>
        <w:t xml:space="preserve">But if they wish to follow their own notions rather than to trust in others who are more experienced, they will be in danger of a sorry end, at least if they are unwilling to be drawn from their vanity. </w:t>
      </w:r>
      <w:r w:rsidR="00AE541C">
        <w:rPr>
          <w:rFonts w:eastAsia="Times New Roman"/>
        </w:rPr>
        <w:t xml:space="preserve"> </w:t>
      </w:r>
      <w:r>
        <w:rPr>
          <w:rFonts w:eastAsia="Times New Roman"/>
        </w:rPr>
        <w:t xml:space="preserve">Seldom do they who are wise in their own conceits bear humbly the guidance of others. </w:t>
      </w:r>
      <w:r w:rsidR="00AE541C">
        <w:rPr>
          <w:rFonts w:eastAsia="Times New Roman"/>
        </w:rPr>
        <w:t xml:space="preserve"> </w:t>
      </w:r>
      <w:r>
        <w:rPr>
          <w:rFonts w:eastAsia="Times New Roman"/>
        </w:rPr>
        <w:t xml:space="preserve">Yet a little knowledge humbly and meekly pursued is better than great treasures of learning sought in vain complacency. </w:t>
      </w:r>
      <w:r w:rsidR="00AE541C">
        <w:rPr>
          <w:rFonts w:eastAsia="Times New Roman"/>
        </w:rPr>
        <w:t xml:space="preserve"> </w:t>
      </w:r>
      <w:r>
        <w:rPr>
          <w:rFonts w:eastAsia="Times New Roman"/>
        </w:rPr>
        <w:t>It is better for you to have little than to have much which may become the source of pride.</w:t>
      </w:r>
      <w:r>
        <w:rPr>
          <w:rFonts w:eastAsia="Times New Roman"/>
        </w:rPr>
        <w:br/>
      </w:r>
      <w:r>
        <w:rPr>
          <w:rFonts w:eastAsia="Times New Roman"/>
        </w:rPr>
        <w:br/>
        <w:t xml:space="preserve">He who gives himself up entirely to enjoyment acts very unwisely, for he forgets his former helplessness and that chastened fear of the Lord which dreads to lose a proffered grace. </w:t>
      </w:r>
      <w:r w:rsidR="00AE541C">
        <w:rPr>
          <w:rFonts w:eastAsia="Times New Roman"/>
        </w:rPr>
        <w:t xml:space="preserve"> </w:t>
      </w:r>
      <w:r>
        <w:rPr>
          <w:rFonts w:eastAsia="Times New Roman"/>
        </w:rPr>
        <w:t xml:space="preserve">Nor is he very brave or wise who becomes too despondent in times of adversity and difficulty and thinks less confidently of Me than he should. </w:t>
      </w:r>
      <w:r w:rsidR="00AE541C">
        <w:rPr>
          <w:rFonts w:eastAsia="Times New Roman"/>
        </w:rPr>
        <w:t xml:space="preserve"> </w:t>
      </w:r>
      <w:r>
        <w:rPr>
          <w:rFonts w:eastAsia="Times New Roman"/>
        </w:rPr>
        <w:t>He who wishes to be too secure in time of peace will often become too dejected and fearful in time of trial.</w:t>
      </w:r>
      <w:r>
        <w:rPr>
          <w:rFonts w:eastAsia="Times New Roman"/>
        </w:rPr>
        <w:br/>
      </w:r>
      <w:r>
        <w:rPr>
          <w:rFonts w:eastAsia="Times New Roman"/>
        </w:rPr>
        <w:br/>
        <w:t xml:space="preserve">If you were wise enough to remain always humble and small in your own eyes, and to restrain </w:t>
      </w:r>
      <w:r>
        <w:rPr>
          <w:rFonts w:eastAsia="Times New Roman"/>
        </w:rPr>
        <w:lastRenderedPageBreak/>
        <w:t>and rule your spirit well, you would not fall so quickly into danger and offense.</w:t>
      </w:r>
      <w:r>
        <w:rPr>
          <w:rFonts w:eastAsia="Times New Roman"/>
        </w:rPr>
        <w:br/>
      </w:r>
      <w:r>
        <w:rPr>
          <w:rFonts w:eastAsia="Times New Roman"/>
        </w:rPr>
        <w:br/>
        <w:t xml:space="preserve">When a spirit of fervor is enkindled within you, you may well meditate on how you will feel when the fervor leaves. </w:t>
      </w:r>
      <w:r w:rsidR="00AE541C">
        <w:rPr>
          <w:rFonts w:eastAsia="Times New Roman"/>
        </w:rPr>
        <w:t xml:space="preserve"> </w:t>
      </w:r>
      <w:r>
        <w:rPr>
          <w:rFonts w:eastAsia="Times New Roman"/>
        </w:rPr>
        <w:t xml:space="preserve">Then, when this happens, remember that the light which I have withdrawn for a time as a warning to you and for My own glory may again return. </w:t>
      </w:r>
      <w:r w:rsidR="00AE541C">
        <w:rPr>
          <w:rFonts w:eastAsia="Times New Roman"/>
        </w:rPr>
        <w:t xml:space="preserve"> </w:t>
      </w:r>
      <w:r>
        <w:rPr>
          <w:rFonts w:eastAsia="Times New Roman"/>
        </w:rPr>
        <w:t xml:space="preserve">Such trials are often more beneficial than if you had things always as you wish. </w:t>
      </w:r>
      <w:r w:rsidR="00AE541C">
        <w:rPr>
          <w:rFonts w:eastAsia="Times New Roman"/>
        </w:rPr>
        <w:t xml:space="preserve"> </w:t>
      </w:r>
      <w:r>
        <w:rPr>
          <w:rFonts w:eastAsia="Times New Roman"/>
        </w:rPr>
        <w:t>For a man's merits are not measured by many visions or consolations, or by knowledge of the Scriptures, or by his being in a higher position than others, but by the truth of his humility, by his capacity for divine charity, by his constancy in seeking purely and entirely the honor of God, by his disregard and positive contempt of self, and more, by preferring to be despised and humiliated rather than honored by others."</w:t>
      </w:r>
    </w:p>
    <w:p w14:paraId="0F6F0822" w14:textId="77777777" w:rsidR="00D11414" w:rsidRDefault="00D11414" w:rsidP="00D11414">
      <w:pPr>
        <w:pStyle w:val="Heading4"/>
        <w:spacing w:before="0" w:line="240" w:lineRule="auto"/>
        <w:rPr>
          <w:rFonts w:ascii="Times New Roman" w:eastAsia="Times New Roman" w:hAnsi="Times New Roman" w:cs="Times New Roman"/>
          <w:i w:val="0"/>
          <w:iCs w:val="0"/>
          <w:color w:val="auto"/>
        </w:rPr>
      </w:pPr>
    </w:p>
    <w:p w14:paraId="3197C8F5" w14:textId="77777777" w:rsidR="00D11414" w:rsidRDefault="00D11414" w:rsidP="00D11414">
      <w:pPr>
        <w:pStyle w:val="Heading4"/>
        <w:spacing w:before="0" w:line="240" w:lineRule="auto"/>
        <w:rPr>
          <w:rFonts w:ascii="Times New Roman" w:hAnsi="Times New Roman" w:cs="Times New Roman"/>
          <w:b/>
          <w:bCs/>
          <w:i w:val="0"/>
          <w:iCs w:val="0"/>
          <w:color w:val="auto"/>
        </w:rPr>
      </w:pPr>
      <w:r w:rsidRPr="00676452">
        <w:rPr>
          <w:rFonts w:ascii="Times New Roman" w:hAnsi="Times New Roman" w:cs="Times New Roman"/>
          <w:b/>
          <w:bCs/>
          <w:i w:val="0"/>
          <w:iCs w:val="0"/>
          <w:color w:val="auto"/>
        </w:rPr>
        <w:t>Definition:</w:t>
      </w:r>
    </w:p>
    <w:p w14:paraId="27053938" w14:textId="77777777" w:rsidR="00D11414" w:rsidRDefault="00D11414" w:rsidP="00D11414">
      <w:pPr>
        <w:pStyle w:val="Heading4"/>
        <w:spacing w:before="0" w:line="240" w:lineRule="auto"/>
        <w:rPr>
          <w:rFonts w:ascii="Times New Roman" w:hAnsi="Times New Roman" w:cs="Times New Roman"/>
          <w:b/>
          <w:bCs/>
          <w:i w:val="0"/>
          <w:iCs w:val="0"/>
          <w:color w:val="auto"/>
        </w:rPr>
      </w:pPr>
    </w:p>
    <w:p w14:paraId="1C6DB7EC" w14:textId="12771E1C" w:rsidR="00D11414" w:rsidRPr="00F02879" w:rsidRDefault="007A711D" w:rsidP="003D0123">
      <w:pPr>
        <w:pStyle w:val="Heading4"/>
        <w:spacing w:before="0" w:line="240" w:lineRule="auto"/>
        <w:rPr>
          <w:rFonts w:cs="Times New Roman"/>
          <w:szCs w:val="24"/>
          <w:shd w:val="clear" w:color="auto" w:fill="FFFFFF"/>
        </w:rPr>
      </w:pPr>
      <w:r>
        <w:rPr>
          <w:rFonts w:ascii="Times New Roman" w:eastAsia="Times New Roman" w:hAnsi="Times New Roman" w:cs="Times New Roman"/>
          <w:i w:val="0"/>
          <w:iCs w:val="0"/>
          <w:color w:val="auto"/>
        </w:rPr>
        <w:t>G</w:t>
      </w:r>
      <w:r w:rsidRPr="007A711D">
        <w:rPr>
          <w:rFonts w:ascii="Times New Roman" w:eastAsia="Times New Roman" w:hAnsi="Times New Roman" w:cs="Times New Roman"/>
          <w:i w:val="0"/>
          <w:iCs w:val="0"/>
          <w:color w:val="auto"/>
        </w:rPr>
        <w:t>race of devotion</w:t>
      </w:r>
      <w:r w:rsidR="00D11414" w:rsidRPr="007A711D">
        <w:rPr>
          <w:rFonts w:ascii="Times New Roman" w:hAnsi="Times New Roman" w:cs="Times New Roman"/>
          <w:i w:val="0"/>
          <w:iCs w:val="0"/>
          <w:color w:val="auto"/>
          <w:szCs w:val="24"/>
          <w:shd w:val="clear" w:color="auto" w:fill="FFFFFF"/>
        </w:rPr>
        <w:t xml:space="preserve"> </w:t>
      </w:r>
      <w:r w:rsidR="00D11414" w:rsidRPr="00B42213">
        <w:rPr>
          <w:rFonts w:ascii="Times New Roman" w:hAnsi="Times New Roman" w:cs="Times New Roman"/>
          <w:i w:val="0"/>
          <w:iCs w:val="0"/>
          <w:color w:val="auto"/>
          <w:szCs w:val="24"/>
          <w:shd w:val="clear" w:color="auto" w:fill="FFFFFF"/>
        </w:rPr>
        <w:t xml:space="preserve">– </w:t>
      </w:r>
      <w:r w:rsidR="00D0687C">
        <w:rPr>
          <w:rFonts w:ascii="Times New Roman" w:eastAsia="Times New Roman" w:hAnsi="Times New Roman" w:cs="Times New Roman"/>
          <w:i w:val="0"/>
          <w:iCs w:val="0"/>
          <w:color w:val="auto"/>
        </w:rPr>
        <w:t>A</w:t>
      </w:r>
      <w:r w:rsidR="002B4195" w:rsidRPr="002B4195">
        <w:rPr>
          <w:rFonts w:ascii="Times New Roman" w:eastAsia="Times New Roman" w:hAnsi="Times New Roman" w:cs="Times New Roman"/>
          <w:i w:val="0"/>
          <w:iCs w:val="0"/>
          <w:color w:val="auto"/>
        </w:rPr>
        <w:t xml:space="preserve"> transformative force that enables believers to grow spiritually, develop a closer relationship with God, and experience a profound sense of peace, joy, and fulfillment.</w:t>
      </w:r>
    </w:p>
    <w:p w14:paraId="0BFB72C2" w14:textId="77777777" w:rsidR="00C2473E" w:rsidRDefault="00C2473E" w:rsidP="00D11414">
      <w:pPr>
        <w:spacing w:after="0" w:line="240" w:lineRule="auto"/>
        <w:rPr>
          <w:b/>
          <w:bCs/>
        </w:rPr>
      </w:pPr>
    </w:p>
    <w:p w14:paraId="3835A8D5" w14:textId="276FED9D" w:rsidR="00D11414" w:rsidRDefault="00D11414" w:rsidP="00D11414">
      <w:pPr>
        <w:spacing w:after="0" w:line="240" w:lineRule="auto"/>
        <w:rPr>
          <w:b/>
          <w:bCs/>
        </w:rPr>
      </w:pPr>
      <w:r>
        <w:rPr>
          <w:b/>
          <w:bCs/>
        </w:rPr>
        <w:t>Scripture:</w:t>
      </w:r>
    </w:p>
    <w:p w14:paraId="7D9AD3E2" w14:textId="77777777" w:rsidR="00D11414" w:rsidRDefault="00D11414" w:rsidP="00D11414">
      <w:pPr>
        <w:spacing w:after="0" w:line="240" w:lineRule="auto"/>
        <w:rPr>
          <w:b/>
          <w:bCs/>
        </w:rPr>
      </w:pPr>
    </w:p>
    <w:p w14:paraId="02831F38" w14:textId="77777777" w:rsidR="003F5534" w:rsidRDefault="00EA6DA9" w:rsidP="003F5534">
      <w:pPr>
        <w:pStyle w:val="Heading2"/>
        <w:shd w:val="clear" w:color="auto" w:fill="FFFFFF"/>
        <w:spacing w:before="0"/>
        <w:rPr>
          <w:rFonts w:ascii="Times New Roman" w:eastAsia="Times New Roman" w:hAnsi="Times New Roman" w:cs="Times New Roman"/>
          <w:color w:val="auto"/>
          <w:spacing w:val="5"/>
          <w:sz w:val="24"/>
          <w:szCs w:val="24"/>
        </w:rPr>
      </w:pPr>
      <w:r w:rsidRPr="00EA6DA9">
        <w:rPr>
          <w:rFonts w:ascii="Times New Roman" w:eastAsia="Times New Roman" w:hAnsi="Times New Roman" w:cs="Times New Roman"/>
          <w:color w:val="auto"/>
          <w:spacing w:val="5"/>
          <w:sz w:val="24"/>
          <w:szCs w:val="24"/>
        </w:rPr>
        <w:t>2 Corinthians 12:9–10</w:t>
      </w:r>
    </w:p>
    <w:p w14:paraId="7CB10977" w14:textId="77777777" w:rsidR="003F5534" w:rsidRDefault="003F5534" w:rsidP="003F5534">
      <w:pPr>
        <w:pStyle w:val="Heading2"/>
        <w:shd w:val="clear" w:color="auto" w:fill="FFFFFF"/>
        <w:spacing w:before="0"/>
        <w:rPr>
          <w:rFonts w:ascii="Times New Roman" w:eastAsia="Times New Roman" w:hAnsi="Times New Roman" w:cs="Times New Roman"/>
          <w:color w:val="auto"/>
          <w:spacing w:val="5"/>
          <w:sz w:val="24"/>
          <w:szCs w:val="24"/>
        </w:rPr>
      </w:pPr>
    </w:p>
    <w:p w14:paraId="7217DF3A" w14:textId="77777777" w:rsidR="004D1521" w:rsidRDefault="00EA6DA9" w:rsidP="004D1521">
      <w:pPr>
        <w:pStyle w:val="Heading2"/>
        <w:shd w:val="clear" w:color="auto" w:fill="FFFFFF"/>
        <w:spacing w:before="0"/>
        <w:rPr>
          <w:rStyle w:val="Emphasis"/>
          <w:rFonts w:ascii="Times New Roman" w:hAnsi="Times New Roman" w:cs="Times New Roman"/>
          <w:i w:val="0"/>
          <w:iCs w:val="0"/>
          <w:color w:val="auto"/>
          <w:spacing w:val="5"/>
          <w:sz w:val="24"/>
          <w:szCs w:val="24"/>
        </w:rPr>
      </w:pPr>
      <w:r w:rsidRPr="00EA6DA9">
        <w:rPr>
          <w:rStyle w:val="Emphasis"/>
          <w:rFonts w:ascii="Times New Roman" w:hAnsi="Times New Roman" w:cs="Times New Roman"/>
          <w:i w:val="0"/>
          <w:iCs w:val="0"/>
          <w:color w:val="auto"/>
          <w:spacing w:val="5"/>
          <w:sz w:val="24"/>
          <w:szCs w:val="24"/>
        </w:rPr>
        <w:t>But he said to me, “My grace is sufficient for you, for my power is made perfect in weakness.” Therefore I will boast all the more gladly of my weaknesses, so that the power of Christ may rest upon me. For the sake of Christ, then, I am content with weaknesses, insults, hardships, persecutions, and calamities. For when I am weak, then I am strong.</w:t>
      </w:r>
    </w:p>
    <w:p w14:paraId="3C9D55D6" w14:textId="77777777" w:rsidR="004D1521" w:rsidRDefault="004D1521" w:rsidP="004D1521">
      <w:pPr>
        <w:pStyle w:val="Heading2"/>
        <w:shd w:val="clear" w:color="auto" w:fill="FFFFFF"/>
        <w:spacing w:before="0"/>
        <w:rPr>
          <w:rStyle w:val="Emphasis"/>
          <w:rFonts w:ascii="Times New Roman" w:hAnsi="Times New Roman" w:cs="Times New Roman"/>
          <w:i w:val="0"/>
          <w:iCs w:val="0"/>
          <w:color w:val="auto"/>
          <w:spacing w:val="5"/>
          <w:sz w:val="24"/>
          <w:szCs w:val="24"/>
        </w:rPr>
      </w:pPr>
    </w:p>
    <w:p w14:paraId="7BF6AE0E" w14:textId="77777777" w:rsidR="009A14C6" w:rsidRDefault="00E02E22" w:rsidP="004D1521">
      <w:pPr>
        <w:pStyle w:val="Heading2"/>
        <w:shd w:val="clear" w:color="auto" w:fill="FFFFFF"/>
        <w:spacing w:line="240" w:lineRule="auto"/>
        <w:rPr>
          <w:rFonts w:ascii="Times New Roman" w:hAnsi="Times New Roman" w:cs="Times New Roman"/>
          <w:color w:val="auto"/>
        </w:rPr>
      </w:pPr>
      <w:r w:rsidRPr="00D57B18">
        <w:rPr>
          <w:rFonts w:ascii="Times New Roman" w:hAnsi="Times New Roman" w:cs="Times New Roman"/>
          <w:color w:val="auto"/>
        </w:rPr>
        <w:t>James 4:6-7</w:t>
      </w:r>
    </w:p>
    <w:p w14:paraId="7001B790" w14:textId="77777777" w:rsidR="009A14C6" w:rsidRDefault="009A14C6" w:rsidP="004D1521">
      <w:pPr>
        <w:pStyle w:val="Heading2"/>
        <w:shd w:val="clear" w:color="auto" w:fill="FFFFFF"/>
        <w:spacing w:line="240" w:lineRule="auto"/>
        <w:rPr>
          <w:rFonts w:ascii="Times New Roman" w:hAnsi="Times New Roman" w:cs="Times New Roman"/>
          <w:color w:val="auto"/>
        </w:rPr>
      </w:pPr>
    </w:p>
    <w:p w14:paraId="424EEE20" w14:textId="2C17A7FC" w:rsidR="004D1521" w:rsidRPr="004D1521" w:rsidRDefault="00607742" w:rsidP="004D1521">
      <w:pPr>
        <w:pStyle w:val="Heading2"/>
        <w:shd w:val="clear" w:color="auto" w:fill="FFFFFF"/>
        <w:spacing w:line="240" w:lineRule="auto"/>
        <w:rPr>
          <w:rFonts w:ascii="Times New Roman" w:hAnsi="Times New Roman" w:cs="Times New Roman"/>
          <w:sz w:val="24"/>
          <w:szCs w:val="24"/>
        </w:rPr>
      </w:pPr>
      <w:r>
        <w:rPr>
          <w:rFonts w:ascii="Times New Roman" w:hAnsi="Times New Roman" w:cs="Times New Roman"/>
          <w:color w:val="202124"/>
          <w:sz w:val="24"/>
          <w:szCs w:val="24"/>
          <w:shd w:val="clear" w:color="auto" w:fill="FFFFFF"/>
        </w:rPr>
        <w:t>“</w:t>
      </w:r>
      <w:r w:rsidR="004D1521" w:rsidRPr="004D1521">
        <w:rPr>
          <w:rFonts w:ascii="Times New Roman" w:hAnsi="Times New Roman" w:cs="Times New Roman"/>
          <w:color w:val="202124"/>
          <w:sz w:val="24"/>
          <w:szCs w:val="24"/>
          <w:shd w:val="clear" w:color="auto" w:fill="FFFFFF"/>
        </w:rPr>
        <w:t>God opposes the proud but gives grace to the humble.</w:t>
      </w:r>
      <w:r>
        <w:rPr>
          <w:rFonts w:ascii="Times New Roman" w:hAnsi="Times New Roman" w:cs="Times New Roman"/>
          <w:color w:val="202124"/>
          <w:sz w:val="24"/>
          <w:szCs w:val="24"/>
          <w:shd w:val="clear" w:color="auto" w:fill="FFFFFF"/>
        </w:rPr>
        <w:t>”</w:t>
      </w:r>
    </w:p>
    <w:p w14:paraId="4F25EE5B" w14:textId="77777777" w:rsidR="00E02E22" w:rsidRPr="00E02E22" w:rsidRDefault="00E02E22" w:rsidP="00E02E22"/>
    <w:p w14:paraId="5972A7D0" w14:textId="77777777" w:rsidR="007818E1" w:rsidRDefault="00D11414" w:rsidP="007818E1">
      <w:pPr>
        <w:spacing w:after="0" w:line="240" w:lineRule="auto"/>
        <w:rPr>
          <w:b/>
          <w:bCs/>
        </w:rPr>
      </w:pPr>
      <w:r>
        <w:rPr>
          <w:b/>
          <w:bCs/>
        </w:rPr>
        <w:t>Concept:</w:t>
      </w:r>
    </w:p>
    <w:p w14:paraId="3069F79B" w14:textId="77777777" w:rsidR="00370274" w:rsidRDefault="00370274" w:rsidP="007818E1">
      <w:pPr>
        <w:spacing w:after="0" w:line="240" w:lineRule="auto"/>
        <w:rPr>
          <w:b/>
          <w:bCs/>
        </w:rPr>
      </w:pPr>
    </w:p>
    <w:p w14:paraId="4124EF22" w14:textId="2F9A4D7A" w:rsidR="00FE023F" w:rsidRDefault="00FE023F" w:rsidP="007818E1">
      <w:pPr>
        <w:spacing w:after="0" w:line="240" w:lineRule="auto"/>
        <w:rPr>
          <w:rFonts w:cs="Times New Roman"/>
          <w:szCs w:val="24"/>
        </w:rPr>
      </w:pPr>
      <w:r>
        <w:rPr>
          <w:rFonts w:cs="Times New Roman"/>
          <w:szCs w:val="24"/>
        </w:rPr>
        <w:t>God withdraws his grace</w:t>
      </w:r>
      <w:r w:rsidR="00A649F3">
        <w:rPr>
          <w:rFonts w:cs="Times New Roman"/>
          <w:szCs w:val="24"/>
        </w:rPr>
        <w:t xml:space="preserve"> from believers as a test to see </w:t>
      </w:r>
      <w:r w:rsidR="005B5910">
        <w:rPr>
          <w:rFonts w:cs="Times New Roman"/>
          <w:szCs w:val="24"/>
        </w:rPr>
        <w:t xml:space="preserve">if they will humbly seek him </w:t>
      </w:r>
      <w:r w:rsidR="00DC48E3">
        <w:rPr>
          <w:rFonts w:cs="Times New Roman"/>
          <w:szCs w:val="24"/>
        </w:rPr>
        <w:t>during</w:t>
      </w:r>
      <w:r w:rsidR="00B161D5">
        <w:rPr>
          <w:rFonts w:cs="Times New Roman"/>
          <w:szCs w:val="24"/>
        </w:rPr>
        <w:t xml:space="preserve"> the </w:t>
      </w:r>
      <w:r w:rsidR="00DC48E3">
        <w:rPr>
          <w:rFonts w:cs="Times New Roman"/>
          <w:szCs w:val="24"/>
        </w:rPr>
        <w:t>withdraw</w:t>
      </w:r>
      <w:r w:rsidR="00DC48E3">
        <w:rPr>
          <w:rFonts w:cs="Times New Roman"/>
          <w:szCs w:val="24"/>
        </w:rPr>
        <w:t>a</w:t>
      </w:r>
      <w:r w:rsidR="00DC48E3">
        <w:rPr>
          <w:rFonts w:cs="Times New Roman"/>
          <w:szCs w:val="24"/>
        </w:rPr>
        <w:t>l</w:t>
      </w:r>
      <w:r w:rsidR="00DC48E3">
        <w:rPr>
          <w:rFonts w:cs="Times New Roman"/>
          <w:szCs w:val="24"/>
        </w:rPr>
        <w:t xml:space="preserve"> </w:t>
      </w:r>
      <w:r w:rsidR="00B161D5">
        <w:rPr>
          <w:rFonts w:cs="Times New Roman"/>
          <w:szCs w:val="24"/>
        </w:rPr>
        <w:t xml:space="preserve">of his grace or </w:t>
      </w:r>
      <w:r w:rsidR="00933856">
        <w:rPr>
          <w:rFonts w:cs="Times New Roman"/>
          <w:szCs w:val="24"/>
        </w:rPr>
        <w:t>arrogantly forsake him by creating a life without Him</w:t>
      </w:r>
    </w:p>
    <w:p w14:paraId="6533ABEE" w14:textId="77777777" w:rsidR="00DB0D4B" w:rsidRDefault="00DB0D4B" w:rsidP="007818E1">
      <w:pPr>
        <w:spacing w:after="0" w:line="240" w:lineRule="auto"/>
        <w:rPr>
          <w:rFonts w:cs="Times New Roman"/>
          <w:szCs w:val="24"/>
        </w:rPr>
      </w:pPr>
    </w:p>
    <w:p w14:paraId="26E422BF" w14:textId="77777777" w:rsidR="00D11414" w:rsidRDefault="00D11414" w:rsidP="00D11414">
      <w:pPr>
        <w:spacing w:after="0" w:line="240" w:lineRule="auto"/>
        <w:rPr>
          <w:rFonts w:cs="Times New Roman"/>
          <w:b/>
          <w:szCs w:val="24"/>
        </w:rPr>
      </w:pPr>
      <w:r w:rsidRPr="007D46E1">
        <w:rPr>
          <w:rFonts w:cs="Times New Roman"/>
          <w:b/>
          <w:szCs w:val="24"/>
        </w:rPr>
        <w:t>Discussion</w:t>
      </w:r>
      <w:r>
        <w:rPr>
          <w:rFonts w:cs="Times New Roman"/>
          <w:b/>
          <w:bCs/>
          <w:szCs w:val="24"/>
        </w:rPr>
        <w:t>:</w:t>
      </w:r>
    </w:p>
    <w:p w14:paraId="1915B2DC" w14:textId="77777777" w:rsidR="00D11414" w:rsidRDefault="00D11414" w:rsidP="00D11414">
      <w:pPr>
        <w:spacing w:after="0" w:line="240" w:lineRule="auto"/>
        <w:rPr>
          <w:rFonts w:cs="Times New Roman"/>
          <w:b/>
          <w:bCs/>
          <w:szCs w:val="24"/>
        </w:rPr>
      </w:pPr>
    </w:p>
    <w:p w14:paraId="4BC04669" w14:textId="77777777" w:rsidR="00C4510A" w:rsidRDefault="00C4510A" w:rsidP="00C4510A">
      <w:pPr>
        <w:spacing w:after="0" w:line="240" w:lineRule="auto"/>
        <w:rPr>
          <w:rFonts w:eastAsia="Times New Roman"/>
        </w:rPr>
      </w:pPr>
      <w:r>
        <w:rPr>
          <w:rFonts w:eastAsia="Times New Roman"/>
        </w:rPr>
        <w:t>Why does God oppose the proud?</w:t>
      </w:r>
    </w:p>
    <w:p w14:paraId="593DDC8F" w14:textId="77777777" w:rsidR="00C4510A" w:rsidRDefault="00C4510A" w:rsidP="00C4510A">
      <w:pPr>
        <w:spacing w:after="0" w:line="240" w:lineRule="auto"/>
        <w:rPr>
          <w:rFonts w:eastAsia="Times New Roman"/>
        </w:rPr>
      </w:pPr>
    </w:p>
    <w:p w14:paraId="67819F62" w14:textId="77777777" w:rsidR="004830F5" w:rsidRDefault="004830F5" w:rsidP="00EF3206">
      <w:pPr>
        <w:spacing w:after="0"/>
        <w:rPr>
          <w:rFonts w:eastAsia="Times New Roman"/>
        </w:rPr>
      </w:pPr>
      <w:r>
        <w:rPr>
          <w:rFonts w:eastAsia="Times New Roman"/>
        </w:rPr>
        <w:t>How does the grace of God strengthen a person's character to do the will of God?</w:t>
      </w:r>
    </w:p>
    <w:p w14:paraId="6DBD8BC2" w14:textId="77777777" w:rsidR="00EF3206" w:rsidRDefault="00EF3206" w:rsidP="00EF3206">
      <w:pPr>
        <w:spacing w:after="0"/>
        <w:rPr>
          <w:rFonts w:eastAsia="Times New Roman"/>
        </w:rPr>
      </w:pPr>
    </w:p>
    <w:p w14:paraId="034257EE" w14:textId="27F92DB4" w:rsidR="00EF3206" w:rsidRDefault="0058346F" w:rsidP="00EF3206">
      <w:pPr>
        <w:spacing w:after="0"/>
        <w:rPr>
          <w:rFonts w:eastAsia="Times New Roman"/>
        </w:rPr>
      </w:pPr>
      <w:r>
        <w:rPr>
          <w:rFonts w:eastAsia="Times New Roman"/>
        </w:rPr>
        <w:t>Why does God give grace to the humble?</w:t>
      </w:r>
    </w:p>
    <w:p w14:paraId="29C17CA5" w14:textId="77777777" w:rsidR="00607742" w:rsidRDefault="00607742" w:rsidP="00EF3206">
      <w:pPr>
        <w:spacing w:after="0"/>
        <w:rPr>
          <w:rFonts w:eastAsia="Times New Roman"/>
        </w:rPr>
      </w:pPr>
    </w:p>
    <w:p w14:paraId="5430BCE6" w14:textId="3F659161" w:rsidR="00672ABA" w:rsidRDefault="00607742" w:rsidP="008674A2">
      <w:pPr>
        <w:spacing w:after="0"/>
        <w:rPr>
          <w:rFonts w:cs="Times New Roman"/>
          <w:b/>
          <w:bCs/>
          <w:szCs w:val="24"/>
        </w:rPr>
      </w:pPr>
      <w:r>
        <w:rPr>
          <w:rFonts w:eastAsia="Times New Roman"/>
        </w:rPr>
        <w:t>How does God give grace to the humble?</w:t>
      </w:r>
    </w:p>
    <w:sectPr w:rsidR="00672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12D13"/>
    <w:rsid w:val="000218A3"/>
    <w:rsid w:val="00040C0F"/>
    <w:rsid w:val="000475B5"/>
    <w:rsid w:val="00063F60"/>
    <w:rsid w:val="00065873"/>
    <w:rsid w:val="00084351"/>
    <w:rsid w:val="00086D69"/>
    <w:rsid w:val="00087271"/>
    <w:rsid w:val="0009174A"/>
    <w:rsid w:val="000B550A"/>
    <w:rsid w:val="000B6764"/>
    <w:rsid w:val="000F3FCD"/>
    <w:rsid w:val="00102472"/>
    <w:rsid w:val="0013290E"/>
    <w:rsid w:val="00133D9A"/>
    <w:rsid w:val="00134644"/>
    <w:rsid w:val="0015514E"/>
    <w:rsid w:val="001717E1"/>
    <w:rsid w:val="00192529"/>
    <w:rsid w:val="001D12F8"/>
    <w:rsid w:val="001D6378"/>
    <w:rsid w:val="001E12B9"/>
    <w:rsid w:val="001E2A86"/>
    <w:rsid w:val="002031CC"/>
    <w:rsid w:val="00231382"/>
    <w:rsid w:val="0024479F"/>
    <w:rsid w:val="00260FF4"/>
    <w:rsid w:val="00264CF7"/>
    <w:rsid w:val="00273F88"/>
    <w:rsid w:val="002938E0"/>
    <w:rsid w:val="002975EA"/>
    <w:rsid w:val="002B1BB6"/>
    <w:rsid w:val="002B4195"/>
    <w:rsid w:val="002B7B94"/>
    <w:rsid w:val="002C21CE"/>
    <w:rsid w:val="002C277A"/>
    <w:rsid w:val="002C2C32"/>
    <w:rsid w:val="002F5BF4"/>
    <w:rsid w:val="00324A3C"/>
    <w:rsid w:val="00325B23"/>
    <w:rsid w:val="00370274"/>
    <w:rsid w:val="00391C1E"/>
    <w:rsid w:val="003A46A5"/>
    <w:rsid w:val="003B0F82"/>
    <w:rsid w:val="003D0123"/>
    <w:rsid w:val="003D483A"/>
    <w:rsid w:val="003E23AD"/>
    <w:rsid w:val="003F38B4"/>
    <w:rsid w:val="003F4627"/>
    <w:rsid w:val="003F4A1D"/>
    <w:rsid w:val="003F5534"/>
    <w:rsid w:val="00400289"/>
    <w:rsid w:val="00401A08"/>
    <w:rsid w:val="00414CE6"/>
    <w:rsid w:val="00430294"/>
    <w:rsid w:val="00431F8D"/>
    <w:rsid w:val="00432279"/>
    <w:rsid w:val="004377B2"/>
    <w:rsid w:val="004441D8"/>
    <w:rsid w:val="00462902"/>
    <w:rsid w:val="0048020A"/>
    <w:rsid w:val="004830F5"/>
    <w:rsid w:val="0049195B"/>
    <w:rsid w:val="00492047"/>
    <w:rsid w:val="004A182E"/>
    <w:rsid w:val="004A30F0"/>
    <w:rsid w:val="004C66F9"/>
    <w:rsid w:val="004D06A7"/>
    <w:rsid w:val="004D1521"/>
    <w:rsid w:val="004E3551"/>
    <w:rsid w:val="00502CD4"/>
    <w:rsid w:val="00525B30"/>
    <w:rsid w:val="00547A63"/>
    <w:rsid w:val="00555B7D"/>
    <w:rsid w:val="0056223B"/>
    <w:rsid w:val="0058346F"/>
    <w:rsid w:val="005A45C5"/>
    <w:rsid w:val="005A57ED"/>
    <w:rsid w:val="005B5910"/>
    <w:rsid w:val="005C6672"/>
    <w:rsid w:val="005C6B51"/>
    <w:rsid w:val="005C7DF7"/>
    <w:rsid w:val="00600C2F"/>
    <w:rsid w:val="00607742"/>
    <w:rsid w:val="006127EC"/>
    <w:rsid w:val="006133DD"/>
    <w:rsid w:val="00624350"/>
    <w:rsid w:val="006311C8"/>
    <w:rsid w:val="006316DF"/>
    <w:rsid w:val="00634F28"/>
    <w:rsid w:val="0064118A"/>
    <w:rsid w:val="00642AEB"/>
    <w:rsid w:val="00657ABF"/>
    <w:rsid w:val="00662254"/>
    <w:rsid w:val="00672ABA"/>
    <w:rsid w:val="00674FCA"/>
    <w:rsid w:val="006B6407"/>
    <w:rsid w:val="006C6CBB"/>
    <w:rsid w:val="006C78AB"/>
    <w:rsid w:val="00743B36"/>
    <w:rsid w:val="00747183"/>
    <w:rsid w:val="00747FB4"/>
    <w:rsid w:val="00752023"/>
    <w:rsid w:val="00752743"/>
    <w:rsid w:val="0075768F"/>
    <w:rsid w:val="0078101F"/>
    <w:rsid w:val="007818E1"/>
    <w:rsid w:val="007A0FE5"/>
    <w:rsid w:val="007A66AA"/>
    <w:rsid w:val="007A711D"/>
    <w:rsid w:val="007B4919"/>
    <w:rsid w:val="007C1794"/>
    <w:rsid w:val="007D0C60"/>
    <w:rsid w:val="00805A86"/>
    <w:rsid w:val="00815872"/>
    <w:rsid w:val="00851EE0"/>
    <w:rsid w:val="00864605"/>
    <w:rsid w:val="008657D8"/>
    <w:rsid w:val="00866A44"/>
    <w:rsid w:val="008674A2"/>
    <w:rsid w:val="0088342A"/>
    <w:rsid w:val="008845DE"/>
    <w:rsid w:val="008B46D5"/>
    <w:rsid w:val="008B4856"/>
    <w:rsid w:val="008B72C8"/>
    <w:rsid w:val="009149E1"/>
    <w:rsid w:val="009249B8"/>
    <w:rsid w:val="00933856"/>
    <w:rsid w:val="00943F72"/>
    <w:rsid w:val="00946A0D"/>
    <w:rsid w:val="00947B7A"/>
    <w:rsid w:val="00966F7E"/>
    <w:rsid w:val="009710A7"/>
    <w:rsid w:val="00973AA4"/>
    <w:rsid w:val="00975082"/>
    <w:rsid w:val="0098282E"/>
    <w:rsid w:val="00993586"/>
    <w:rsid w:val="009A14C6"/>
    <w:rsid w:val="009E6D2F"/>
    <w:rsid w:val="00A10782"/>
    <w:rsid w:val="00A1119E"/>
    <w:rsid w:val="00A1238D"/>
    <w:rsid w:val="00A440AA"/>
    <w:rsid w:val="00A476D3"/>
    <w:rsid w:val="00A649F3"/>
    <w:rsid w:val="00A71634"/>
    <w:rsid w:val="00A73810"/>
    <w:rsid w:val="00A73A20"/>
    <w:rsid w:val="00A76000"/>
    <w:rsid w:val="00A7600A"/>
    <w:rsid w:val="00A809F0"/>
    <w:rsid w:val="00A85BB0"/>
    <w:rsid w:val="00A97155"/>
    <w:rsid w:val="00A9785F"/>
    <w:rsid w:val="00A97945"/>
    <w:rsid w:val="00AA1C89"/>
    <w:rsid w:val="00AD4E88"/>
    <w:rsid w:val="00AE541C"/>
    <w:rsid w:val="00B006DE"/>
    <w:rsid w:val="00B161D5"/>
    <w:rsid w:val="00B353CE"/>
    <w:rsid w:val="00B566D9"/>
    <w:rsid w:val="00B81757"/>
    <w:rsid w:val="00B901A4"/>
    <w:rsid w:val="00BD3259"/>
    <w:rsid w:val="00BF6A13"/>
    <w:rsid w:val="00C174BC"/>
    <w:rsid w:val="00C2473E"/>
    <w:rsid w:val="00C4510A"/>
    <w:rsid w:val="00C91A30"/>
    <w:rsid w:val="00CA10E1"/>
    <w:rsid w:val="00CB1754"/>
    <w:rsid w:val="00CD268A"/>
    <w:rsid w:val="00CF5D82"/>
    <w:rsid w:val="00D04893"/>
    <w:rsid w:val="00D0687C"/>
    <w:rsid w:val="00D11414"/>
    <w:rsid w:val="00D259FE"/>
    <w:rsid w:val="00D57B18"/>
    <w:rsid w:val="00D61425"/>
    <w:rsid w:val="00D67F9A"/>
    <w:rsid w:val="00D709FC"/>
    <w:rsid w:val="00D76E5B"/>
    <w:rsid w:val="00D9463C"/>
    <w:rsid w:val="00DB070E"/>
    <w:rsid w:val="00DB0D4B"/>
    <w:rsid w:val="00DC2F82"/>
    <w:rsid w:val="00DC48E3"/>
    <w:rsid w:val="00DC5575"/>
    <w:rsid w:val="00DD2BEB"/>
    <w:rsid w:val="00DD2E68"/>
    <w:rsid w:val="00DD7527"/>
    <w:rsid w:val="00E02E22"/>
    <w:rsid w:val="00E03876"/>
    <w:rsid w:val="00E176F2"/>
    <w:rsid w:val="00E31278"/>
    <w:rsid w:val="00E35A79"/>
    <w:rsid w:val="00E4005D"/>
    <w:rsid w:val="00E471D4"/>
    <w:rsid w:val="00E9787A"/>
    <w:rsid w:val="00EA1731"/>
    <w:rsid w:val="00EA6DA9"/>
    <w:rsid w:val="00EB416E"/>
    <w:rsid w:val="00EC723F"/>
    <w:rsid w:val="00EF099A"/>
    <w:rsid w:val="00EF3206"/>
    <w:rsid w:val="00EF4179"/>
    <w:rsid w:val="00F106B0"/>
    <w:rsid w:val="00F110D4"/>
    <w:rsid w:val="00F47B52"/>
    <w:rsid w:val="00F506C2"/>
    <w:rsid w:val="00F63333"/>
    <w:rsid w:val="00F73B5F"/>
    <w:rsid w:val="00F97757"/>
    <w:rsid w:val="00FA1791"/>
    <w:rsid w:val="00FB5F07"/>
    <w:rsid w:val="00FD482F"/>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A86630F4-C091-421A-AA07-CA5622D6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EA6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 w:type="character" w:styleId="Emphasis">
    <w:name w:val="Emphasis"/>
    <w:basedOn w:val="DefaultParagraphFont"/>
    <w:uiPriority w:val="20"/>
    <w:qFormat/>
    <w:rsid w:val="00273F88"/>
    <w:rPr>
      <w:i/>
      <w:iCs/>
    </w:rPr>
  </w:style>
  <w:style w:type="character" w:customStyle="1" w:styleId="text">
    <w:name w:val="text"/>
    <w:basedOn w:val="DefaultParagraphFont"/>
    <w:rsid w:val="00555B7D"/>
  </w:style>
  <w:style w:type="character" w:customStyle="1" w:styleId="woj">
    <w:name w:val="woj"/>
    <w:basedOn w:val="DefaultParagraphFont"/>
    <w:rsid w:val="001E12B9"/>
  </w:style>
  <w:style w:type="character" w:styleId="Hyperlink">
    <w:name w:val="Hyperlink"/>
    <w:basedOn w:val="DefaultParagraphFont"/>
    <w:uiPriority w:val="99"/>
    <w:semiHidden/>
    <w:unhideWhenUsed/>
    <w:rsid w:val="001E12B9"/>
    <w:rPr>
      <w:color w:val="0000FF"/>
      <w:u w:val="single"/>
    </w:rPr>
  </w:style>
  <w:style w:type="character" w:customStyle="1" w:styleId="Heading2Char">
    <w:name w:val="Heading 2 Char"/>
    <w:basedOn w:val="DefaultParagraphFont"/>
    <w:link w:val="Heading2"/>
    <w:uiPriority w:val="9"/>
    <w:rsid w:val="00EA6DA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582">
      <w:bodyDiv w:val="1"/>
      <w:marLeft w:val="0"/>
      <w:marRight w:val="0"/>
      <w:marTop w:val="0"/>
      <w:marBottom w:val="0"/>
      <w:divBdr>
        <w:top w:val="none" w:sz="0" w:space="0" w:color="auto"/>
        <w:left w:val="none" w:sz="0" w:space="0" w:color="auto"/>
        <w:bottom w:val="none" w:sz="0" w:space="0" w:color="auto"/>
        <w:right w:val="none" w:sz="0" w:space="0" w:color="auto"/>
      </w:divBdr>
    </w:div>
    <w:div w:id="178980187">
      <w:bodyDiv w:val="1"/>
      <w:marLeft w:val="0"/>
      <w:marRight w:val="0"/>
      <w:marTop w:val="0"/>
      <w:marBottom w:val="0"/>
      <w:divBdr>
        <w:top w:val="none" w:sz="0" w:space="0" w:color="auto"/>
        <w:left w:val="none" w:sz="0" w:space="0" w:color="auto"/>
        <w:bottom w:val="none" w:sz="0" w:space="0" w:color="auto"/>
        <w:right w:val="none" w:sz="0" w:space="0" w:color="auto"/>
      </w:divBdr>
    </w:div>
    <w:div w:id="306976105">
      <w:bodyDiv w:val="1"/>
      <w:marLeft w:val="0"/>
      <w:marRight w:val="0"/>
      <w:marTop w:val="0"/>
      <w:marBottom w:val="0"/>
      <w:divBdr>
        <w:top w:val="none" w:sz="0" w:space="0" w:color="auto"/>
        <w:left w:val="none" w:sz="0" w:space="0" w:color="auto"/>
        <w:bottom w:val="none" w:sz="0" w:space="0" w:color="auto"/>
        <w:right w:val="none" w:sz="0" w:space="0" w:color="auto"/>
      </w:divBdr>
    </w:div>
    <w:div w:id="350835592">
      <w:bodyDiv w:val="1"/>
      <w:marLeft w:val="0"/>
      <w:marRight w:val="0"/>
      <w:marTop w:val="0"/>
      <w:marBottom w:val="0"/>
      <w:divBdr>
        <w:top w:val="none" w:sz="0" w:space="0" w:color="auto"/>
        <w:left w:val="none" w:sz="0" w:space="0" w:color="auto"/>
        <w:bottom w:val="none" w:sz="0" w:space="0" w:color="auto"/>
        <w:right w:val="none" w:sz="0" w:space="0" w:color="auto"/>
      </w:divBdr>
    </w:div>
    <w:div w:id="381254375">
      <w:bodyDiv w:val="1"/>
      <w:marLeft w:val="0"/>
      <w:marRight w:val="0"/>
      <w:marTop w:val="0"/>
      <w:marBottom w:val="0"/>
      <w:divBdr>
        <w:top w:val="none" w:sz="0" w:space="0" w:color="auto"/>
        <w:left w:val="none" w:sz="0" w:space="0" w:color="auto"/>
        <w:bottom w:val="none" w:sz="0" w:space="0" w:color="auto"/>
        <w:right w:val="none" w:sz="0" w:space="0" w:color="auto"/>
      </w:divBdr>
    </w:div>
    <w:div w:id="876429411">
      <w:bodyDiv w:val="1"/>
      <w:marLeft w:val="0"/>
      <w:marRight w:val="0"/>
      <w:marTop w:val="0"/>
      <w:marBottom w:val="0"/>
      <w:divBdr>
        <w:top w:val="none" w:sz="0" w:space="0" w:color="auto"/>
        <w:left w:val="none" w:sz="0" w:space="0" w:color="auto"/>
        <w:bottom w:val="none" w:sz="0" w:space="0" w:color="auto"/>
        <w:right w:val="none" w:sz="0" w:space="0" w:color="auto"/>
      </w:divBdr>
    </w:div>
    <w:div w:id="1009522980">
      <w:bodyDiv w:val="1"/>
      <w:marLeft w:val="0"/>
      <w:marRight w:val="0"/>
      <w:marTop w:val="0"/>
      <w:marBottom w:val="0"/>
      <w:divBdr>
        <w:top w:val="none" w:sz="0" w:space="0" w:color="auto"/>
        <w:left w:val="none" w:sz="0" w:space="0" w:color="auto"/>
        <w:bottom w:val="none" w:sz="0" w:space="0" w:color="auto"/>
        <w:right w:val="none" w:sz="0" w:space="0" w:color="auto"/>
      </w:divBdr>
    </w:div>
    <w:div w:id="1080181348">
      <w:bodyDiv w:val="1"/>
      <w:marLeft w:val="0"/>
      <w:marRight w:val="0"/>
      <w:marTop w:val="0"/>
      <w:marBottom w:val="0"/>
      <w:divBdr>
        <w:top w:val="none" w:sz="0" w:space="0" w:color="auto"/>
        <w:left w:val="none" w:sz="0" w:space="0" w:color="auto"/>
        <w:bottom w:val="none" w:sz="0" w:space="0" w:color="auto"/>
        <w:right w:val="none" w:sz="0" w:space="0" w:color="auto"/>
      </w:divBdr>
    </w:div>
    <w:div w:id="1162232025">
      <w:bodyDiv w:val="1"/>
      <w:marLeft w:val="0"/>
      <w:marRight w:val="0"/>
      <w:marTop w:val="0"/>
      <w:marBottom w:val="0"/>
      <w:divBdr>
        <w:top w:val="none" w:sz="0" w:space="0" w:color="auto"/>
        <w:left w:val="none" w:sz="0" w:space="0" w:color="auto"/>
        <w:bottom w:val="none" w:sz="0" w:space="0" w:color="auto"/>
        <w:right w:val="none" w:sz="0" w:space="0" w:color="auto"/>
      </w:divBdr>
    </w:div>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 w:id="1223324488">
      <w:bodyDiv w:val="1"/>
      <w:marLeft w:val="0"/>
      <w:marRight w:val="0"/>
      <w:marTop w:val="0"/>
      <w:marBottom w:val="0"/>
      <w:divBdr>
        <w:top w:val="none" w:sz="0" w:space="0" w:color="auto"/>
        <w:left w:val="none" w:sz="0" w:space="0" w:color="auto"/>
        <w:bottom w:val="none" w:sz="0" w:space="0" w:color="auto"/>
        <w:right w:val="none" w:sz="0" w:space="0" w:color="auto"/>
      </w:divBdr>
    </w:div>
    <w:div w:id="1524132129">
      <w:bodyDiv w:val="1"/>
      <w:marLeft w:val="0"/>
      <w:marRight w:val="0"/>
      <w:marTop w:val="0"/>
      <w:marBottom w:val="0"/>
      <w:divBdr>
        <w:top w:val="none" w:sz="0" w:space="0" w:color="auto"/>
        <w:left w:val="none" w:sz="0" w:space="0" w:color="auto"/>
        <w:bottom w:val="none" w:sz="0" w:space="0" w:color="auto"/>
        <w:right w:val="none" w:sz="0" w:space="0" w:color="auto"/>
      </w:divBdr>
    </w:div>
    <w:div w:id="2078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AB7-F51F-40A2-A943-3415F901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731</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Ephesians 2:8–9</vt:lpstr>
      <vt:lpstr>    </vt:lpstr>
      <vt:lpstr>    For by grace you have been saved through faith. And this is not your own doing; </vt:lpstr>
      <vt:lpstr>    2 Corinthians 12:9–10</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76</cp:revision>
  <dcterms:created xsi:type="dcterms:W3CDTF">2023-09-03T01:03:00Z</dcterms:created>
  <dcterms:modified xsi:type="dcterms:W3CDTF">2023-09-05T02:29:00Z</dcterms:modified>
</cp:coreProperties>
</file>