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1522" w14:textId="77777777" w:rsidR="00DC2727" w:rsidRPr="003A07A2" w:rsidRDefault="00DC2727" w:rsidP="00DC2727">
      <w:pPr>
        <w:spacing w:after="0" w:line="240" w:lineRule="auto"/>
        <w:jc w:val="center"/>
        <w:rPr>
          <w:b/>
          <w:bCs/>
        </w:rPr>
      </w:pPr>
      <w:r w:rsidRPr="003A07A2">
        <w:rPr>
          <w:b/>
          <w:bCs/>
        </w:rPr>
        <w:t xml:space="preserve">   The Imitation of Christ by Thomas A. Kempis</w:t>
      </w:r>
    </w:p>
    <w:p w14:paraId="51E198E2" w14:textId="77777777" w:rsidR="00DC2727" w:rsidRPr="003A07A2" w:rsidRDefault="00DC2727" w:rsidP="00DC2727">
      <w:pPr>
        <w:spacing w:after="0" w:line="240" w:lineRule="auto"/>
        <w:rPr>
          <w:b/>
          <w:bCs/>
        </w:rPr>
      </w:pPr>
    </w:p>
    <w:p w14:paraId="56B306A5" w14:textId="77777777" w:rsidR="00DC2727" w:rsidRPr="003A07A2" w:rsidRDefault="00DC2727" w:rsidP="00DC2727">
      <w:pPr>
        <w:spacing w:after="0" w:line="240" w:lineRule="auto"/>
        <w:rPr>
          <w:b/>
          <w:bCs/>
        </w:rPr>
      </w:pPr>
      <w:r w:rsidRPr="003A07A2">
        <w:rPr>
          <w:b/>
          <w:bCs/>
        </w:rPr>
        <w:t xml:space="preserve">BOOK ONE:  </w:t>
      </w:r>
      <w:r w:rsidRPr="003A07A2">
        <w:t>THOUGHTS HELPFUL IN THE LIFE OF THE SOUL</w:t>
      </w:r>
    </w:p>
    <w:p w14:paraId="2D12BB0A" w14:textId="77777777" w:rsidR="00DC2727" w:rsidRPr="003A07A2" w:rsidRDefault="00DC2727" w:rsidP="00DC2727">
      <w:pPr>
        <w:spacing w:after="0" w:line="240" w:lineRule="auto"/>
      </w:pPr>
      <w:r w:rsidRPr="003A07A2">
        <w:rPr>
          <w:b/>
          <w:bCs/>
        </w:rPr>
        <w:t>Chapter 25:  Zeal in Amending our Lives</w:t>
      </w:r>
    </w:p>
    <w:p w14:paraId="429E32F8" w14:textId="77777777" w:rsidR="00DC2727" w:rsidRPr="003A07A2" w:rsidRDefault="00DC2727" w:rsidP="00DC2727">
      <w:pPr>
        <w:spacing w:after="0" w:line="240" w:lineRule="auto"/>
        <w:rPr>
          <w:b/>
          <w:bCs/>
        </w:rPr>
      </w:pPr>
    </w:p>
    <w:p w14:paraId="4A1620BF" w14:textId="77777777" w:rsidR="00DC2727" w:rsidRDefault="00DC2727" w:rsidP="00DC2727">
      <w:pPr>
        <w:spacing w:after="0" w:line="240" w:lineRule="auto"/>
        <w:rPr>
          <w:b/>
          <w:bCs/>
        </w:rPr>
      </w:pPr>
    </w:p>
    <w:p w14:paraId="4DF31242" w14:textId="77777777" w:rsidR="00DC2727" w:rsidRDefault="00DC2727" w:rsidP="00DC2727">
      <w:pPr>
        <w:spacing w:after="0" w:line="240" w:lineRule="auto"/>
        <w:rPr>
          <w:b/>
          <w:bCs/>
        </w:rPr>
      </w:pPr>
    </w:p>
    <w:p w14:paraId="011043C6" w14:textId="77777777" w:rsidR="00DC2727" w:rsidRPr="003A07A2" w:rsidRDefault="00DC2727" w:rsidP="00DC2727">
      <w:pPr>
        <w:spacing w:after="0" w:line="240" w:lineRule="auto"/>
        <w:rPr>
          <w:b/>
          <w:bCs/>
        </w:rPr>
      </w:pPr>
      <w:r w:rsidRPr="003A07A2">
        <w:rPr>
          <w:b/>
          <w:bCs/>
        </w:rPr>
        <w:t>Definition and Scriptures:</w:t>
      </w:r>
    </w:p>
    <w:p w14:paraId="6804B594" w14:textId="77777777" w:rsidR="00DC2727" w:rsidRPr="003A07A2" w:rsidRDefault="00DC2727" w:rsidP="00DC2727">
      <w:pPr>
        <w:shd w:val="clear" w:color="auto" w:fill="FFFFFF"/>
        <w:spacing w:after="0" w:line="240" w:lineRule="auto"/>
        <w:rPr>
          <w:rFonts w:eastAsia="Times New Roman" w:cs="Times New Roman"/>
          <w:b/>
          <w:bCs/>
          <w:szCs w:val="24"/>
        </w:rPr>
      </w:pPr>
    </w:p>
    <w:p w14:paraId="17B6E6E1" w14:textId="77777777" w:rsidR="00DC2727" w:rsidRPr="003A07A2" w:rsidRDefault="00DC2727" w:rsidP="00DC2727">
      <w:pPr>
        <w:shd w:val="clear" w:color="auto" w:fill="FFFFFF"/>
        <w:spacing w:before="240" w:after="0" w:line="240" w:lineRule="auto"/>
        <w:rPr>
          <w:rFonts w:eastAsia="Times New Roman" w:cs="Times New Roman"/>
          <w:szCs w:val="24"/>
        </w:rPr>
      </w:pPr>
      <w:r w:rsidRPr="003A07A2">
        <w:rPr>
          <w:rFonts w:eastAsia="Times New Roman" w:cs="Times New Roman"/>
          <w:b/>
          <w:bCs/>
          <w:szCs w:val="24"/>
        </w:rPr>
        <w:t xml:space="preserve">Evil:  </w:t>
      </w:r>
      <w:r w:rsidRPr="003A07A2">
        <w:rPr>
          <w:rFonts w:eastAsia="Times New Roman" w:cs="Times New Roman"/>
          <w:szCs w:val="24"/>
        </w:rPr>
        <w:t>As a prerequisite for any discussion of evil, moral evil must be distinguished from physical or natural evil. This essay uses the term "moral evil" to include both social offenses (ethics — murder, theft) and cultic sins (those offenses aimed directly against the deity blasphemy, idolatry). Moral evil, therefore, whether its setting be cultic or social, when carried out may be considered a sin. That cultic and ethical values were one and the same in the Hebraic mind may be illustrated by the similar penalties exacted for the severest offenses in either category (death, being cut off). Cultic values are addressed in the first four of the Ten Commandments and by the first of Jesus' "Great Commandments"; ethics are considered in the last six of the Ten Commandments and by the second "Great Commandment".  (</w:t>
      </w:r>
      <w:proofErr w:type="spellStart"/>
      <w:r w:rsidRPr="003A07A2">
        <w:rPr>
          <w:rFonts w:eastAsia="Times New Roman" w:cs="Times New Roman"/>
          <w:szCs w:val="24"/>
        </w:rPr>
        <w:t>Biblestudytools</w:t>
      </w:r>
      <w:proofErr w:type="spellEnd"/>
      <w:r w:rsidRPr="003A07A2">
        <w:rPr>
          <w:rFonts w:eastAsia="Times New Roman" w:cs="Times New Roman"/>
          <w:szCs w:val="24"/>
        </w:rPr>
        <w:t>)</w:t>
      </w:r>
    </w:p>
    <w:p w14:paraId="5EC40B32" w14:textId="77777777" w:rsidR="00DC2727" w:rsidRPr="003A07A2" w:rsidRDefault="00DC2727" w:rsidP="00DC2727">
      <w:pPr>
        <w:shd w:val="clear" w:color="auto" w:fill="FFFFFF"/>
        <w:spacing w:before="240" w:after="0" w:line="240" w:lineRule="auto"/>
        <w:rPr>
          <w:rFonts w:eastAsia="Times New Roman" w:cs="Times New Roman"/>
          <w:color w:val="000000"/>
          <w:szCs w:val="24"/>
        </w:rPr>
      </w:pPr>
      <w:r w:rsidRPr="003A07A2">
        <w:rPr>
          <w:rFonts w:eastAsia="Times New Roman" w:cs="Times New Roman"/>
          <w:b/>
          <w:bCs/>
          <w:szCs w:val="24"/>
        </w:rPr>
        <w:t xml:space="preserve">Exodus 20:1-17:  </w:t>
      </w:r>
      <w:r w:rsidRPr="003A07A2">
        <w:rPr>
          <w:rFonts w:eastAsia="Times New Roman" w:cs="Times New Roman"/>
          <w:color w:val="000000"/>
          <w:szCs w:val="24"/>
        </w:rPr>
        <w:t>And God spoke all these words:</w:t>
      </w:r>
    </w:p>
    <w:p w14:paraId="21EE659E" w14:textId="77777777" w:rsidR="00DC2727" w:rsidRPr="003A07A2" w:rsidRDefault="00DC2727" w:rsidP="00DC2727">
      <w:pPr>
        <w:shd w:val="clear" w:color="auto" w:fill="FFFFFF"/>
        <w:spacing w:before="100" w:beforeAutospacing="1" w:after="100" w:afterAutospacing="1" w:line="240" w:lineRule="auto"/>
        <w:rPr>
          <w:rFonts w:eastAsia="Times New Roman" w:cs="Times New Roman"/>
          <w:color w:val="000000"/>
          <w:szCs w:val="24"/>
        </w:rPr>
      </w:pPr>
      <w:r w:rsidRPr="003A07A2">
        <w:rPr>
          <w:rFonts w:eastAsia="Times New Roman" w:cs="Times New Roman"/>
          <w:b/>
          <w:bCs/>
          <w:color w:val="000000"/>
          <w:szCs w:val="24"/>
          <w:vertAlign w:val="superscript"/>
        </w:rPr>
        <w:t> </w:t>
      </w:r>
      <w:r w:rsidRPr="003A07A2">
        <w:rPr>
          <w:rFonts w:eastAsia="Times New Roman" w:cs="Times New Roman"/>
          <w:color w:val="000000"/>
          <w:szCs w:val="24"/>
        </w:rPr>
        <w:t>“I am the </w:t>
      </w:r>
      <w:r w:rsidRPr="003A07A2">
        <w:rPr>
          <w:rFonts w:eastAsia="Times New Roman" w:cs="Times New Roman"/>
          <w:smallCaps/>
          <w:color w:val="000000"/>
          <w:szCs w:val="24"/>
        </w:rPr>
        <w:t>Lord</w:t>
      </w:r>
      <w:r w:rsidRPr="003A07A2">
        <w:rPr>
          <w:rFonts w:eastAsia="Times New Roman" w:cs="Times New Roman"/>
          <w:color w:val="000000"/>
          <w:szCs w:val="24"/>
        </w:rPr>
        <w:t> your God, who brought you out of Egypt, out of the land of slavery.</w:t>
      </w:r>
    </w:p>
    <w:p w14:paraId="51BD19D1" w14:textId="77777777" w:rsidR="00DC2727" w:rsidRPr="003A07A2" w:rsidRDefault="00DC2727" w:rsidP="00DC2727">
      <w:pPr>
        <w:shd w:val="clear" w:color="auto" w:fill="FFFFFF"/>
        <w:spacing w:before="100" w:beforeAutospacing="1" w:after="100" w:afterAutospacing="1" w:line="240" w:lineRule="auto"/>
        <w:ind w:left="720" w:hanging="720"/>
        <w:rPr>
          <w:rFonts w:eastAsia="Times New Roman" w:cs="Times New Roman"/>
          <w:color w:val="000000"/>
          <w:szCs w:val="24"/>
        </w:rPr>
      </w:pPr>
      <w:r w:rsidRPr="003A07A2">
        <w:rPr>
          <w:rFonts w:eastAsia="Times New Roman" w:cs="Times New Roman"/>
          <w:color w:val="000000"/>
          <w:szCs w:val="24"/>
        </w:rPr>
        <w:t>“You shall have no other gods before</w:t>
      </w:r>
      <w:r w:rsidRPr="003A07A2">
        <w:rPr>
          <w:rFonts w:eastAsia="Times New Roman" w:cs="Times New Roman"/>
          <w:color w:val="000000"/>
          <w:szCs w:val="24"/>
          <w:vertAlign w:val="superscript"/>
        </w:rPr>
        <w:t xml:space="preserve"> </w:t>
      </w:r>
      <w:r w:rsidRPr="003A07A2">
        <w:rPr>
          <w:rFonts w:eastAsia="Times New Roman" w:cs="Times New Roman"/>
          <w:color w:val="000000"/>
          <w:szCs w:val="24"/>
        </w:rPr>
        <w:t>me.</w:t>
      </w:r>
    </w:p>
    <w:p w14:paraId="5E944256" w14:textId="77777777" w:rsidR="00DC2727" w:rsidRPr="003A07A2" w:rsidRDefault="00DC2727" w:rsidP="00DC2727">
      <w:pPr>
        <w:shd w:val="clear" w:color="auto" w:fill="FFFFFF"/>
        <w:spacing w:before="100" w:beforeAutospacing="1" w:after="100" w:afterAutospacing="1" w:line="240" w:lineRule="auto"/>
        <w:rPr>
          <w:rFonts w:eastAsia="Times New Roman" w:cs="Times New Roman"/>
          <w:color w:val="000000"/>
          <w:szCs w:val="24"/>
        </w:rPr>
      </w:pPr>
      <w:r w:rsidRPr="003A07A2">
        <w:rPr>
          <w:rFonts w:eastAsia="Times New Roman" w:cs="Times New Roman"/>
          <w:color w:val="000000"/>
          <w:szCs w:val="24"/>
        </w:rPr>
        <w:t>“You shall not make for yourself an image in the form of anything in heaven above or on the earth beneath or in the waters below.  You shall not bow down to them or worship them; for I, the </w:t>
      </w:r>
      <w:r w:rsidRPr="003A07A2">
        <w:rPr>
          <w:rFonts w:eastAsia="Times New Roman" w:cs="Times New Roman"/>
          <w:smallCaps/>
          <w:color w:val="000000"/>
          <w:szCs w:val="24"/>
        </w:rPr>
        <w:t>Lord</w:t>
      </w:r>
      <w:r w:rsidRPr="003A07A2">
        <w:rPr>
          <w:rFonts w:eastAsia="Times New Roman" w:cs="Times New Roman"/>
          <w:color w:val="000000"/>
          <w:szCs w:val="24"/>
        </w:rPr>
        <w:t> your God, am a jealous God, punishing the children for the sin of the parents to the third and fourth generation of those who hate me, but showing love to a thousand generations of those who love me and keep my commandments.</w:t>
      </w:r>
    </w:p>
    <w:p w14:paraId="78C1CE28" w14:textId="77777777" w:rsidR="00DC2727" w:rsidRPr="003A07A2" w:rsidRDefault="00DC2727" w:rsidP="00DC2727">
      <w:pPr>
        <w:shd w:val="clear" w:color="auto" w:fill="FFFFFF"/>
        <w:spacing w:before="100" w:beforeAutospacing="1" w:after="100" w:afterAutospacing="1" w:line="240" w:lineRule="auto"/>
        <w:rPr>
          <w:rFonts w:eastAsia="Times New Roman" w:cs="Times New Roman"/>
          <w:color w:val="000000"/>
          <w:szCs w:val="24"/>
        </w:rPr>
      </w:pPr>
      <w:r w:rsidRPr="003A07A2">
        <w:rPr>
          <w:rFonts w:eastAsia="Times New Roman" w:cs="Times New Roman"/>
          <w:color w:val="000000"/>
          <w:szCs w:val="24"/>
        </w:rPr>
        <w:t>“You shall not misuse the name of the </w:t>
      </w:r>
      <w:r w:rsidRPr="003A07A2">
        <w:rPr>
          <w:rFonts w:eastAsia="Times New Roman" w:cs="Times New Roman"/>
          <w:smallCaps/>
          <w:color w:val="000000"/>
          <w:szCs w:val="24"/>
        </w:rPr>
        <w:t>Lord</w:t>
      </w:r>
      <w:r w:rsidRPr="003A07A2">
        <w:rPr>
          <w:rFonts w:eastAsia="Times New Roman" w:cs="Times New Roman"/>
          <w:color w:val="000000"/>
          <w:szCs w:val="24"/>
        </w:rPr>
        <w:t> your God, for the </w:t>
      </w:r>
      <w:r w:rsidRPr="003A07A2">
        <w:rPr>
          <w:rFonts w:eastAsia="Times New Roman" w:cs="Times New Roman"/>
          <w:smallCaps/>
          <w:color w:val="000000"/>
          <w:szCs w:val="24"/>
        </w:rPr>
        <w:t>Lord</w:t>
      </w:r>
      <w:r w:rsidRPr="003A07A2">
        <w:rPr>
          <w:rFonts w:eastAsia="Times New Roman" w:cs="Times New Roman"/>
          <w:color w:val="000000"/>
          <w:szCs w:val="24"/>
        </w:rPr>
        <w:t> will not hold anyone guiltless who misuses his name.</w:t>
      </w:r>
    </w:p>
    <w:p w14:paraId="3E0ECA78" w14:textId="77777777" w:rsidR="00DC2727" w:rsidRPr="003A07A2" w:rsidRDefault="00DC2727" w:rsidP="00DC2727">
      <w:pPr>
        <w:shd w:val="clear" w:color="auto" w:fill="FFFFFF"/>
        <w:spacing w:before="100" w:beforeAutospacing="1" w:after="100" w:afterAutospacing="1" w:line="240" w:lineRule="auto"/>
        <w:rPr>
          <w:rFonts w:eastAsia="Times New Roman" w:cs="Times New Roman"/>
          <w:color w:val="000000"/>
          <w:szCs w:val="24"/>
        </w:rPr>
      </w:pPr>
      <w:r w:rsidRPr="003A07A2">
        <w:rPr>
          <w:rFonts w:eastAsia="Times New Roman" w:cs="Times New Roman"/>
          <w:color w:val="000000"/>
          <w:szCs w:val="24"/>
        </w:rPr>
        <w:t>“Remember the Sabbath day by keeping it holy.  Six days you shall labor and do all your work, but the seventh day is a sabbath to the </w:t>
      </w:r>
      <w:r w:rsidRPr="003A07A2">
        <w:rPr>
          <w:rFonts w:eastAsia="Times New Roman" w:cs="Times New Roman"/>
          <w:smallCaps/>
          <w:color w:val="000000"/>
          <w:szCs w:val="24"/>
        </w:rPr>
        <w:t>Lord</w:t>
      </w:r>
      <w:r w:rsidRPr="003A07A2">
        <w:rPr>
          <w:rFonts w:eastAsia="Times New Roman" w:cs="Times New Roman"/>
          <w:color w:val="000000"/>
          <w:szCs w:val="24"/>
        </w:rPr>
        <w:t> your God. On it you shall not do any work, neither you, nor your son or daughter, nor your male or female servant, nor your animals, nor any foreigner residing in your towns. </w:t>
      </w:r>
      <w:r w:rsidRPr="003A07A2">
        <w:rPr>
          <w:rFonts w:eastAsia="Times New Roman" w:cs="Times New Roman"/>
          <w:b/>
          <w:bCs/>
          <w:color w:val="000000"/>
          <w:szCs w:val="24"/>
          <w:vertAlign w:val="superscript"/>
        </w:rPr>
        <w:t xml:space="preserve"> </w:t>
      </w:r>
      <w:r w:rsidRPr="003A07A2">
        <w:rPr>
          <w:rFonts w:eastAsia="Times New Roman" w:cs="Times New Roman"/>
          <w:color w:val="000000"/>
          <w:szCs w:val="24"/>
        </w:rPr>
        <w:t>For in six days the </w:t>
      </w:r>
      <w:r w:rsidRPr="003A07A2">
        <w:rPr>
          <w:rFonts w:eastAsia="Times New Roman" w:cs="Times New Roman"/>
          <w:smallCaps/>
          <w:color w:val="000000"/>
          <w:szCs w:val="24"/>
        </w:rPr>
        <w:t>Lord</w:t>
      </w:r>
      <w:r w:rsidRPr="003A07A2">
        <w:rPr>
          <w:rFonts w:eastAsia="Times New Roman" w:cs="Times New Roman"/>
          <w:color w:val="000000"/>
          <w:szCs w:val="24"/>
        </w:rPr>
        <w:t> made the heavens and the earth, the sea, and all that is in them, but he rested on the seventh day. Therefore, the </w:t>
      </w:r>
      <w:r w:rsidRPr="003A07A2">
        <w:rPr>
          <w:rFonts w:eastAsia="Times New Roman" w:cs="Times New Roman"/>
          <w:smallCaps/>
          <w:color w:val="000000"/>
          <w:szCs w:val="24"/>
        </w:rPr>
        <w:t>Lord</w:t>
      </w:r>
      <w:r w:rsidRPr="003A07A2">
        <w:rPr>
          <w:rFonts w:eastAsia="Times New Roman" w:cs="Times New Roman"/>
          <w:color w:val="000000"/>
          <w:szCs w:val="24"/>
        </w:rPr>
        <w:t> blessed the Sabbath day and made it holy.</w:t>
      </w:r>
    </w:p>
    <w:p w14:paraId="587A33D6" w14:textId="77777777" w:rsidR="00DC2727" w:rsidRPr="003A07A2" w:rsidRDefault="00DC2727" w:rsidP="00DC2727">
      <w:pPr>
        <w:shd w:val="clear" w:color="auto" w:fill="FFFFFF"/>
        <w:spacing w:before="100" w:beforeAutospacing="1" w:after="100" w:afterAutospacing="1" w:line="240" w:lineRule="auto"/>
        <w:rPr>
          <w:rFonts w:eastAsia="Times New Roman" w:cs="Times New Roman"/>
          <w:color w:val="000000"/>
          <w:szCs w:val="24"/>
        </w:rPr>
      </w:pPr>
      <w:r w:rsidRPr="003A07A2">
        <w:rPr>
          <w:rFonts w:eastAsia="Times New Roman" w:cs="Times New Roman"/>
          <w:color w:val="000000"/>
          <w:szCs w:val="24"/>
        </w:rPr>
        <w:t>“Honor your father and your mother, so that you may live long in the land the </w:t>
      </w:r>
      <w:r w:rsidRPr="003A07A2">
        <w:rPr>
          <w:rFonts w:eastAsia="Times New Roman" w:cs="Times New Roman"/>
          <w:smallCaps/>
          <w:color w:val="000000"/>
          <w:szCs w:val="24"/>
        </w:rPr>
        <w:t>Lord</w:t>
      </w:r>
      <w:r w:rsidRPr="003A07A2">
        <w:rPr>
          <w:rFonts w:eastAsia="Times New Roman" w:cs="Times New Roman"/>
          <w:color w:val="000000"/>
          <w:szCs w:val="24"/>
        </w:rPr>
        <w:t> your God is giving you.</w:t>
      </w:r>
    </w:p>
    <w:p w14:paraId="63237534" w14:textId="77777777" w:rsidR="00DC2727" w:rsidRPr="003A07A2" w:rsidRDefault="00DC2727" w:rsidP="00DC2727">
      <w:pPr>
        <w:shd w:val="clear" w:color="auto" w:fill="FFFFFF"/>
        <w:spacing w:before="100" w:beforeAutospacing="1" w:after="100" w:afterAutospacing="1" w:line="240" w:lineRule="auto"/>
        <w:ind w:left="720" w:hanging="720"/>
        <w:rPr>
          <w:rFonts w:eastAsia="Times New Roman" w:cs="Times New Roman"/>
          <w:color w:val="000000"/>
          <w:szCs w:val="24"/>
        </w:rPr>
      </w:pPr>
      <w:r w:rsidRPr="003A07A2">
        <w:rPr>
          <w:rFonts w:eastAsia="Times New Roman" w:cs="Times New Roman"/>
          <w:color w:val="000000"/>
          <w:szCs w:val="24"/>
        </w:rPr>
        <w:t>“You shall not murder.</w:t>
      </w:r>
    </w:p>
    <w:p w14:paraId="62542B46" w14:textId="77777777" w:rsidR="00DC2727" w:rsidRPr="003A07A2" w:rsidRDefault="00DC2727" w:rsidP="00DC2727">
      <w:pPr>
        <w:shd w:val="clear" w:color="auto" w:fill="FFFFFF"/>
        <w:spacing w:before="100" w:beforeAutospacing="1" w:after="100" w:afterAutospacing="1" w:line="240" w:lineRule="auto"/>
        <w:ind w:left="720" w:hanging="720"/>
        <w:rPr>
          <w:rFonts w:eastAsia="Times New Roman" w:cs="Times New Roman"/>
          <w:color w:val="000000"/>
          <w:szCs w:val="24"/>
        </w:rPr>
      </w:pPr>
      <w:r w:rsidRPr="003A07A2">
        <w:rPr>
          <w:rFonts w:eastAsia="Times New Roman" w:cs="Times New Roman"/>
          <w:color w:val="000000"/>
          <w:szCs w:val="24"/>
        </w:rPr>
        <w:lastRenderedPageBreak/>
        <w:t>“You shall not commit adultery.</w:t>
      </w:r>
    </w:p>
    <w:p w14:paraId="520CFF09" w14:textId="77777777" w:rsidR="00DC2727" w:rsidRPr="003A07A2" w:rsidRDefault="00DC2727" w:rsidP="00DC2727">
      <w:pPr>
        <w:shd w:val="clear" w:color="auto" w:fill="FFFFFF"/>
        <w:spacing w:before="100" w:beforeAutospacing="1" w:after="100" w:afterAutospacing="1" w:line="240" w:lineRule="auto"/>
        <w:ind w:left="720" w:hanging="720"/>
        <w:rPr>
          <w:rFonts w:eastAsia="Times New Roman" w:cs="Times New Roman"/>
          <w:color w:val="000000"/>
          <w:szCs w:val="24"/>
        </w:rPr>
      </w:pPr>
      <w:r w:rsidRPr="003A07A2">
        <w:rPr>
          <w:rFonts w:eastAsia="Times New Roman" w:cs="Times New Roman"/>
          <w:color w:val="000000"/>
          <w:szCs w:val="24"/>
        </w:rPr>
        <w:t>“You shall not steal.</w:t>
      </w:r>
    </w:p>
    <w:p w14:paraId="57A0D79B" w14:textId="77777777" w:rsidR="00DC2727" w:rsidRPr="003A07A2" w:rsidRDefault="00DC2727" w:rsidP="00DC2727">
      <w:pPr>
        <w:shd w:val="clear" w:color="auto" w:fill="FFFFFF"/>
        <w:spacing w:before="100" w:beforeAutospacing="1" w:after="100" w:afterAutospacing="1" w:line="240" w:lineRule="auto"/>
        <w:ind w:left="720" w:hanging="720"/>
        <w:rPr>
          <w:rFonts w:eastAsia="Times New Roman" w:cs="Times New Roman"/>
          <w:color w:val="000000"/>
          <w:szCs w:val="24"/>
        </w:rPr>
      </w:pPr>
      <w:r w:rsidRPr="003A07A2">
        <w:rPr>
          <w:rFonts w:eastAsia="Times New Roman" w:cs="Times New Roman"/>
          <w:color w:val="000000"/>
          <w:szCs w:val="24"/>
        </w:rPr>
        <w:t>“You shall not give false testimony against your neighbor.</w:t>
      </w:r>
    </w:p>
    <w:p w14:paraId="507C3F42" w14:textId="77777777" w:rsidR="00DC2727" w:rsidRPr="003A07A2" w:rsidRDefault="00DC2727" w:rsidP="00DC2727">
      <w:pPr>
        <w:shd w:val="clear" w:color="auto" w:fill="FFFFFF"/>
        <w:spacing w:after="0" w:line="240" w:lineRule="auto"/>
        <w:rPr>
          <w:rFonts w:eastAsia="Times New Roman" w:cs="Times New Roman"/>
          <w:color w:val="000000"/>
          <w:szCs w:val="24"/>
        </w:rPr>
      </w:pPr>
      <w:r w:rsidRPr="003A07A2">
        <w:rPr>
          <w:rFonts w:eastAsia="Times New Roman" w:cs="Times New Roman"/>
          <w:color w:val="000000"/>
          <w:szCs w:val="24"/>
        </w:rPr>
        <w:t>“You shall not covet your neighbor’s house. You shall not covet your neighbor’s wife, or his male or female servant, his ox or donkey, or anything that belongs to your neighbor.”</w:t>
      </w:r>
    </w:p>
    <w:p w14:paraId="49939AAC" w14:textId="77777777" w:rsidR="00DC2727" w:rsidRPr="003A07A2" w:rsidRDefault="00DC2727" w:rsidP="00DC2727">
      <w:pPr>
        <w:shd w:val="clear" w:color="auto" w:fill="FFFFFF"/>
        <w:spacing w:before="100" w:beforeAutospacing="1" w:after="100" w:afterAutospacing="1" w:line="240" w:lineRule="auto"/>
        <w:rPr>
          <w:rFonts w:eastAsia="Times New Roman" w:cs="Times New Roman"/>
          <w:color w:val="000000"/>
          <w:szCs w:val="24"/>
        </w:rPr>
      </w:pPr>
      <w:r w:rsidRPr="003A07A2">
        <w:rPr>
          <w:rFonts w:eastAsia="Times New Roman" w:cs="Times New Roman"/>
          <w:b/>
          <w:bCs/>
          <w:color w:val="000000"/>
          <w:szCs w:val="24"/>
          <w:shd w:val="clear" w:color="auto" w:fill="FFFFFF"/>
        </w:rPr>
        <w:t>Mark 12:28-34:</w:t>
      </w:r>
      <w:r w:rsidRPr="003A07A2">
        <w:rPr>
          <w:rFonts w:eastAsia="Times New Roman" w:cs="Times New Roman"/>
          <w:color w:val="000000"/>
          <w:szCs w:val="24"/>
          <w:shd w:val="clear" w:color="auto" w:fill="FFFFFF"/>
        </w:rPr>
        <w:t xml:space="preserve">  </w:t>
      </w:r>
      <w:r w:rsidRPr="003A07A2">
        <w:rPr>
          <w:rFonts w:eastAsia="Times New Roman" w:cs="Times New Roman"/>
          <w:color w:val="000000"/>
          <w:szCs w:val="24"/>
        </w:rPr>
        <w:t>One of the teachers of the law came and heard them debating. Noticing that Jesus had given them a good answer, he asked him, “Of all the commandments, which is the most important?”</w:t>
      </w:r>
    </w:p>
    <w:p w14:paraId="3EA18E34" w14:textId="77777777" w:rsidR="00DC2727" w:rsidRPr="003A07A2" w:rsidRDefault="00DC2727" w:rsidP="00DC2727">
      <w:pPr>
        <w:shd w:val="clear" w:color="auto" w:fill="FFFFFF"/>
        <w:spacing w:after="0" w:line="240" w:lineRule="auto"/>
        <w:rPr>
          <w:rFonts w:eastAsia="Times New Roman" w:cs="Times New Roman"/>
          <w:color w:val="000000"/>
          <w:szCs w:val="24"/>
        </w:rPr>
      </w:pPr>
      <w:r w:rsidRPr="003A07A2">
        <w:rPr>
          <w:rFonts w:eastAsia="Times New Roman" w:cs="Times New Roman"/>
          <w:color w:val="000000"/>
          <w:szCs w:val="24"/>
        </w:rPr>
        <w:t>“The most important one,” answered Jesus, “is this: ‘Hear, O Israel: The Lord our God, the Lord is one.</w:t>
      </w:r>
      <w:r w:rsidRPr="003A07A2">
        <w:rPr>
          <w:rFonts w:eastAsia="Times New Roman" w:cs="Times New Roman"/>
          <w:color w:val="000000"/>
          <w:szCs w:val="24"/>
          <w:vertAlign w:val="superscript"/>
        </w:rPr>
        <w:t xml:space="preserve"> </w:t>
      </w:r>
      <w:r w:rsidRPr="003A07A2">
        <w:rPr>
          <w:rFonts w:eastAsia="Times New Roman" w:cs="Times New Roman"/>
          <w:color w:val="000000"/>
          <w:szCs w:val="24"/>
        </w:rPr>
        <w:t xml:space="preserve"> Love the Lord your God with all your heart and with all your soul and with all your mind and with all your strength.’</w:t>
      </w:r>
      <w:r w:rsidRPr="003A07A2">
        <w:rPr>
          <w:rFonts w:eastAsia="Times New Roman" w:cs="Times New Roman"/>
          <w:color w:val="000000"/>
          <w:szCs w:val="24"/>
          <w:vertAlign w:val="superscript"/>
        </w:rPr>
        <w:t xml:space="preserve"> </w:t>
      </w:r>
      <w:r w:rsidRPr="003A07A2">
        <w:rPr>
          <w:rFonts w:eastAsia="Times New Roman" w:cs="Times New Roman"/>
          <w:color w:val="000000"/>
          <w:szCs w:val="24"/>
        </w:rPr>
        <w:t xml:space="preserve"> The second is this: ‘Love your neighbor as yourself.’</w:t>
      </w:r>
      <w:r w:rsidRPr="003A07A2">
        <w:rPr>
          <w:rFonts w:eastAsia="Times New Roman" w:cs="Times New Roman"/>
          <w:color w:val="000000"/>
          <w:szCs w:val="24"/>
          <w:vertAlign w:val="superscript"/>
        </w:rPr>
        <w:t>[</w:t>
      </w:r>
      <w:hyperlink r:id="rId4" w:anchor="fen-NIV-24705c" w:tooltip="See footnote c" w:history="1">
        <w:r w:rsidRPr="003A07A2">
          <w:rPr>
            <w:rFonts w:eastAsia="Times New Roman" w:cs="Times New Roman"/>
            <w:color w:val="4A4A4A"/>
            <w:szCs w:val="24"/>
            <w:u w:val="single"/>
            <w:vertAlign w:val="superscript"/>
          </w:rPr>
          <w:t>c</w:t>
        </w:r>
      </w:hyperlink>
      <w:r w:rsidRPr="003A07A2">
        <w:rPr>
          <w:rFonts w:eastAsia="Times New Roman" w:cs="Times New Roman"/>
          <w:color w:val="000000"/>
          <w:szCs w:val="24"/>
          <w:vertAlign w:val="superscript"/>
        </w:rPr>
        <w:t>]</w:t>
      </w:r>
      <w:r w:rsidRPr="003A07A2">
        <w:rPr>
          <w:rFonts w:eastAsia="Times New Roman" w:cs="Times New Roman"/>
          <w:color w:val="000000"/>
          <w:szCs w:val="24"/>
        </w:rPr>
        <w:t> There is no commandment greater than these.”</w:t>
      </w:r>
    </w:p>
    <w:p w14:paraId="56D932F0" w14:textId="77777777" w:rsidR="00DC2727" w:rsidRPr="003A07A2" w:rsidRDefault="00DC2727" w:rsidP="00DC2727">
      <w:pPr>
        <w:shd w:val="clear" w:color="auto" w:fill="FFFFFF"/>
        <w:spacing w:after="0" w:line="240" w:lineRule="auto"/>
        <w:rPr>
          <w:rFonts w:eastAsia="Times New Roman" w:cs="Times New Roman"/>
          <w:color w:val="000000"/>
          <w:szCs w:val="24"/>
        </w:rPr>
      </w:pPr>
    </w:p>
    <w:p w14:paraId="6583F70E" w14:textId="77777777" w:rsidR="00DC2727" w:rsidRPr="003A07A2" w:rsidRDefault="00DC2727" w:rsidP="00DC2727">
      <w:pPr>
        <w:shd w:val="clear" w:color="auto" w:fill="FFFFFF"/>
        <w:spacing w:after="0" w:line="240" w:lineRule="auto"/>
        <w:rPr>
          <w:rFonts w:eastAsia="Times New Roman" w:cs="Times New Roman"/>
          <w:b/>
          <w:bCs/>
          <w:szCs w:val="24"/>
        </w:rPr>
      </w:pPr>
      <w:r w:rsidRPr="003A07A2">
        <w:rPr>
          <w:rFonts w:eastAsia="Times New Roman" w:cs="Times New Roman"/>
          <w:b/>
          <w:bCs/>
          <w:szCs w:val="24"/>
        </w:rPr>
        <w:t xml:space="preserve">Proverbs 6:16-19:  </w:t>
      </w:r>
    </w:p>
    <w:p w14:paraId="12A9B412" w14:textId="77777777" w:rsidR="00DC2727" w:rsidRPr="003A07A2" w:rsidRDefault="00DC2727" w:rsidP="00DC2727">
      <w:pPr>
        <w:shd w:val="clear" w:color="auto" w:fill="FFFFFF"/>
        <w:spacing w:after="0" w:line="240" w:lineRule="auto"/>
        <w:rPr>
          <w:rFonts w:eastAsia="Times New Roman" w:cs="Times New Roman"/>
          <w:b/>
          <w:bCs/>
          <w:szCs w:val="24"/>
        </w:rPr>
      </w:pPr>
    </w:p>
    <w:p w14:paraId="136DE42B" w14:textId="77777777" w:rsidR="00DC2727" w:rsidRPr="003A07A2" w:rsidRDefault="00DC2727" w:rsidP="00DC2727">
      <w:pPr>
        <w:shd w:val="clear" w:color="auto" w:fill="FFFFFF"/>
        <w:spacing w:after="0" w:line="240" w:lineRule="auto"/>
        <w:rPr>
          <w:rFonts w:eastAsia="Times New Roman" w:cs="Times New Roman"/>
          <w:szCs w:val="24"/>
        </w:rPr>
      </w:pPr>
      <w:r w:rsidRPr="003A07A2">
        <w:rPr>
          <w:rFonts w:eastAsia="Times New Roman" w:cs="Times New Roman"/>
          <w:szCs w:val="24"/>
        </w:rPr>
        <w:t>There are six things which the Lord hates,</w:t>
      </w:r>
      <w:r w:rsidRPr="003A07A2">
        <w:rPr>
          <w:rFonts w:eastAsia="Times New Roman" w:cs="Times New Roman"/>
          <w:szCs w:val="24"/>
        </w:rPr>
        <w:br/>
        <w:t>Yes, seven which are an abomination to Him:</w:t>
      </w:r>
      <w:r w:rsidRPr="003A07A2">
        <w:rPr>
          <w:rFonts w:eastAsia="Times New Roman" w:cs="Times New Roman"/>
          <w:szCs w:val="24"/>
        </w:rPr>
        <w:br/>
        <w:t>Haughty eyes, a lying tongue,</w:t>
      </w:r>
      <w:r w:rsidRPr="003A07A2">
        <w:rPr>
          <w:rFonts w:eastAsia="Times New Roman" w:cs="Times New Roman"/>
          <w:szCs w:val="24"/>
        </w:rPr>
        <w:br/>
        <w:t>And hands that shed innocent blood,</w:t>
      </w:r>
      <w:r w:rsidRPr="003A07A2">
        <w:rPr>
          <w:rFonts w:eastAsia="Times New Roman" w:cs="Times New Roman"/>
          <w:szCs w:val="24"/>
        </w:rPr>
        <w:br/>
        <w:t>A heart that devises wicked plans,</w:t>
      </w:r>
      <w:r w:rsidRPr="003A07A2">
        <w:rPr>
          <w:rFonts w:eastAsia="Times New Roman" w:cs="Times New Roman"/>
          <w:szCs w:val="24"/>
        </w:rPr>
        <w:br/>
        <w:t>Feet that run rapidly to evil,</w:t>
      </w:r>
      <w:r w:rsidRPr="003A07A2">
        <w:rPr>
          <w:rFonts w:eastAsia="Times New Roman" w:cs="Times New Roman"/>
          <w:szCs w:val="24"/>
        </w:rPr>
        <w:br/>
      </w:r>
    </w:p>
    <w:p w14:paraId="79D6FFFD" w14:textId="77777777" w:rsidR="00DC2727" w:rsidRPr="003A07A2" w:rsidRDefault="00DC2727" w:rsidP="00DC2727">
      <w:pPr>
        <w:shd w:val="clear" w:color="auto" w:fill="FDFDFC"/>
        <w:spacing w:after="0" w:line="240" w:lineRule="auto"/>
        <w:rPr>
          <w:rFonts w:eastAsia="Times New Roman" w:cs="Times New Roman"/>
          <w:b/>
          <w:bCs/>
          <w:szCs w:val="24"/>
        </w:rPr>
      </w:pPr>
      <w:r w:rsidRPr="003A07A2">
        <w:rPr>
          <w:rFonts w:eastAsia="Times New Roman" w:cs="Times New Roman"/>
          <w:b/>
          <w:bCs/>
          <w:szCs w:val="24"/>
        </w:rPr>
        <w:t>Quote:</w:t>
      </w:r>
    </w:p>
    <w:p w14:paraId="482779DB" w14:textId="77777777" w:rsidR="00DC2727" w:rsidRPr="003A07A2" w:rsidRDefault="00DC2727" w:rsidP="00DC2727">
      <w:pPr>
        <w:spacing w:after="0" w:line="240" w:lineRule="auto"/>
        <w:rPr>
          <w:rFonts w:cs="Times New Roman"/>
          <w:shd w:val="clear" w:color="auto" w:fill="FFFFFF"/>
        </w:rPr>
      </w:pPr>
    </w:p>
    <w:p w14:paraId="2D7AA498" w14:textId="77777777" w:rsidR="00DC2727" w:rsidRPr="003A07A2" w:rsidRDefault="00DC2727" w:rsidP="00DC2727">
      <w:pPr>
        <w:spacing w:after="0" w:line="240" w:lineRule="auto"/>
        <w:rPr>
          <w:b/>
          <w:bCs/>
        </w:rPr>
      </w:pPr>
      <w:r w:rsidRPr="003A07A2">
        <w:rPr>
          <w:rFonts w:eastAsia="Times New Roman"/>
        </w:rPr>
        <w:t xml:space="preserve">"Always remember your end and do not forget that lost time never returns. Without care and </w:t>
      </w:r>
      <w:proofErr w:type="gramStart"/>
      <w:r w:rsidRPr="003A07A2">
        <w:rPr>
          <w:rFonts w:eastAsia="Times New Roman"/>
        </w:rPr>
        <w:t>diligence</w:t>
      </w:r>
      <w:proofErr w:type="gramEnd"/>
      <w:r w:rsidRPr="003A07A2">
        <w:rPr>
          <w:rFonts w:eastAsia="Times New Roman"/>
        </w:rPr>
        <w:t xml:space="preserve"> you will never acquire virtue. When you begin to grow lukewarm, you are falling into the beginning of evil; but if you give yourself to fervor, you will find peace and will experience less hardship because of God's grace and the love of virtue. A fervent and diligent man is ready for all things. It is greater work to resist vices and passions than to sweat in physical toil. He who does not overcome small faults, shall fall little by little into greater ones. If you have spent the day profitably, you will always be happy at eventide. Watch over yourself, arouse yourself, warn yourself, and regardless of what becomes of others, do not neglect yourself. The more violence you do to yourself, the more progress you will make."</w:t>
      </w:r>
      <w:r w:rsidRPr="003A07A2">
        <w:br/>
      </w:r>
      <w:r w:rsidRPr="003A07A2">
        <w:rPr>
          <w:rFonts w:ascii="Calibri" w:eastAsia="Calibri" w:hAnsi="Calibri" w:cs="Calibri"/>
          <w:sz w:val="22"/>
        </w:rPr>
        <w:t xml:space="preserve"> </w:t>
      </w:r>
      <w:r w:rsidRPr="003A07A2">
        <w:br/>
      </w:r>
      <w:r w:rsidRPr="003A07A2">
        <w:rPr>
          <w:b/>
          <w:bCs/>
        </w:rPr>
        <w:t>Discussion:</w:t>
      </w:r>
    </w:p>
    <w:p w14:paraId="5509337C" w14:textId="77777777" w:rsidR="00DC2727" w:rsidRPr="003A07A2" w:rsidRDefault="00DC2727" w:rsidP="00DC2727">
      <w:pPr>
        <w:spacing w:after="0" w:line="240" w:lineRule="auto"/>
        <w:rPr>
          <w:b/>
          <w:bCs/>
        </w:rPr>
      </w:pPr>
    </w:p>
    <w:p w14:paraId="5D08F4D6" w14:textId="77777777" w:rsidR="00DC2727" w:rsidRPr="003A07A2" w:rsidRDefault="00DC2727" w:rsidP="00DC2727">
      <w:pPr>
        <w:spacing w:after="0" w:line="240" w:lineRule="auto"/>
      </w:pPr>
      <w:r w:rsidRPr="003A07A2">
        <w:t>A fold is a sheep pen that a shepherd puts the sheep in at night to protect them from predators.  Do you think God gave us the Ten Commandments as a way to protect us from evil or are they a personal invitation to be in relationship and why?</w:t>
      </w:r>
    </w:p>
    <w:p w14:paraId="3BA598F3" w14:textId="77777777" w:rsidR="00DC2727" w:rsidRPr="003A07A2" w:rsidRDefault="00DC2727" w:rsidP="00DC2727">
      <w:pPr>
        <w:spacing w:after="0" w:line="240" w:lineRule="auto"/>
      </w:pPr>
    </w:p>
    <w:p w14:paraId="5AE968A2" w14:textId="77777777" w:rsidR="00DC2727" w:rsidRPr="003A07A2" w:rsidRDefault="00DC2727" w:rsidP="00DC2727">
      <w:pPr>
        <w:spacing w:after="0" w:line="240" w:lineRule="auto"/>
      </w:pPr>
      <w:r w:rsidRPr="003A07A2">
        <w:t>What does it mean to be spiritually alive by passionately pursuing a personal relationship with God and how does pursuing our own pleasures in this life lead us to eternal separation from God?</w:t>
      </w:r>
    </w:p>
    <w:p w14:paraId="475FFE32" w14:textId="77777777" w:rsidR="00DC2727" w:rsidRDefault="00DC2727" w:rsidP="00DC2727"/>
    <w:p w14:paraId="48A79ADB" w14:textId="77777777" w:rsidR="00DC2727" w:rsidRDefault="00DC2727" w:rsidP="00DC2727"/>
    <w:p w14:paraId="60ECA377" w14:textId="77777777" w:rsidR="00DC2727" w:rsidRDefault="00DC2727" w:rsidP="00DC2727"/>
    <w:p w14:paraId="3C82D424" w14:textId="77777777" w:rsidR="00431C4C" w:rsidRDefault="00431C4C"/>
    <w:sectPr w:rsidR="00431C4C" w:rsidSect="00145FB7">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7147F940" w14:textId="77777777" w:rsidR="0082540F" w:rsidRDefault="00DC27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31F11A" w14:textId="77777777" w:rsidR="0082540F" w:rsidRDefault="00DC272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27"/>
    <w:rsid w:val="00431C4C"/>
    <w:rsid w:val="00DC2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4879"/>
  <w15:chartTrackingRefBased/>
  <w15:docId w15:val="{19278873-953A-4105-82E6-93A47086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7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2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s://www.biblegateway.com/passage/?search=Mark%2012%3A28-3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cp:revision>
  <dcterms:created xsi:type="dcterms:W3CDTF">2022-03-19T23:42:00Z</dcterms:created>
  <dcterms:modified xsi:type="dcterms:W3CDTF">2022-03-19T23:49:00Z</dcterms:modified>
</cp:coreProperties>
</file>