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FD5D" w14:textId="77777777" w:rsidR="00821A14" w:rsidRDefault="00821A14" w:rsidP="00821A14">
      <w:pPr>
        <w:spacing w:after="0" w:line="240" w:lineRule="auto"/>
      </w:pPr>
    </w:p>
    <w:p w14:paraId="1BF09DA6" w14:textId="77777777" w:rsidR="00821A14" w:rsidRDefault="00821A14" w:rsidP="00821A1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The Imitation of Christ by Thomas A. Kempis</w:t>
      </w:r>
    </w:p>
    <w:p w14:paraId="78DC9A01" w14:textId="77777777" w:rsidR="00821A14" w:rsidRDefault="00821A14" w:rsidP="00821A14">
      <w:pPr>
        <w:spacing w:after="0" w:line="240" w:lineRule="auto"/>
        <w:rPr>
          <w:b/>
          <w:bCs/>
        </w:rPr>
      </w:pPr>
    </w:p>
    <w:p w14:paraId="420D1B1D" w14:textId="77777777" w:rsidR="00821A14" w:rsidRDefault="00821A14" w:rsidP="00821A1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BOOK ONE:  </w:t>
      </w:r>
      <w:r>
        <w:t>THOUGHTS HELPFUL IN THE LIFE OF THE SOUL</w:t>
      </w:r>
    </w:p>
    <w:p w14:paraId="0BD60007" w14:textId="77777777" w:rsidR="00821A14" w:rsidRDefault="00821A14" w:rsidP="00821A14">
      <w:pPr>
        <w:spacing w:after="0" w:line="240" w:lineRule="auto"/>
        <w:rPr>
          <w:b/>
          <w:bCs/>
        </w:rPr>
      </w:pPr>
      <w:r w:rsidRPr="472965F4">
        <w:rPr>
          <w:b/>
          <w:bCs/>
        </w:rPr>
        <w:t xml:space="preserve">Chapter 11:  </w:t>
      </w:r>
      <w:r>
        <w:t>Acquiring Peace and Zeal for Perfection</w:t>
      </w:r>
    </w:p>
    <w:p w14:paraId="2BCBD3E0" w14:textId="77777777" w:rsidR="00821A14" w:rsidRDefault="00821A14" w:rsidP="00821A14">
      <w:pPr>
        <w:spacing w:after="0" w:line="240" w:lineRule="auto"/>
      </w:pPr>
    </w:p>
    <w:p w14:paraId="458C0F38" w14:textId="77777777" w:rsidR="00821A14" w:rsidRDefault="00821A14" w:rsidP="00821A14">
      <w:pPr>
        <w:spacing w:after="0" w:line="240" w:lineRule="auto"/>
      </w:pPr>
    </w:p>
    <w:p w14:paraId="29309ED4" w14:textId="77777777" w:rsidR="00821A14" w:rsidRDefault="00821A14" w:rsidP="00821A14">
      <w:pPr>
        <w:spacing w:after="0" w:line="240" w:lineRule="auto"/>
        <w:rPr>
          <w:b/>
          <w:bCs/>
        </w:rPr>
      </w:pPr>
      <w:r>
        <w:rPr>
          <w:b/>
          <w:bCs/>
        </w:rPr>
        <w:t>Definition and Scriptures:</w:t>
      </w:r>
    </w:p>
    <w:p w14:paraId="4949E96E" w14:textId="77777777" w:rsidR="00821A14" w:rsidRDefault="00821A14" w:rsidP="00821A14">
      <w:pPr>
        <w:spacing w:after="0" w:line="240" w:lineRule="auto"/>
        <w:rPr>
          <w:b/>
          <w:bCs/>
        </w:rPr>
      </w:pPr>
    </w:p>
    <w:p w14:paraId="338D0691" w14:textId="77777777" w:rsidR="00821A14" w:rsidRDefault="00821A14" w:rsidP="00821A14">
      <w:pPr>
        <w:spacing w:after="0" w:line="240" w:lineRule="auto"/>
        <w:rPr>
          <w:rFonts w:eastAsia="Times New Roman" w:cs="Times New Roman"/>
          <w:szCs w:val="24"/>
        </w:rPr>
      </w:pPr>
      <w:r w:rsidRPr="0BA2F4BE">
        <w:rPr>
          <w:b/>
          <w:bCs/>
        </w:rPr>
        <w:t xml:space="preserve">Good Life: </w:t>
      </w:r>
      <w:r>
        <w:t xml:space="preserve"> </w:t>
      </w:r>
      <w:r w:rsidRPr="0BA2F4BE">
        <w:rPr>
          <w:rFonts w:eastAsia="Times New Roman" w:cs="Times New Roman"/>
          <w:szCs w:val="24"/>
        </w:rPr>
        <w:t>Having a good life as a Christian can sometimes look a little different than it would if you were a non-believer. Instead of prizing your worldly possessions and accomplishments, for instance, you'll find greater satisfaction by maintaining your relationship with the Lord and following His commands.  (wikihow.com)</w:t>
      </w:r>
    </w:p>
    <w:p w14:paraId="4441A7D7" w14:textId="77777777" w:rsidR="00821A14" w:rsidRDefault="00821A14" w:rsidP="00821A14">
      <w:pPr>
        <w:spacing w:after="0" w:line="240" w:lineRule="auto"/>
        <w:rPr>
          <w:rFonts w:eastAsia="Times New Roman" w:cs="Times New Roman"/>
          <w:b/>
          <w:bCs/>
        </w:rPr>
      </w:pPr>
    </w:p>
    <w:p w14:paraId="25D0C1AB" w14:textId="77777777" w:rsidR="00821A14" w:rsidRDefault="00821A14" w:rsidP="00821A14">
      <w:r w:rsidRPr="3BFB2386">
        <w:rPr>
          <w:rFonts w:eastAsia="Times New Roman" w:cs="Times New Roman"/>
          <w:b/>
          <w:bCs/>
          <w:szCs w:val="24"/>
        </w:rPr>
        <w:t xml:space="preserve">Hebrews 11:6:  </w:t>
      </w:r>
      <w:r w:rsidRPr="3BFB2386">
        <w:rPr>
          <w:rFonts w:eastAsia="Times New Roman" w:cs="Times New Roman"/>
          <w:szCs w:val="24"/>
        </w:rPr>
        <w:t>And without faith it is impossible to please him, for whoever would draw near to God must believe that he exists and that he rewards those who seek him.</w:t>
      </w:r>
      <w:r>
        <w:br/>
      </w:r>
      <w:r w:rsidRPr="3BFB2386">
        <w:rPr>
          <w:rFonts w:eastAsia="Times New Roman" w:cs="Times New Roman"/>
          <w:szCs w:val="24"/>
        </w:rPr>
        <w:t xml:space="preserve"> </w:t>
      </w:r>
      <w:r>
        <w:br/>
      </w:r>
      <w:r w:rsidRPr="3BFB2386">
        <w:rPr>
          <w:rFonts w:eastAsia="Times New Roman" w:cs="Times New Roman"/>
          <w:b/>
          <w:bCs/>
          <w:szCs w:val="24"/>
        </w:rPr>
        <w:t xml:space="preserve">Galatians 1:10: </w:t>
      </w:r>
      <w:r w:rsidRPr="3BFB2386">
        <w:rPr>
          <w:rFonts w:eastAsia="Times New Roman" w:cs="Times New Roman"/>
          <w:szCs w:val="24"/>
        </w:rPr>
        <w:t xml:space="preserve"> For am I now seeking the approval of man, or of God? Or am I trying to please man? If I were still trying to please man, I would not be a servant of Christ.</w:t>
      </w:r>
      <w:r>
        <w:br/>
      </w:r>
      <w:r w:rsidRPr="3BFB2386">
        <w:rPr>
          <w:rFonts w:eastAsia="Times New Roman" w:cs="Times New Roman"/>
          <w:szCs w:val="24"/>
        </w:rPr>
        <w:t xml:space="preserve"> </w:t>
      </w:r>
      <w:r>
        <w:br/>
      </w:r>
      <w:r w:rsidRPr="3BFB2386">
        <w:rPr>
          <w:rFonts w:eastAsia="Times New Roman" w:cs="Times New Roman"/>
          <w:b/>
          <w:bCs/>
          <w:szCs w:val="24"/>
        </w:rPr>
        <w:t>1 Thessalonians 2:4:</w:t>
      </w:r>
      <w:r w:rsidRPr="3BFB2386">
        <w:rPr>
          <w:rFonts w:eastAsia="Times New Roman" w:cs="Times New Roman"/>
          <w:szCs w:val="24"/>
        </w:rPr>
        <w:t xml:space="preserve">  But just as we have been approved by God to be entrusted with the gospel, so we speak, not to please man, but to please God who tests our hearts.</w:t>
      </w:r>
      <w:r>
        <w:br/>
      </w:r>
      <w:r w:rsidRPr="3BFB2386">
        <w:rPr>
          <w:rFonts w:eastAsia="Times New Roman" w:cs="Times New Roman"/>
          <w:szCs w:val="24"/>
        </w:rPr>
        <w:t xml:space="preserve"> </w:t>
      </w:r>
      <w:r>
        <w:br/>
      </w:r>
      <w:r w:rsidRPr="3BFB2386">
        <w:rPr>
          <w:rFonts w:eastAsia="Times New Roman" w:cs="Times New Roman"/>
          <w:b/>
          <w:bCs/>
          <w:szCs w:val="24"/>
        </w:rPr>
        <w:t>Proverbs 16:7:</w:t>
      </w:r>
      <w:r w:rsidRPr="3BFB2386">
        <w:rPr>
          <w:rFonts w:eastAsia="Times New Roman" w:cs="Times New Roman"/>
          <w:szCs w:val="24"/>
        </w:rPr>
        <w:t xml:space="preserve">  When a man’s ways please the Lord, he makes even his enemies to be at peace with him.</w:t>
      </w:r>
    </w:p>
    <w:p w14:paraId="54A27970" w14:textId="77777777" w:rsidR="00821A14" w:rsidRDefault="00821A14" w:rsidP="00821A14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78199FFE" w14:textId="77777777" w:rsidR="00821A14" w:rsidRDefault="00821A14" w:rsidP="00821A14">
      <w:pPr>
        <w:spacing w:after="0" w:line="240" w:lineRule="auto"/>
        <w:rPr>
          <w:rFonts w:cs="Times New Roman"/>
          <w:shd w:val="clear" w:color="auto" w:fill="FFFFFF"/>
        </w:rPr>
      </w:pPr>
    </w:p>
    <w:p w14:paraId="0A1BB91B" w14:textId="77777777" w:rsidR="00821A14" w:rsidRDefault="00821A14" w:rsidP="00821A14">
      <w:pPr>
        <w:spacing w:after="0" w:line="240" w:lineRule="auto"/>
        <w:rPr>
          <w:rFonts w:cs="Times New Roman"/>
          <w:shd w:val="clear" w:color="auto" w:fill="FFFFFF"/>
        </w:rPr>
      </w:pPr>
      <w:r w:rsidRPr="3BFB2386">
        <w:rPr>
          <w:rFonts w:cs="Times New Roman"/>
        </w:rPr>
        <w:t>“If you but consider what peace a good life will bring to yourself and what joy it will give to others, I think you will be more concerned about your spiritual progress.”</w:t>
      </w:r>
    </w:p>
    <w:p w14:paraId="6498EE96" w14:textId="77777777" w:rsidR="00821A14" w:rsidRDefault="00821A14" w:rsidP="00821A14">
      <w:pPr>
        <w:spacing w:after="0" w:line="240" w:lineRule="auto"/>
        <w:rPr>
          <w:rFonts w:cs="Times New Roman"/>
        </w:rPr>
      </w:pPr>
    </w:p>
    <w:p w14:paraId="5A05F005" w14:textId="77777777" w:rsidR="00821A14" w:rsidRDefault="00821A14" w:rsidP="00821A14">
      <w:pPr>
        <w:spacing w:after="0" w:line="240" w:lineRule="auto"/>
        <w:rPr>
          <w:b/>
          <w:bCs/>
        </w:rPr>
      </w:pPr>
      <w:r>
        <w:rPr>
          <w:b/>
          <w:bCs/>
        </w:rPr>
        <w:t>Discussion:</w:t>
      </w:r>
    </w:p>
    <w:p w14:paraId="30D5CF80" w14:textId="77777777" w:rsidR="00821A14" w:rsidRDefault="00821A14" w:rsidP="00821A14">
      <w:pPr>
        <w:spacing w:after="0" w:line="240" w:lineRule="auto"/>
        <w:rPr>
          <w:b/>
          <w:bCs/>
        </w:rPr>
      </w:pPr>
    </w:p>
    <w:p w14:paraId="1586399E" w14:textId="77777777" w:rsidR="00821A14" w:rsidRDefault="00821A14" w:rsidP="00821A14">
      <w:pPr>
        <w:spacing w:after="0" w:line="240" w:lineRule="auto"/>
      </w:pPr>
      <w:r>
        <w:t>How can being in relationship with God and following his commands bring us greater peace and joy than prizing our worldly possessions and accomplishments?</w:t>
      </w:r>
    </w:p>
    <w:p w14:paraId="595D2D40" w14:textId="77777777" w:rsidR="00821A14" w:rsidRDefault="00821A14" w:rsidP="00821A14">
      <w:pPr>
        <w:spacing w:after="0" w:line="240" w:lineRule="auto"/>
        <w:rPr>
          <w:rFonts w:eastAsia="Times New Roman" w:cs="Times New Roman"/>
        </w:rPr>
      </w:pPr>
    </w:p>
    <w:p w14:paraId="669DDBB2" w14:textId="77777777" w:rsidR="00821A14" w:rsidRDefault="00821A14" w:rsidP="00821A14">
      <w:pPr>
        <w:spacing w:after="0" w:line="240" w:lineRule="auto"/>
        <w:rPr>
          <w:rFonts w:eastAsia="Times New Roman" w:cs="Times New Roman"/>
        </w:rPr>
      </w:pPr>
      <w:r w:rsidRPr="3BFB2386">
        <w:rPr>
          <w:rFonts w:eastAsia="Times New Roman" w:cs="Times New Roman"/>
        </w:rPr>
        <w:t xml:space="preserve">How can bringing joy to others aid us in our spiritual progress/growth? </w:t>
      </w:r>
    </w:p>
    <w:p w14:paraId="21943825" w14:textId="77777777" w:rsidR="00821A14" w:rsidRDefault="00821A14"/>
    <w:sectPr w:rsidR="0082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14"/>
    <w:rsid w:val="0082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82E8"/>
  <w15:chartTrackingRefBased/>
  <w15:docId w15:val="{A5575D1E-67FA-42A3-9312-E5C43484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A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1</cp:revision>
  <dcterms:created xsi:type="dcterms:W3CDTF">2022-03-15T01:02:00Z</dcterms:created>
  <dcterms:modified xsi:type="dcterms:W3CDTF">2022-03-15T01:04:00Z</dcterms:modified>
</cp:coreProperties>
</file>