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1461" w14:textId="60AA4897" w:rsidR="00AD1675" w:rsidRPr="00AD1675" w:rsidRDefault="00AD1675" w:rsidP="00AD167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b/>
          <w:bCs/>
          <w:sz w:val="24"/>
          <w:szCs w:val="24"/>
          <w:lang w:val="nl-NL" w:eastAsia="nl-NL"/>
        </w:rPr>
        <w:t>30-06-2023 Federatie St. Jacobiparochie</w:t>
      </w:r>
    </w:p>
    <w:p w14:paraId="5387655C" w14:textId="77777777" w:rsid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29CCD95E" w14:textId="65CB46E6" w:rsid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>
        <w:rPr>
          <w:rFonts w:eastAsia="Times New Roman" w:cstheme="minorHAnsi"/>
          <w:sz w:val="24"/>
          <w:szCs w:val="24"/>
          <w:lang w:val="nl-NL" w:eastAsia="nl-NL"/>
        </w:rPr>
        <w:t>A</w:t>
      </w:r>
      <w:r w:rsidRPr="00AD1675">
        <w:rPr>
          <w:rFonts w:eastAsia="Times New Roman" w:cstheme="minorHAnsi"/>
          <w:sz w:val="24"/>
          <w:szCs w:val="24"/>
          <w:lang w:val="nl-NL" w:eastAsia="nl-NL"/>
        </w:rPr>
        <w:t>lweer een prachtige Regio-Federatie dag in het mooie St.-Jacob waar de grootste telegraaf staat,</w:t>
      </w:r>
      <w:r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r w:rsidRPr="00AD1675">
        <w:rPr>
          <w:rFonts w:eastAsia="Times New Roman" w:cstheme="minorHAnsi"/>
          <w:sz w:val="24"/>
          <w:szCs w:val="24"/>
          <w:lang w:val="nl-NL" w:eastAsia="nl-NL"/>
        </w:rPr>
        <w:t>bijna 80 kaatsers hadden zich opgegeven en een perfecte organisatie onder leiding van Rianne Dorst konden de 6 lijsten afgewerkt worden, de laatste slag viel om half 9 en konden de prijzen uitgereikt worden, de prijswinnaars:</w:t>
      </w:r>
    </w:p>
    <w:p w14:paraId="3FB91C64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32BBC391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>Welpen meisjes 5 parturen:</w:t>
      </w:r>
    </w:p>
    <w:p w14:paraId="684A5209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1e prijs: Ilse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Brunia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St.-Jacob en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Ise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Hoekstra Stiens</w:t>
      </w:r>
    </w:p>
    <w:p w14:paraId="063A249A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2e prijs: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Aniek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Triemnstra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St.-Jacob en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Dycke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Roersma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Stiens.</w:t>
      </w:r>
    </w:p>
    <w:p w14:paraId="7F9AC8AF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>1e Herkansingsronde:</w:t>
      </w:r>
    </w:p>
    <w:p w14:paraId="7011F03C" w14:textId="77777777" w:rsid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Elin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Houtsma St.-Jacob en Lianne Tolsma Tzum.</w:t>
      </w:r>
    </w:p>
    <w:p w14:paraId="2BFCBD09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7B3A2800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>Welpen jongens 17 parturen:</w:t>
      </w:r>
    </w:p>
    <w:p w14:paraId="011D9219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1e prijs: Robin de Jong St.-Anne en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Jaysen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Zijlstra Tzummarum </w:t>
      </w:r>
    </w:p>
    <w:p w14:paraId="667A7390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2e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prijs:Jan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Bronger Ried en Niek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Helvrich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Harlingen </w:t>
      </w:r>
    </w:p>
    <w:p w14:paraId="02B05B25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3e prijs: Timo de Vries Oosterbierum en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Ylan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Wassenaar Minnertsga </w:t>
      </w:r>
    </w:p>
    <w:p w14:paraId="42A554BC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>Herkansingsronde:</w:t>
      </w:r>
    </w:p>
    <w:p w14:paraId="5BB09646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1e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prijs:Redmer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v Dijk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Ferwert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en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Hielke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Wiebe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Hoornstra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Bitgum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>.</w:t>
      </w:r>
    </w:p>
    <w:p w14:paraId="2081F471" w14:textId="77777777" w:rsid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2e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prijs:Thom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de Haan Dronrijp en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Hielke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Hoekstra Hallum </w:t>
      </w:r>
    </w:p>
    <w:p w14:paraId="2D777ED9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348B53F1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>Pupillen meisjes 5 parturen:</w:t>
      </w:r>
    </w:p>
    <w:p w14:paraId="60200390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1e prijs: Anne Lynn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Keegstra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Nes en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Maïra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vd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Meer St.-Jacob </w:t>
      </w:r>
    </w:p>
    <w:p w14:paraId="4735A24C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2e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prijs:Senne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Beth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Monsma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Tzummmarum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Nikkie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Bijlsma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Menaam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</w:p>
    <w:p w14:paraId="6FA02888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>1e prijs Herkansingsronde:</w:t>
      </w:r>
    </w:p>
    <w:p w14:paraId="6E3FCAF6" w14:textId="77777777" w:rsid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Marije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Eelkema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Blija en Eva v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Marel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Jelsum.</w:t>
      </w:r>
    </w:p>
    <w:p w14:paraId="204310A1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205A2C64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>pupillen jongens 8 parturen:</w:t>
      </w:r>
    </w:p>
    <w:p w14:paraId="3E65B6E5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1e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prijs:Imro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vd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Meer St.-Jacob en Geert Andringa Oosterbierum </w:t>
      </w:r>
    </w:p>
    <w:p w14:paraId="5F263C5E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2e prijs: Silvester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vd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Molen St.-Jacob en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Jarco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vd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Kuur Tzummarum </w:t>
      </w:r>
    </w:p>
    <w:p w14:paraId="58E6BF6F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>herkansingsronde:</w:t>
      </w:r>
    </w:p>
    <w:p w14:paraId="274AE4A3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1e prijs: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Jelco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Stegeman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Marsum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en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Imco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Jensma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Tzummarum </w:t>
      </w:r>
    </w:p>
    <w:p w14:paraId="7F31F67C" w14:textId="77777777" w:rsid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2e prijs: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Sverre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Andringa Minnertsga en Daan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Wobbes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St.-Jacob.</w:t>
      </w:r>
    </w:p>
    <w:p w14:paraId="37F9F9C8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3AC9F8DF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>Schoolmeisjes: 3 partuur.</w:t>
      </w:r>
    </w:p>
    <w:p w14:paraId="715D465F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1e prijs: Anniek de Vries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Ooosterbierum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en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Idwer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Vis Stiens.</w:t>
      </w:r>
    </w:p>
    <w:p w14:paraId="22618FAB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>Schooljongens 3 partuur:</w:t>
      </w:r>
    </w:p>
    <w:p w14:paraId="13D14EFE" w14:textId="77777777" w:rsid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1e prijs: Sietse Hoekstra Hallum Rens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Spanjer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Beetgumermolen. </w:t>
      </w:r>
    </w:p>
    <w:p w14:paraId="193084A0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</w:p>
    <w:p w14:paraId="5FD01EC5" w14:textId="77777777" w:rsidR="00AD1675" w:rsidRPr="00AD1675" w:rsidRDefault="00AD1675" w:rsidP="00AD1675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namens de Federatie </w:t>
      </w:r>
      <w:proofErr w:type="spellStart"/>
      <w:r w:rsidRPr="00AD1675">
        <w:rPr>
          <w:rFonts w:eastAsia="Times New Roman" w:cstheme="minorHAnsi"/>
          <w:sz w:val="24"/>
          <w:szCs w:val="24"/>
          <w:lang w:val="nl-NL" w:eastAsia="nl-NL"/>
        </w:rPr>
        <w:t>Barradeel</w:t>
      </w:r>
      <w:proofErr w:type="spellEnd"/>
      <w:r w:rsidRPr="00AD1675">
        <w:rPr>
          <w:rFonts w:eastAsia="Times New Roman" w:cstheme="minorHAnsi"/>
          <w:sz w:val="24"/>
          <w:szCs w:val="24"/>
          <w:lang w:val="nl-NL" w:eastAsia="nl-NL"/>
        </w:rPr>
        <w:t xml:space="preserve"> en St.-Jacob GEFELICITEERD en bedankt voor de organisatie en op naar het weekend van 14 juli in Harlingen en 16 juli de jubileum partij in Tzummarum. zegt het voort.</w:t>
      </w:r>
    </w:p>
    <w:p w14:paraId="4395040D" w14:textId="77777777" w:rsidR="00000000" w:rsidRPr="00AD1675" w:rsidRDefault="00000000">
      <w:pPr>
        <w:rPr>
          <w:rFonts w:cstheme="minorHAnsi"/>
          <w:lang w:val="nl-NL"/>
        </w:rPr>
      </w:pPr>
    </w:p>
    <w:sectPr w:rsidR="00EE1673" w:rsidRPr="00AD1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75"/>
    <w:rsid w:val="001529DF"/>
    <w:rsid w:val="0073445D"/>
    <w:rsid w:val="00AD1675"/>
    <w:rsid w:val="00ED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E653"/>
  <w15:chartTrackingRefBased/>
  <w15:docId w15:val="{4E7B6D71-4835-4626-B4F1-831F57CD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Reinder Dokter</dc:creator>
  <cp:keywords/>
  <dc:description/>
  <cp:lastModifiedBy>Reinder Dokter</cp:lastModifiedBy>
  <cp:revision>1</cp:revision>
  <dcterms:created xsi:type="dcterms:W3CDTF">2024-01-10T09:47:00Z</dcterms:created>
  <dcterms:modified xsi:type="dcterms:W3CDTF">2024-01-10T09:49:00Z</dcterms:modified>
</cp:coreProperties>
</file>